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B151B" w14:textId="77777777" w:rsidR="00A2629E" w:rsidRPr="00362442" w:rsidRDefault="00A2629E" w:rsidP="00DE4033">
      <w:pPr>
        <w:jc w:val="center"/>
        <w:rPr>
          <w:rFonts w:ascii="Times New Roman" w:hAnsi="Times New Roman" w:cs="Times New Roman"/>
          <w:b/>
          <w:bCs/>
          <w:sz w:val="44"/>
          <w:szCs w:val="44"/>
          <w:lang w:val="en-AU" w:eastAsia="ja-JP"/>
        </w:rPr>
      </w:pPr>
    </w:p>
    <w:p w14:paraId="68618ED4" w14:textId="77777777" w:rsidR="00A2629E" w:rsidRDefault="00A2629E" w:rsidP="00DE4033">
      <w:pPr>
        <w:jc w:val="center"/>
        <w:rPr>
          <w:rFonts w:ascii="Times New Roman" w:hAnsi="Times New Roman" w:cs="Times New Roman"/>
          <w:b/>
          <w:bCs/>
          <w:sz w:val="44"/>
          <w:szCs w:val="44"/>
        </w:rPr>
      </w:pPr>
    </w:p>
    <w:p w14:paraId="12FA6790" w14:textId="77777777" w:rsidR="00A2629E" w:rsidRDefault="00A2629E" w:rsidP="00DE4033">
      <w:pPr>
        <w:jc w:val="center"/>
        <w:rPr>
          <w:rFonts w:ascii="Times New Roman" w:hAnsi="Times New Roman" w:cs="Times New Roman"/>
          <w:b/>
          <w:bCs/>
          <w:sz w:val="44"/>
          <w:szCs w:val="44"/>
        </w:rPr>
      </w:pPr>
    </w:p>
    <w:p w14:paraId="1208A123" w14:textId="77777777" w:rsidR="00A2629E"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 xml:space="preserve">Microscopic Analysis of Fabric Evolution in Liquefaction </w:t>
      </w:r>
    </w:p>
    <w:p w14:paraId="241A6436" w14:textId="06B96948" w:rsidR="00D53177" w:rsidRDefault="00DE4033" w:rsidP="00DE4033">
      <w:pPr>
        <w:jc w:val="center"/>
        <w:rPr>
          <w:rFonts w:ascii="Times New Roman" w:hAnsi="Times New Roman" w:cs="Times New Roman"/>
          <w:b/>
          <w:bCs/>
          <w:sz w:val="40"/>
          <w:szCs w:val="40"/>
        </w:rPr>
      </w:pPr>
      <w:r w:rsidRPr="00A2629E">
        <w:rPr>
          <w:rFonts w:ascii="Times New Roman" w:hAnsi="Times New Roman" w:cs="Times New Roman"/>
          <w:b/>
          <w:bCs/>
          <w:sz w:val="40"/>
          <w:szCs w:val="40"/>
        </w:rPr>
        <w:t>Using Discrete Element Method</w:t>
      </w:r>
    </w:p>
    <w:p w14:paraId="42016363" w14:textId="77777777" w:rsidR="00A2629E" w:rsidRDefault="00A2629E" w:rsidP="00DE4033">
      <w:pPr>
        <w:jc w:val="center"/>
        <w:rPr>
          <w:rFonts w:ascii="Times New Roman" w:hAnsi="Times New Roman" w:cs="Times New Roman"/>
          <w:b/>
          <w:bCs/>
          <w:sz w:val="40"/>
          <w:szCs w:val="40"/>
          <w:lang w:val="en-AU"/>
        </w:rPr>
      </w:pPr>
    </w:p>
    <w:p w14:paraId="227B60FD" w14:textId="77777777" w:rsidR="00A2629E" w:rsidRDefault="00A2629E" w:rsidP="00DE4033">
      <w:pPr>
        <w:jc w:val="center"/>
        <w:rPr>
          <w:rFonts w:ascii="Times New Roman" w:hAnsi="Times New Roman" w:cs="Times New Roman"/>
          <w:b/>
          <w:bCs/>
          <w:sz w:val="40"/>
          <w:szCs w:val="40"/>
          <w:lang w:val="en-AU"/>
        </w:rPr>
      </w:pPr>
    </w:p>
    <w:p w14:paraId="1C8AA543" w14:textId="77777777" w:rsidR="00A2629E" w:rsidRDefault="00A2629E" w:rsidP="00DE4033">
      <w:pPr>
        <w:jc w:val="center"/>
        <w:rPr>
          <w:rFonts w:ascii="Times New Roman" w:hAnsi="Times New Roman" w:cs="Times New Roman"/>
          <w:b/>
          <w:bCs/>
          <w:sz w:val="40"/>
          <w:szCs w:val="40"/>
          <w:lang w:val="en-AU"/>
        </w:rPr>
      </w:pPr>
    </w:p>
    <w:p w14:paraId="3581F30F" w14:textId="77777777" w:rsidR="00A2629E" w:rsidRDefault="00A2629E" w:rsidP="00DE4033">
      <w:pPr>
        <w:jc w:val="center"/>
        <w:rPr>
          <w:rFonts w:ascii="Times New Roman" w:hAnsi="Times New Roman" w:cs="Times New Roman"/>
          <w:b/>
          <w:bCs/>
          <w:sz w:val="40"/>
          <w:szCs w:val="40"/>
          <w:lang w:val="en-AU"/>
        </w:rPr>
      </w:pPr>
    </w:p>
    <w:p w14:paraId="6F2B666F" w14:textId="77777777" w:rsidR="00A2629E" w:rsidRDefault="00A2629E" w:rsidP="00DE4033">
      <w:pPr>
        <w:jc w:val="center"/>
        <w:rPr>
          <w:rFonts w:ascii="Times New Roman" w:hAnsi="Times New Roman" w:cs="Times New Roman"/>
          <w:b/>
          <w:bCs/>
          <w:sz w:val="40"/>
          <w:szCs w:val="40"/>
          <w:lang w:val="en-AU"/>
        </w:rPr>
      </w:pPr>
    </w:p>
    <w:p w14:paraId="4854DC96" w14:textId="77777777" w:rsidR="00A2629E" w:rsidRDefault="00A2629E" w:rsidP="00DE4033">
      <w:pPr>
        <w:jc w:val="center"/>
        <w:rPr>
          <w:rFonts w:ascii="Times New Roman" w:hAnsi="Times New Roman" w:cs="Times New Roman"/>
          <w:b/>
          <w:bCs/>
          <w:sz w:val="40"/>
          <w:szCs w:val="40"/>
          <w:lang w:val="en-AU"/>
        </w:rPr>
      </w:pPr>
    </w:p>
    <w:p w14:paraId="36D910C7" w14:textId="77777777" w:rsidR="00A2629E" w:rsidRDefault="00A2629E" w:rsidP="00DE4033">
      <w:pPr>
        <w:jc w:val="center"/>
        <w:rPr>
          <w:rFonts w:ascii="Times New Roman" w:hAnsi="Times New Roman" w:cs="Times New Roman"/>
          <w:b/>
          <w:bCs/>
          <w:sz w:val="40"/>
          <w:szCs w:val="40"/>
          <w:lang w:val="en-AU"/>
        </w:rPr>
      </w:pPr>
    </w:p>
    <w:p w14:paraId="405EB1A8" w14:textId="77777777" w:rsidR="00A2629E" w:rsidRDefault="00A2629E" w:rsidP="00DE4033">
      <w:pPr>
        <w:jc w:val="center"/>
        <w:rPr>
          <w:rFonts w:ascii="Times New Roman" w:hAnsi="Times New Roman" w:cs="Times New Roman"/>
          <w:b/>
          <w:bCs/>
          <w:sz w:val="40"/>
          <w:szCs w:val="40"/>
          <w:lang w:val="en-AU"/>
        </w:rPr>
      </w:pPr>
    </w:p>
    <w:p w14:paraId="1D8113DA" w14:textId="77777777" w:rsidR="00A2629E" w:rsidRDefault="00A2629E" w:rsidP="00DE4033">
      <w:pPr>
        <w:jc w:val="center"/>
        <w:rPr>
          <w:rFonts w:ascii="Times New Roman" w:hAnsi="Times New Roman" w:cs="Times New Roman"/>
          <w:b/>
          <w:bCs/>
          <w:sz w:val="40"/>
          <w:szCs w:val="40"/>
          <w:lang w:val="en-AU"/>
        </w:rPr>
      </w:pPr>
    </w:p>
    <w:p w14:paraId="4E84141C" w14:textId="77777777" w:rsidR="00A2629E" w:rsidRDefault="00A2629E" w:rsidP="00DE4033">
      <w:pPr>
        <w:jc w:val="center"/>
        <w:rPr>
          <w:rFonts w:ascii="Times New Roman" w:hAnsi="Times New Roman" w:cs="Times New Roman"/>
          <w:b/>
          <w:bCs/>
          <w:sz w:val="40"/>
          <w:szCs w:val="40"/>
          <w:lang w:val="en-AU"/>
        </w:rPr>
      </w:pPr>
    </w:p>
    <w:p w14:paraId="577F620A" w14:textId="77777777" w:rsidR="00A2629E" w:rsidRDefault="00A2629E" w:rsidP="00DE4033">
      <w:pPr>
        <w:jc w:val="center"/>
        <w:rPr>
          <w:rFonts w:ascii="Times New Roman" w:hAnsi="Times New Roman" w:cs="Times New Roman"/>
          <w:b/>
          <w:bCs/>
          <w:sz w:val="40"/>
          <w:szCs w:val="40"/>
          <w:lang w:val="en-AU"/>
        </w:rPr>
      </w:pPr>
    </w:p>
    <w:p w14:paraId="389F5559" w14:textId="5E2AE682" w:rsidR="00A2629E" w:rsidRPr="00A2629E" w:rsidRDefault="00FD0717" w:rsidP="00DE4033">
      <w:pPr>
        <w:jc w:val="center"/>
        <w:rPr>
          <w:rFonts w:ascii="Times New Roman" w:hAnsi="Times New Roman" w:cs="Times New Roman"/>
          <w:sz w:val="40"/>
          <w:szCs w:val="40"/>
          <w:lang w:val="en-AU"/>
        </w:rPr>
      </w:pPr>
      <w:r>
        <w:rPr>
          <w:rFonts w:ascii="Times New Roman" w:hAnsi="Times New Roman" w:cs="Times New Roman"/>
          <w:sz w:val="40"/>
          <w:szCs w:val="40"/>
          <w:lang w:val="en-AU"/>
        </w:rPr>
        <w:t>HAN YUSONG</w:t>
      </w:r>
    </w:p>
    <w:p w14:paraId="26BAC9E5" w14:textId="77777777" w:rsidR="000F0F44" w:rsidRDefault="00E05947">
      <w:pPr>
        <w:rPr>
          <w:rFonts w:ascii="Times New Roman" w:hAnsi="Times New Roman" w:cs="Times New Roman"/>
          <w:sz w:val="44"/>
          <w:szCs w:val="44"/>
          <w:lang w:val="en-AU"/>
        </w:rPr>
        <w:sectPr w:rsidR="000F0F44" w:rsidSect="005D0AE0">
          <w:headerReference w:type="default" r:id="rId8"/>
          <w:footerReference w:type="even" r:id="rId9"/>
          <w:footerReference w:type="default" r:id="rId10"/>
          <w:pgSz w:w="11906" w:h="16838"/>
          <w:pgMar w:top="1440" w:right="1800" w:bottom="1440" w:left="1800" w:header="851" w:footer="992" w:gutter="0"/>
          <w:pgNumType w:start="1"/>
          <w:cols w:space="425"/>
          <w:docGrid w:type="lines" w:linePitch="312"/>
        </w:sectPr>
      </w:pPr>
      <w:r w:rsidRPr="00A2629E">
        <w:rPr>
          <w:rFonts w:ascii="Times New Roman" w:hAnsi="Times New Roman" w:cs="Times New Roman"/>
          <w:sz w:val="44"/>
          <w:szCs w:val="44"/>
          <w:lang w:val="en-AU"/>
        </w:rPr>
        <w:br w:type="page"/>
      </w:r>
    </w:p>
    <w:p w14:paraId="0996EA77" w14:textId="77777777" w:rsidR="005D0AE0" w:rsidRDefault="005D0AE0">
      <w:pPr>
        <w:rPr>
          <w:rFonts w:ascii="Times New Roman" w:hAnsi="Times New Roman" w:cs="Times New Roman"/>
          <w:sz w:val="44"/>
          <w:szCs w:val="44"/>
          <w:lang w:val="en-AU"/>
        </w:rPr>
        <w:sectPr w:rsidR="005D0AE0" w:rsidSect="005D0AE0">
          <w:headerReference w:type="default" r:id="rId11"/>
          <w:pgSz w:w="11906" w:h="16838"/>
          <w:pgMar w:top="1440" w:right="1800" w:bottom="1440" w:left="1800" w:header="851" w:footer="992" w:gutter="0"/>
          <w:pgNumType w:start="1"/>
          <w:cols w:space="425"/>
          <w:docGrid w:type="lines" w:linePitch="312"/>
        </w:sectPr>
      </w:pPr>
    </w:p>
    <w:p w14:paraId="71A44865" w14:textId="467A2FB2" w:rsidR="008C07E4" w:rsidRPr="000124B8" w:rsidRDefault="00EC33EE" w:rsidP="00313819">
      <w:pPr>
        <w:spacing w:after="160" w:line="480" w:lineRule="auto"/>
        <w:jc w:val="center"/>
        <w:rPr>
          <w:rFonts w:ascii="Times New Roman" w:hAnsi="Times New Roman" w:cs="Times New Roman"/>
          <w:b/>
          <w:bCs/>
          <w:sz w:val="28"/>
          <w:szCs w:val="28"/>
          <w:lang w:val="en-AU"/>
        </w:rPr>
      </w:pPr>
      <w:bookmarkStart w:id="0" w:name="Abstract"/>
      <w:r w:rsidRPr="000124B8">
        <w:rPr>
          <w:rFonts w:ascii="Times New Roman" w:hAnsi="Times New Roman" w:cs="Times New Roman"/>
          <w:b/>
          <w:bCs/>
          <w:sz w:val="28"/>
          <w:szCs w:val="28"/>
          <w:lang w:val="en-AU"/>
        </w:rPr>
        <w:lastRenderedPageBreak/>
        <w:t>Abstract</w:t>
      </w:r>
    </w:p>
    <w:bookmarkEnd w:id="0"/>
    <w:p w14:paraId="1849A3E3" w14:textId="4D06DF18" w:rsidR="00A70CE5" w:rsidRDefault="008C07E4" w:rsidP="005D0AE0">
      <w:pPr>
        <w:spacing w:after="160" w:line="480" w:lineRule="auto"/>
        <w:ind w:firstLine="420"/>
        <w:jc w:val="both"/>
        <w:rPr>
          <w:ins w:id="1" w:author="han.yusong.53f@st.kyoto-u.ac.jp" w:date="2025-01-07T15:17:00Z"/>
          <w:rFonts w:ascii="Times New Roman" w:hAnsi="Times New Roman" w:cs="Times New Roman"/>
          <w:color w:val="000000" w:themeColor="text1"/>
          <w:szCs w:val="28"/>
          <w:lang w:val="en-AU"/>
        </w:rPr>
      </w:pPr>
      <w:r w:rsidRPr="008C07E4">
        <w:rPr>
          <w:rFonts w:ascii="Times New Roman" w:hAnsi="Times New Roman" w:cs="Times New Roman"/>
          <w:color w:val="000000" w:themeColor="text1"/>
          <w:szCs w:val="28"/>
        </w:rPr>
        <w:t xml:space="preserve">Liquefaction, characterized by the loss of soil strength due to the buildup of pore water pressure during seismic events, poses significant risks to infrastructure and buildings. </w:t>
      </w:r>
      <w:r w:rsidR="0020749B">
        <w:rPr>
          <w:rFonts w:ascii="Times New Roman" w:hAnsi="Times New Roman" w:cs="Times New Roman"/>
          <w:color w:val="000000" w:themeColor="text1"/>
          <w:szCs w:val="28"/>
        </w:rPr>
        <w:t>T</w:t>
      </w:r>
      <w:r w:rsidRPr="008C07E4">
        <w:rPr>
          <w:rFonts w:ascii="Times New Roman" w:hAnsi="Times New Roman" w:cs="Times New Roman"/>
          <w:color w:val="000000" w:themeColor="text1"/>
          <w:szCs w:val="28"/>
        </w:rPr>
        <w:t>he Discrete Element Method (DEM) facilitated the direct analysis of particle interactions and microscopic fabric evolution, bridging the gap between micro-scale processes and macro-scale behaviors like liquefaction.</w:t>
      </w:r>
      <w:r w:rsidR="00A70CE5" w:rsidRPr="00362442">
        <w:rPr>
          <w:rFonts w:ascii="Times New Roman" w:hAnsi="Times New Roman" w:cs="Times New Roman"/>
          <w:color w:val="000000" w:themeColor="text1"/>
          <w:szCs w:val="28"/>
        </w:rPr>
        <w:t xml:space="preserve"> </w:t>
      </w:r>
      <w:r w:rsidR="00EE2234" w:rsidRPr="00362442">
        <w:rPr>
          <w:rFonts w:ascii="Times New Roman" w:hAnsi="Times New Roman" w:cs="Times New Roman"/>
          <w:color w:val="000000" w:themeColor="text1"/>
          <w:szCs w:val="28"/>
        </w:rPr>
        <w:t>This research establish</w:t>
      </w:r>
      <w:r w:rsidR="0020749B">
        <w:rPr>
          <w:rFonts w:ascii="Times New Roman" w:hAnsi="Times New Roman" w:cs="Times New Roman"/>
          <w:color w:val="000000" w:themeColor="text1"/>
          <w:szCs w:val="28"/>
        </w:rPr>
        <w:t>ed</w:t>
      </w:r>
      <w:r w:rsidR="00EE2234" w:rsidRPr="00362442">
        <w:rPr>
          <w:rFonts w:ascii="Times New Roman" w:hAnsi="Times New Roman" w:cs="Times New Roman"/>
          <w:color w:val="000000" w:themeColor="text1"/>
          <w:szCs w:val="28"/>
        </w:rPr>
        <w:t xml:space="preserve"> a </w:t>
      </w:r>
      <w:r w:rsidR="00EE2234">
        <w:rPr>
          <w:rFonts w:ascii="Times New Roman" w:hAnsi="Times New Roman" w:cs="Times New Roman"/>
          <w:color w:val="000000" w:themeColor="text1"/>
          <w:szCs w:val="28"/>
          <w:lang w:val="en-AU"/>
        </w:rPr>
        <w:t>methodology</w:t>
      </w:r>
      <w:r w:rsidR="00EE2234" w:rsidRPr="00362442">
        <w:rPr>
          <w:rFonts w:ascii="Times New Roman" w:hAnsi="Times New Roman" w:cs="Times New Roman"/>
          <w:color w:val="000000" w:themeColor="text1"/>
          <w:szCs w:val="28"/>
        </w:rPr>
        <w:t xml:space="preserve"> for evaluating seismic stability </w:t>
      </w:r>
      <w:r w:rsidR="00E00D50">
        <w:rPr>
          <w:rFonts w:ascii="Times New Roman" w:hAnsi="Times New Roman" w:cs="Times New Roman"/>
          <w:color w:val="000000" w:themeColor="text1"/>
          <w:szCs w:val="28"/>
        </w:rPr>
        <w:t xml:space="preserve">and liquefaction resistance </w:t>
      </w:r>
      <w:r w:rsidR="00EE2234" w:rsidRPr="00362442">
        <w:rPr>
          <w:rFonts w:ascii="Times New Roman" w:hAnsi="Times New Roman" w:cs="Times New Roman"/>
          <w:color w:val="000000" w:themeColor="text1"/>
          <w:szCs w:val="28"/>
        </w:rPr>
        <w:t>using microscopic parameters</w:t>
      </w:r>
      <w:r w:rsidR="007F7FC9">
        <w:rPr>
          <w:rFonts w:ascii="Times New Roman" w:hAnsi="Times New Roman" w:cs="Times New Roman"/>
          <w:color w:val="000000" w:themeColor="text1"/>
          <w:szCs w:val="28"/>
        </w:rPr>
        <w:t xml:space="preserve"> with DEM</w:t>
      </w:r>
      <w:r w:rsidR="00EE2234">
        <w:rPr>
          <w:rFonts w:ascii="Times New Roman" w:hAnsi="Times New Roman" w:cs="Times New Roman"/>
          <w:color w:val="000000" w:themeColor="text1"/>
          <w:szCs w:val="28"/>
          <w:lang w:val="en-AU"/>
        </w:rPr>
        <w:t>.</w:t>
      </w:r>
    </w:p>
    <w:p w14:paraId="635FF285" w14:textId="77777777" w:rsidR="00430E92" w:rsidRDefault="007F7FC9" w:rsidP="00022D84">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E</w:t>
      </w:r>
      <w:r w:rsidRPr="00E42CDB">
        <w:rPr>
          <w:rFonts w:ascii="Times New Roman" w:hAnsi="Times New Roman" w:cs="Times New Roman"/>
          <w:lang w:val="en-AU"/>
        </w:rPr>
        <w:t xml:space="preserve">volution of soil fabric under </w:t>
      </w:r>
      <w:r>
        <w:rPr>
          <w:rFonts w:ascii="Times New Roman" w:hAnsi="Times New Roman" w:cs="Times New Roman"/>
          <w:lang w:val="en-AU"/>
        </w:rPr>
        <w:t>diverse</w:t>
      </w:r>
      <w:r w:rsidRPr="00E42CDB">
        <w:rPr>
          <w:rFonts w:ascii="Times New Roman" w:hAnsi="Times New Roman" w:cs="Times New Roman"/>
          <w:lang w:val="en-AU"/>
        </w:rPr>
        <w:t xml:space="preserve"> stress states</w:t>
      </w:r>
      <w:r>
        <w:rPr>
          <w:rFonts w:ascii="Times New Roman" w:hAnsi="Times New Roman" w:cs="Times New Roman"/>
          <w:lang w:val="en-AU"/>
        </w:rPr>
        <w:t xml:space="preserve"> through </w:t>
      </w:r>
      <w:r w:rsidRPr="00E42CDB">
        <w:rPr>
          <w:rFonts w:ascii="Times New Roman" w:hAnsi="Times New Roman" w:cs="Times New Roman"/>
          <w:lang w:val="en-AU"/>
        </w:rPr>
        <w:t>drained true triaxial shear tests</w:t>
      </w:r>
      <w:r>
        <w:rPr>
          <w:rFonts w:ascii="Times New Roman" w:hAnsi="Times New Roman" w:cs="Times New Roman"/>
          <w:lang w:val="en-AU"/>
        </w:rPr>
        <w:t xml:space="preserve"> was explored using DEM.</w:t>
      </w:r>
      <w:r w:rsidRPr="007F7FC9">
        <w:rPr>
          <w:rFonts w:ascii="Times New Roman" w:hAnsi="Times New Roman" w:cs="Times New Roman"/>
          <w:lang w:val="en-AU"/>
        </w:rPr>
        <w:t xml:space="preserve"> </w:t>
      </w:r>
      <w:r>
        <w:rPr>
          <w:rFonts w:ascii="Times New Roman" w:hAnsi="Times New Roman" w:cs="Times New Roman"/>
          <w:lang w:val="en-AU"/>
        </w:rPr>
        <w:t>T</w:t>
      </w:r>
      <w:r w:rsidRPr="00F070DC">
        <w:rPr>
          <w:rFonts w:ascii="Times New Roman" w:hAnsi="Times New Roman" w:cs="Times New Roman"/>
          <w:lang w:val="en-AU"/>
        </w:rPr>
        <w:t>he distribution of contact</w:t>
      </w:r>
      <w:r>
        <w:rPr>
          <w:rFonts w:ascii="Times New Roman" w:hAnsi="Times New Roman" w:cs="Times New Roman"/>
          <w:lang w:val="en-AU"/>
        </w:rPr>
        <w:t xml:space="preserve"> </w:t>
      </w:r>
      <w:r w:rsidRPr="00F070DC">
        <w:rPr>
          <w:rFonts w:ascii="Times New Roman" w:hAnsi="Times New Roman" w:cs="Times New Roman"/>
          <w:lang w:val="en-AU"/>
        </w:rPr>
        <w:t>density (</w:t>
      </w:r>
      <m:oMath>
        <m:sSub>
          <m:sSubPr>
            <m:ctrlPr>
              <w:rPr>
                <w:rFonts w:ascii="Cambria Math" w:hAnsi="Cambria Math" w:cs="Times New Roman"/>
                <w:lang w:val="en-AU"/>
              </w:rPr>
            </m:ctrlPr>
          </m:sSubPr>
          <m:e>
            <m:r>
              <w:rPr>
                <w:rFonts w:ascii="Cambria Math" w:hAnsi="Cambria Math" w:cs="Times New Roman"/>
                <w:lang w:val="en-AU"/>
              </w:rPr>
              <m:t>ρ</m:t>
            </m:r>
          </m:e>
          <m:sub>
            <m:r>
              <w:rPr>
                <w:rFonts w:ascii="Cambria Math" w:hAnsi="Cambria Math" w:cs="Times New Roman"/>
                <w:lang w:val="en-AU"/>
              </w:rPr>
              <m:t>c</m:t>
            </m:r>
          </m:sub>
        </m:sSub>
      </m:oMath>
      <w:r w:rsidRPr="00F070DC">
        <w:rPr>
          <w:rFonts w:ascii="Times New Roman" w:hAnsi="Times New Roman" w:cs="Times New Roman"/>
          <w:lang w:val="en-AU"/>
        </w:rPr>
        <w:t>) evolves with increasing axial strain</w:t>
      </w:r>
      <w:r>
        <w:rPr>
          <w:rFonts w:ascii="Times New Roman" w:hAnsi="Times New Roman" w:cs="Times New Roman"/>
          <w:lang w:val="en-AU"/>
        </w:rPr>
        <w:t xml:space="preserve"> and different Lode angle</w:t>
      </w:r>
      <w:r w:rsidRPr="00F070DC">
        <w:rPr>
          <w:rFonts w:ascii="Times New Roman" w:hAnsi="Times New Roman" w:cs="Times New Roman"/>
          <w:lang w:val="en-AU"/>
        </w:rPr>
        <w:t xml:space="preserve"> during </w:t>
      </w:r>
      <w:r>
        <w:rPr>
          <w:rFonts w:ascii="Times New Roman" w:hAnsi="Times New Roman" w:cs="Times New Roman"/>
          <w:lang w:val="en-AU"/>
        </w:rPr>
        <w:t>triaxial shear</w:t>
      </w:r>
      <w:r w:rsidRPr="00F070DC">
        <w:rPr>
          <w:rFonts w:ascii="Times New Roman" w:hAnsi="Times New Roman" w:cs="Times New Roman"/>
          <w:lang w:val="en-AU"/>
        </w:rPr>
        <w:t>.</w:t>
      </w:r>
      <w:r>
        <w:rPr>
          <w:rFonts w:ascii="Times New Roman" w:hAnsi="Times New Roman" w:cs="Times New Roman"/>
          <w:lang w:val="en-AU"/>
        </w:rPr>
        <w:t xml:space="preserve"> T</w:t>
      </w:r>
      <w:r w:rsidRPr="00E42697">
        <w:rPr>
          <w:rFonts w:ascii="Times New Roman" w:hAnsi="Times New Roman" w:cs="Times New Roman"/>
          <w:lang w:val="en-AU"/>
        </w:rPr>
        <w:t>he effects of stress anisotropy on liquefaction resistance of sand soils</w:t>
      </w:r>
      <w:r>
        <w:rPr>
          <w:rFonts w:ascii="Times New Roman" w:hAnsi="Times New Roman" w:cs="Times New Roman"/>
          <w:lang w:val="en-AU"/>
        </w:rPr>
        <w:t xml:space="preserve"> were investigated</w:t>
      </w:r>
      <w:r w:rsidRPr="00E42697">
        <w:rPr>
          <w:rFonts w:ascii="Times New Roman" w:hAnsi="Times New Roman" w:cs="Times New Roman"/>
          <w:lang w:val="en-AU"/>
        </w:rPr>
        <w:t xml:space="preserve"> through undrained cyclic shear simulations. </w:t>
      </w:r>
    </w:p>
    <w:p w14:paraId="2464CD6F" w14:textId="77777777" w:rsidR="00430E92" w:rsidRDefault="007F7FC9" w:rsidP="00022D84">
      <w:pPr>
        <w:spacing w:after="160" w:line="480" w:lineRule="auto"/>
        <w:ind w:firstLine="420"/>
        <w:jc w:val="both"/>
        <w:rPr>
          <w:rFonts w:ascii="Times New Roman" w:hAnsi="Times New Roman" w:cs="Times New Roman"/>
          <w:lang w:val="en-AU"/>
        </w:rPr>
      </w:pPr>
      <w:r w:rsidRPr="00E42697">
        <w:rPr>
          <w:rFonts w:ascii="Times New Roman" w:hAnsi="Times New Roman" w:cs="Times New Roman"/>
          <w:lang w:val="en-AU"/>
        </w:rPr>
        <w:t>A combined servo mechanism</w:t>
      </w:r>
      <w:r>
        <w:rPr>
          <w:rFonts w:ascii="Times New Roman" w:hAnsi="Times New Roman" w:cs="Times New Roman"/>
          <w:lang w:val="en-AU"/>
        </w:rPr>
        <w:t xml:space="preserve"> was innovatively proposed to</w:t>
      </w:r>
      <w:r w:rsidRPr="00E42697">
        <w:rPr>
          <w:rFonts w:ascii="Times New Roman" w:hAnsi="Times New Roman" w:cs="Times New Roman"/>
          <w:lang w:val="en-AU"/>
        </w:rPr>
        <w:t xml:space="preserve"> replicate undrained conditions and stress states in hollow cylinder apparatus (HCA) </w:t>
      </w:r>
      <w:r>
        <w:rPr>
          <w:rFonts w:ascii="Times New Roman" w:hAnsi="Times New Roman" w:cs="Times New Roman"/>
          <w:lang w:val="en-AU"/>
        </w:rPr>
        <w:t xml:space="preserve">shear </w:t>
      </w:r>
      <w:r w:rsidRPr="00E42697">
        <w:rPr>
          <w:rFonts w:ascii="Times New Roman" w:hAnsi="Times New Roman" w:cs="Times New Roman"/>
          <w:lang w:val="en-AU"/>
        </w:rPr>
        <w:t>tests.</w:t>
      </w:r>
      <w:r>
        <w:rPr>
          <w:rFonts w:ascii="Times New Roman" w:hAnsi="Times New Roman" w:cs="Times New Roman"/>
          <w:lang w:val="en-AU"/>
        </w:rPr>
        <w:t xml:space="preserve"> </w:t>
      </w:r>
      <w:r w:rsidR="0020749B">
        <w:rPr>
          <w:rFonts w:ascii="Times New Roman" w:hAnsi="Times New Roman" w:cs="Times New Roman"/>
          <w:lang w:val="en-AU"/>
        </w:rPr>
        <w:t>The results demonstrate a significant positive correlation between the initial coordination number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0020749B">
        <w:rPr>
          <w:rFonts w:ascii="Times New Roman" w:hAnsi="Times New Roman" w:cs="Times New Roman"/>
          <w:lang w:val="en-AU"/>
        </w:rPr>
        <w:t>) and liquefaction resistance. Experimental studies</w:t>
      </w:r>
      <w:r w:rsidR="0020749B" w:rsidRPr="005D0AE0">
        <w:rPr>
          <w:rFonts w:ascii="Times New Roman" w:hAnsi="Times New Roman" w:cs="Times New Roman"/>
          <w:lang w:val="en-AU"/>
        </w:rPr>
        <w:t xml:space="preserve"> revea</w:t>
      </w:r>
      <w:r w:rsidR="0020749B">
        <w:rPr>
          <w:rFonts w:ascii="Times New Roman" w:hAnsi="Times New Roman" w:cs="Times New Roman"/>
          <w:lang w:val="en-AU"/>
        </w:rPr>
        <w:t>led a</w:t>
      </w:r>
      <w:r w:rsidR="0020749B" w:rsidRPr="005D0AE0">
        <w:rPr>
          <w:rFonts w:ascii="Times New Roman" w:hAnsi="Times New Roman" w:cs="Times New Roman"/>
          <w:lang w:val="en-AU"/>
        </w:rPr>
        <w:t xml:space="preserve"> </w:t>
      </w:r>
      <w:r w:rsidR="00652F8F" w:rsidRPr="005D0AE0">
        <w:rPr>
          <w:rFonts w:ascii="Times New Roman" w:hAnsi="Times New Roman" w:cs="Times New Roman"/>
          <w:lang w:val="en-AU"/>
        </w:rPr>
        <w:t>non-monotonic trend</w:t>
      </w:r>
      <w:r w:rsidR="0020749B" w:rsidRPr="005D0AE0">
        <w:rPr>
          <w:rFonts w:ascii="Times New Roman" w:hAnsi="Times New Roman" w:cs="Times New Roman"/>
          <w:lang w:val="en-AU"/>
        </w:rPr>
        <w:t xml:space="preserve"> in liquefaction resistance with stress anisotropy.</w:t>
      </w:r>
      <w:r w:rsidR="00022D84">
        <w:rPr>
          <w:rFonts w:ascii="Times New Roman" w:hAnsi="Times New Roman" w:cs="Times New Roman"/>
          <w:lang w:val="en-AU"/>
        </w:rPr>
        <w:t xml:space="preserve"> </w:t>
      </w:r>
    </w:p>
    <w:p w14:paraId="6C3ECD10" w14:textId="6EF7682F" w:rsidR="0020749B" w:rsidRDefault="007F7FC9" w:rsidP="00022D84">
      <w:pPr>
        <w:spacing w:after="160" w:line="480" w:lineRule="auto"/>
        <w:ind w:firstLine="420"/>
        <w:jc w:val="both"/>
        <w:rPr>
          <w:rFonts w:ascii="Times New Roman" w:hAnsi="Times New Roman" w:cs="Times New Roman"/>
          <w:lang w:val="en-AU"/>
        </w:rPr>
      </w:pPr>
      <w:r>
        <w:rPr>
          <w:rFonts w:ascii="Times New Roman" w:hAnsi="Times New Roman" w:cs="Times New Roman"/>
          <w:lang w:val="en-AU"/>
        </w:rPr>
        <w:t>A</w:t>
      </w:r>
      <w:r w:rsidRPr="005D0AE0">
        <w:rPr>
          <w:rFonts w:ascii="Times New Roman" w:hAnsi="Times New Roman" w:cs="Times New Roman"/>
          <w:lang w:val="en-AU"/>
        </w:rPr>
        <w:t xml:space="preserve"> new double-8 shear loading method </w:t>
      </w:r>
      <w:r>
        <w:rPr>
          <w:rFonts w:ascii="Times New Roman" w:hAnsi="Times New Roman" w:cs="Times New Roman"/>
          <w:lang w:val="en-AU"/>
        </w:rPr>
        <w:t xml:space="preserve">is proposed </w:t>
      </w:r>
      <w:r w:rsidRPr="005D0AE0">
        <w:rPr>
          <w:rFonts w:ascii="Times New Roman" w:hAnsi="Times New Roman" w:cs="Times New Roman"/>
          <w:lang w:val="en-AU"/>
        </w:rPr>
        <w:t xml:space="preserve">to </w:t>
      </w:r>
      <w:r>
        <w:rPr>
          <w:rFonts w:ascii="Times New Roman" w:hAnsi="Times New Roman" w:cs="Times New Roman"/>
          <w:lang w:val="en-AU"/>
        </w:rPr>
        <w:t>isolate</w:t>
      </w:r>
      <w:r w:rsidR="008B0BA5">
        <w:rPr>
          <w:rFonts w:ascii="Times New Roman" w:hAnsi="Times New Roman" w:cs="Times New Roman"/>
          <w:lang w:val="en-AU"/>
        </w:rPr>
        <w:t xml:space="preserve"> and analyse</w:t>
      </w:r>
      <w:r w:rsidRPr="005D0AE0">
        <w:rPr>
          <w:rFonts w:ascii="Times New Roman" w:hAnsi="Times New Roman" w:cs="Times New Roman"/>
          <w:lang w:val="en-AU"/>
        </w:rPr>
        <w:t xml:space="preserve"> the impact of </w:t>
      </w:r>
      <w:r>
        <w:rPr>
          <w:rFonts w:ascii="Times New Roman" w:hAnsi="Times New Roman" w:cs="Times New Roman"/>
          <w:lang w:val="en-AU"/>
        </w:rPr>
        <w:t>multi-directional shear stress on liquefaction</w:t>
      </w:r>
      <w:r w:rsidRPr="005D0AE0">
        <w:rPr>
          <w:rFonts w:ascii="Times New Roman" w:hAnsi="Times New Roman" w:cs="Times New Roman"/>
          <w:lang w:val="en-AU"/>
        </w:rPr>
        <w:t xml:space="preserve">. </w:t>
      </w:r>
      <w:r w:rsidR="0020749B" w:rsidRPr="00FC79C7">
        <w:rPr>
          <w:rFonts w:ascii="Times New Roman" w:hAnsi="Times New Roman" w:cs="Times New Roman" w:hint="eastAsia"/>
          <w:lang w:val="en-AU"/>
        </w:rPr>
        <w:t xml:space="preserve">Microscopic </w:t>
      </w:r>
      <w:r w:rsidR="0020749B" w:rsidRPr="003B26B4">
        <w:rPr>
          <w:rFonts w:ascii="Times New Roman" w:hAnsi="Times New Roman" w:cs="Times New Roman"/>
          <w:lang w:val="en-AU"/>
        </w:rPr>
        <w:t xml:space="preserve">fabric metrics, such as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20749B">
        <w:rPr>
          <w:rFonts w:ascii="Times New Roman" w:hAnsi="Times New Roman" w:cs="Times New Roman"/>
          <w:lang w:val="en-AU"/>
        </w:rPr>
        <w:t xml:space="preserve"> and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0020749B" w:rsidRPr="003B26B4">
        <w:rPr>
          <w:rFonts w:ascii="Times New Roman" w:hAnsi="Times New Roman" w:cs="Times New Roman"/>
          <w:lang w:val="en-AU"/>
        </w:rPr>
        <w:t>, play a vital role in evaluating liquefaction resistance.</w:t>
      </w:r>
      <w:r w:rsidR="0020749B" w:rsidRPr="0020749B">
        <w:rPr>
          <w:rFonts w:ascii="Times New Roman" w:hAnsi="Times New Roman" w:cs="Times New Roman"/>
          <w:lang w:val="en-AU"/>
        </w:rPr>
        <w:t xml:space="preserve"> </w:t>
      </w:r>
      <w:r w:rsidR="0020749B">
        <w:rPr>
          <w:rFonts w:ascii="Times New Roman" w:hAnsi="Times New Roman" w:cs="Times New Roman"/>
          <w:lang w:val="en-AU"/>
        </w:rPr>
        <w:t xml:space="preserve">The variations in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20749B">
        <w:rPr>
          <w:rFonts w:ascii="Times New Roman" w:hAnsi="Times New Roman" w:cs="Times New Roman"/>
          <w:lang w:val="en-AU"/>
        </w:rPr>
        <w:t xml:space="preserve"> </w:t>
      </w:r>
      <w:r w:rsidR="0020749B">
        <w:rPr>
          <w:rFonts w:ascii="Times New Roman" w:hAnsi="Times New Roman" w:cs="Times New Roman"/>
          <w:lang w:val="en-AU"/>
        </w:rPr>
        <w:lastRenderedPageBreak/>
        <w:t>and fabric anisotropy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0020749B">
        <w:rPr>
          <w:rFonts w:ascii="Times New Roman" w:hAnsi="Times New Roman" w:cs="Times New Roman"/>
          <w:lang w:val="en-AU"/>
        </w:rPr>
        <w:t>) during the liquefaction process reflect the susceptibility of granular sand to different shear stress patterns.</w:t>
      </w:r>
    </w:p>
    <w:p w14:paraId="6F2C3FC1" w14:textId="6AFC1355" w:rsidR="008B0BA5" w:rsidRPr="00EE2234" w:rsidRDefault="00652F8F" w:rsidP="00362442">
      <w:pPr>
        <w:spacing w:after="160" w:line="480" w:lineRule="auto"/>
        <w:jc w:val="both"/>
        <w:rPr>
          <w:rFonts w:ascii="Times New Roman" w:hAnsi="Times New Roman" w:cs="Times New Roman"/>
          <w:lang w:val="en-AU"/>
        </w:rPr>
      </w:pPr>
      <w:r w:rsidRPr="00CF7592">
        <w:rPr>
          <w:rFonts w:ascii="Times New Roman" w:hAnsi="Times New Roman" w:cs="Times New Roman"/>
          <w:b/>
          <w:bCs/>
          <w:lang w:val="en-AU"/>
        </w:rPr>
        <w:t>Keywords</w:t>
      </w:r>
      <w:r>
        <w:rPr>
          <w:rFonts w:ascii="Times New Roman" w:hAnsi="Times New Roman" w:cs="Times New Roman"/>
          <w:lang w:val="en-AU"/>
        </w:rPr>
        <w:t xml:space="preserve">: Liquefaction, Discrete element method, Fabric anisotropy, </w:t>
      </w:r>
      <w:proofErr w:type="gramStart"/>
      <w:r>
        <w:rPr>
          <w:rFonts w:ascii="Times New Roman" w:hAnsi="Times New Roman" w:cs="Times New Roman"/>
          <w:lang w:val="en-AU"/>
        </w:rPr>
        <w:t>Multi-directional</w:t>
      </w:r>
      <w:proofErr w:type="gramEnd"/>
      <w:r>
        <w:rPr>
          <w:rFonts w:ascii="Times New Roman" w:hAnsi="Times New Roman" w:cs="Times New Roman"/>
          <w:lang w:val="en-AU"/>
        </w:rPr>
        <w:t xml:space="preserve"> shear stress</w:t>
      </w:r>
    </w:p>
    <w:p w14:paraId="4222D259" w14:textId="77777777" w:rsidR="00313819" w:rsidRDefault="00313819" w:rsidP="005D0AE0">
      <w:pPr>
        <w:spacing w:after="160" w:line="480" w:lineRule="auto"/>
        <w:ind w:firstLine="420"/>
        <w:jc w:val="both"/>
        <w:rPr>
          <w:rFonts w:ascii="Times New Roman" w:hAnsi="Times New Roman" w:cs="Times New Roman"/>
          <w:lang w:val="en-AU"/>
        </w:rPr>
        <w:sectPr w:rsidR="00313819" w:rsidSect="005D0AE0">
          <w:headerReference w:type="default" r:id="rId12"/>
          <w:footerReference w:type="default" r:id="rId13"/>
          <w:pgSz w:w="11906" w:h="16838"/>
          <w:pgMar w:top="1440" w:right="1800" w:bottom="1440" w:left="1800" w:header="851" w:footer="992" w:gutter="0"/>
          <w:pgNumType w:start="1"/>
          <w:cols w:space="425"/>
          <w:docGrid w:type="lines" w:linePitch="312"/>
        </w:sectPr>
      </w:pPr>
    </w:p>
    <w:p w14:paraId="36911886" w14:textId="638517B5" w:rsidR="005D0AE0" w:rsidRDefault="005D0AE0" w:rsidP="005D0AE0">
      <w:pPr>
        <w:spacing w:after="160" w:line="278" w:lineRule="auto"/>
        <w:rPr>
          <w:rFonts w:ascii="Times New Roman" w:hAnsi="Times New Roman" w:cs="Times New Roman"/>
          <w:lang w:val="en-AU"/>
        </w:rPr>
      </w:pPr>
    </w:p>
    <w:sdt>
      <w:sdtPr>
        <w:rPr>
          <w:lang w:val="zh-CN"/>
        </w:rPr>
        <w:id w:val="-366597552"/>
        <w:docPartObj>
          <w:docPartGallery w:val="Table of Contents"/>
          <w:docPartUnique/>
        </w:docPartObj>
      </w:sdtPr>
      <w:sdtEndPr>
        <w:rPr>
          <w:b/>
          <w:bCs/>
          <w:noProof/>
          <w:lang w:val="en-US"/>
        </w:rPr>
      </w:sdtEndPr>
      <w:sdtContent>
        <w:p w14:paraId="5A48FFBD" w14:textId="5137CAF6" w:rsidR="00C1290D" w:rsidRPr="00652F8F" w:rsidRDefault="00C1290D" w:rsidP="00C1290D">
          <w:pPr>
            <w:spacing w:after="160" w:line="480" w:lineRule="auto"/>
            <w:jc w:val="both"/>
            <w:rPr>
              <w:rFonts w:ascii="Times New Roman" w:hAnsi="Times New Roman" w:cs="Times New Roman"/>
              <w:b/>
              <w:bCs/>
              <w:sz w:val="28"/>
              <w:szCs w:val="28"/>
              <w:lang w:val="en-AU"/>
            </w:rPr>
          </w:pPr>
          <w:r w:rsidRPr="000124B8">
            <w:rPr>
              <w:rFonts w:ascii="Times New Roman" w:hAnsi="Times New Roman" w:cs="Times New Roman"/>
              <w:b/>
              <w:bCs/>
              <w:sz w:val="28"/>
              <w:szCs w:val="28"/>
              <w:lang w:val="en-AU"/>
            </w:rPr>
            <w:t>Table of contents</w:t>
          </w:r>
        </w:p>
        <w:p w14:paraId="221D890A" w14:textId="027172EE" w:rsidR="00D25DC6" w:rsidRPr="00D25DC6" w:rsidRDefault="00C1290D">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r w:rsidRPr="00D25DC6">
            <w:rPr>
              <w:rFonts w:ascii="Times New Roman" w:hAnsi="Times New Roman" w:cs="Times New Roman"/>
              <w:b w:val="0"/>
              <w:bCs w:val="0"/>
              <w:sz w:val="24"/>
              <w:szCs w:val="24"/>
            </w:rPr>
            <w:fldChar w:fldCharType="begin"/>
          </w:r>
          <w:r w:rsidRPr="00D25DC6">
            <w:rPr>
              <w:rFonts w:ascii="Times New Roman" w:hAnsi="Times New Roman" w:cs="Times New Roman"/>
              <w:b w:val="0"/>
              <w:bCs w:val="0"/>
              <w:sz w:val="24"/>
              <w:szCs w:val="24"/>
            </w:rPr>
            <w:instrText>TOC \o "1-3" \h \z \u</w:instrText>
          </w:r>
          <w:r w:rsidRPr="00D25DC6">
            <w:rPr>
              <w:rFonts w:ascii="Times New Roman" w:hAnsi="Times New Roman" w:cs="Times New Roman"/>
              <w:b w:val="0"/>
              <w:bCs w:val="0"/>
              <w:sz w:val="24"/>
              <w:szCs w:val="24"/>
            </w:rPr>
            <w:fldChar w:fldCharType="separate"/>
          </w:r>
          <w:hyperlink w:anchor="_Toc189388456" w:history="1">
            <w:r w:rsidR="00D25DC6" w:rsidRPr="00D25DC6">
              <w:rPr>
                <w:rStyle w:val="aff1"/>
                <w:rFonts w:ascii="Times New Roman" w:hAnsi="Times New Roman" w:cs="Times New Roman"/>
                <w:b w:val="0"/>
                <w:bCs w:val="0"/>
                <w:caps w:val="0"/>
                <w:noProof/>
                <w:sz w:val="24"/>
                <w:szCs w:val="24"/>
                <w:lang w:val="en-AU"/>
              </w:rPr>
              <w:t>1</w:t>
            </w:r>
            <w:r w:rsidR="00D25DC6" w:rsidRPr="00D25DC6">
              <w:rPr>
                <w:rFonts w:ascii="Times New Roman" w:eastAsiaTheme="minorEastAsia" w:hAnsi="Times New Roman" w:cs="Times New Roman"/>
                <w:b w:val="0"/>
                <w:bCs w:val="0"/>
                <w:caps w:val="0"/>
                <w:noProof/>
                <w:kern w:val="2"/>
                <w:sz w:val="24"/>
                <w:szCs w:val="24"/>
                <w14:ligatures w14:val="standardContextual"/>
              </w:rPr>
              <w:tab/>
            </w:r>
            <w:r w:rsidR="00D25DC6" w:rsidRPr="00D25DC6">
              <w:rPr>
                <w:rStyle w:val="aff1"/>
                <w:rFonts w:ascii="Times New Roman" w:hAnsi="Times New Roman" w:cs="Times New Roman"/>
                <w:b w:val="0"/>
                <w:bCs w:val="0"/>
                <w:caps w:val="0"/>
                <w:noProof/>
                <w:sz w:val="24"/>
                <w:szCs w:val="24"/>
                <w:lang w:val="en-AU"/>
              </w:rPr>
              <w:t>Introduction</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_Toc189388456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6</w:t>
            </w:r>
            <w:r w:rsidR="00D25DC6" w:rsidRPr="00D25DC6">
              <w:rPr>
                <w:rFonts w:ascii="Times New Roman" w:hAnsi="Times New Roman" w:cs="Times New Roman"/>
                <w:b w:val="0"/>
                <w:bCs w:val="0"/>
                <w:noProof/>
                <w:webHidden/>
                <w:sz w:val="24"/>
                <w:szCs w:val="24"/>
              </w:rPr>
              <w:fldChar w:fldCharType="end"/>
            </w:r>
          </w:hyperlink>
        </w:p>
        <w:p w14:paraId="621EFC9A" w14:textId="4439A8BC" w:rsidR="00D25DC6" w:rsidRPr="00D25DC6" w:rsidRDefault="00000000">
          <w:pPr>
            <w:pStyle w:val="TOC2"/>
            <w:rPr>
              <w:rFonts w:eastAsiaTheme="minorEastAsia"/>
              <w:color w:val="auto"/>
              <w:kern w:val="2"/>
              <w14:ligatures w14:val="standardContextual"/>
            </w:rPr>
          </w:pPr>
          <w:hyperlink w:anchor="_Toc189388457" w:history="1">
            <w:r w:rsidR="00D25DC6" w:rsidRPr="00D25DC6">
              <w:rPr>
                <w:rStyle w:val="aff1"/>
                <w:lang w:val="en-AU"/>
              </w:rPr>
              <w:t>1.1</w:t>
            </w:r>
            <w:r w:rsidR="00D25DC6" w:rsidRPr="00D25DC6">
              <w:rPr>
                <w:rFonts w:eastAsiaTheme="minorEastAsia"/>
                <w:color w:val="auto"/>
                <w:kern w:val="2"/>
                <w14:ligatures w14:val="standardContextual"/>
              </w:rPr>
              <w:tab/>
            </w:r>
            <w:r w:rsidR="00D25DC6" w:rsidRPr="00D25DC6">
              <w:rPr>
                <w:rStyle w:val="aff1"/>
                <w:lang w:val="en-AU"/>
              </w:rPr>
              <w:t>Background And Impacts Of Liquefaction</w:t>
            </w:r>
            <w:r w:rsidR="00D25DC6" w:rsidRPr="00D25DC6">
              <w:rPr>
                <w:webHidden/>
              </w:rPr>
              <w:tab/>
            </w:r>
            <w:r w:rsidR="00D25DC6" w:rsidRPr="00D25DC6">
              <w:rPr>
                <w:webHidden/>
              </w:rPr>
              <w:fldChar w:fldCharType="begin"/>
            </w:r>
            <w:r w:rsidR="00D25DC6" w:rsidRPr="00D25DC6">
              <w:rPr>
                <w:webHidden/>
              </w:rPr>
              <w:instrText xml:space="preserve"> PAGEREF _Toc189388457 \h </w:instrText>
            </w:r>
            <w:r w:rsidR="00D25DC6" w:rsidRPr="00D25DC6">
              <w:rPr>
                <w:webHidden/>
              </w:rPr>
            </w:r>
            <w:r w:rsidR="00D25DC6" w:rsidRPr="00D25DC6">
              <w:rPr>
                <w:webHidden/>
              </w:rPr>
              <w:fldChar w:fldCharType="separate"/>
            </w:r>
            <w:r w:rsidR="00D25DC6" w:rsidRPr="00D25DC6">
              <w:rPr>
                <w:webHidden/>
              </w:rPr>
              <w:t>6</w:t>
            </w:r>
            <w:r w:rsidR="00D25DC6" w:rsidRPr="00D25DC6">
              <w:rPr>
                <w:webHidden/>
              </w:rPr>
              <w:fldChar w:fldCharType="end"/>
            </w:r>
          </w:hyperlink>
        </w:p>
        <w:p w14:paraId="59CD9415" w14:textId="0601F6C9" w:rsidR="00D25DC6" w:rsidRPr="00D25DC6" w:rsidRDefault="00000000">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458" w:history="1">
            <w:r w:rsidR="00D25DC6" w:rsidRPr="00D25DC6">
              <w:rPr>
                <w:rStyle w:val="aff1"/>
                <w:rFonts w:ascii="Times New Roman" w:hAnsi="Times New Roman" w:cs="Times New Roman"/>
                <w:b w:val="0"/>
                <w:bCs w:val="0"/>
                <w:caps w:val="0"/>
                <w:noProof/>
                <w:sz w:val="24"/>
                <w:szCs w:val="24"/>
                <w:lang w:val="en-AU"/>
              </w:rPr>
              <w:t>2</w:t>
            </w:r>
            <w:r w:rsidR="00D25DC6" w:rsidRPr="00D25DC6">
              <w:rPr>
                <w:rFonts w:ascii="Times New Roman" w:eastAsiaTheme="minorEastAsia" w:hAnsi="Times New Roman" w:cs="Times New Roman"/>
                <w:b w:val="0"/>
                <w:bCs w:val="0"/>
                <w:caps w:val="0"/>
                <w:noProof/>
                <w:kern w:val="2"/>
                <w:sz w:val="24"/>
                <w:szCs w:val="24"/>
                <w14:ligatures w14:val="standardContextual"/>
              </w:rPr>
              <w:tab/>
            </w:r>
            <w:r w:rsidR="00D25DC6" w:rsidRPr="00D25DC6">
              <w:rPr>
                <w:rStyle w:val="aff1"/>
                <w:rFonts w:ascii="Times New Roman" w:hAnsi="Times New Roman" w:cs="Times New Roman"/>
                <w:b w:val="0"/>
                <w:bCs w:val="0"/>
                <w:caps w:val="0"/>
                <w:noProof/>
                <w:sz w:val="24"/>
                <w:szCs w:val="24"/>
                <w:lang w:val="en-AU"/>
              </w:rPr>
              <w:t>Literature Review</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_Toc189388458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7</w:t>
            </w:r>
            <w:r w:rsidR="00D25DC6" w:rsidRPr="00D25DC6">
              <w:rPr>
                <w:rFonts w:ascii="Times New Roman" w:hAnsi="Times New Roman" w:cs="Times New Roman"/>
                <w:b w:val="0"/>
                <w:bCs w:val="0"/>
                <w:noProof/>
                <w:webHidden/>
                <w:sz w:val="24"/>
                <w:szCs w:val="24"/>
              </w:rPr>
              <w:fldChar w:fldCharType="end"/>
            </w:r>
          </w:hyperlink>
        </w:p>
        <w:p w14:paraId="3EB6D84C" w14:textId="4D0A1528"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59" w:history="1">
            <w:r w:rsidR="00D25DC6" w:rsidRPr="00D25DC6">
              <w:rPr>
                <w:rStyle w:val="aff1"/>
                <w:rFonts w:ascii="Times New Roman" w:hAnsi="Times New Roman" w:cs="Times New Roman"/>
                <w:i w:val="0"/>
                <w:iCs w:val="0"/>
                <w:noProof/>
                <w:sz w:val="24"/>
                <w:szCs w:val="24"/>
                <w:lang w:val="en-AU"/>
              </w:rPr>
              <w:t>2.1.1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Dilatancy In Granular Materials</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_Toc189388459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7</w:t>
            </w:r>
            <w:r w:rsidR="00D25DC6" w:rsidRPr="00D25DC6">
              <w:rPr>
                <w:rFonts w:ascii="Times New Roman" w:hAnsi="Times New Roman" w:cs="Times New Roman"/>
                <w:i w:val="0"/>
                <w:iCs w:val="0"/>
                <w:noProof/>
                <w:webHidden/>
                <w:sz w:val="24"/>
                <w:szCs w:val="24"/>
              </w:rPr>
              <w:fldChar w:fldCharType="end"/>
            </w:r>
          </w:hyperlink>
        </w:p>
        <w:p w14:paraId="0794C051" w14:textId="2B7DCD92"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60" w:history="1">
            <w:r w:rsidR="00D25DC6" w:rsidRPr="00D25DC6">
              <w:rPr>
                <w:rStyle w:val="aff1"/>
                <w:rFonts w:ascii="Times New Roman" w:hAnsi="Times New Roman" w:cs="Times New Roman"/>
                <w:i w:val="0"/>
                <w:iCs w:val="0"/>
                <w:noProof/>
                <w:sz w:val="24"/>
                <w:szCs w:val="24"/>
                <w:lang w:val="en-AU"/>
              </w:rPr>
              <w:t>2.1.2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Undrained Responses Of Granular Materials Under Monotonic Shear</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_Toc189388460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8</w:t>
            </w:r>
            <w:r w:rsidR="00D25DC6" w:rsidRPr="00D25DC6">
              <w:rPr>
                <w:rFonts w:ascii="Times New Roman" w:hAnsi="Times New Roman" w:cs="Times New Roman"/>
                <w:i w:val="0"/>
                <w:iCs w:val="0"/>
                <w:noProof/>
                <w:webHidden/>
                <w:sz w:val="24"/>
                <w:szCs w:val="24"/>
              </w:rPr>
              <w:fldChar w:fldCharType="end"/>
            </w:r>
          </w:hyperlink>
        </w:p>
        <w:p w14:paraId="70A29BB2" w14:textId="54E753CD"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61" w:history="1">
            <w:r w:rsidR="00D25DC6" w:rsidRPr="00D25DC6">
              <w:rPr>
                <w:rStyle w:val="aff1"/>
                <w:rFonts w:ascii="Times New Roman" w:hAnsi="Times New Roman" w:cs="Times New Roman"/>
                <w:i w:val="0"/>
                <w:iCs w:val="0"/>
                <w:noProof/>
                <w:sz w:val="24"/>
                <w:szCs w:val="24"/>
                <w:lang w:val="en-AU"/>
              </w:rPr>
              <w:t>2.1.3</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Undrained Responses Of Granular Materials Under Cyclic Shear</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_Toc189388461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9</w:t>
            </w:r>
            <w:r w:rsidR="00D25DC6" w:rsidRPr="00D25DC6">
              <w:rPr>
                <w:rFonts w:ascii="Times New Roman" w:hAnsi="Times New Roman" w:cs="Times New Roman"/>
                <w:i w:val="0"/>
                <w:iCs w:val="0"/>
                <w:noProof/>
                <w:webHidden/>
                <w:sz w:val="24"/>
                <w:szCs w:val="24"/>
              </w:rPr>
              <w:fldChar w:fldCharType="end"/>
            </w:r>
          </w:hyperlink>
        </w:p>
        <w:p w14:paraId="293BE551" w14:textId="3CE23D43" w:rsidR="00D25DC6" w:rsidRPr="00D25DC6" w:rsidRDefault="00000000">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462" w:history="1">
            <w:r w:rsidR="00D25DC6" w:rsidRPr="00D25DC6">
              <w:rPr>
                <w:rStyle w:val="aff1"/>
                <w:rFonts w:ascii="Times New Roman" w:hAnsi="Times New Roman" w:cs="Times New Roman"/>
                <w:b w:val="0"/>
                <w:bCs w:val="0"/>
                <w:caps w:val="0"/>
                <w:noProof/>
                <w:sz w:val="24"/>
                <w:szCs w:val="24"/>
                <w:lang w:val="en-AU"/>
              </w:rPr>
              <w:t>3</w:t>
            </w:r>
            <w:r w:rsidR="00D25DC6" w:rsidRPr="00D25DC6">
              <w:rPr>
                <w:rFonts w:ascii="Times New Roman" w:eastAsiaTheme="minorEastAsia" w:hAnsi="Times New Roman" w:cs="Times New Roman"/>
                <w:b w:val="0"/>
                <w:bCs w:val="0"/>
                <w:caps w:val="0"/>
                <w:noProof/>
                <w:kern w:val="2"/>
                <w:sz w:val="24"/>
                <w:szCs w:val="24"/>
                <w14:ligatures w14:val="standardContextual"/>
              </w:rPr>
              <w:tab/>
            </w:r>
            <w:r w:rsidR="00D25DC6" w:rsidRPr="00D25DC6">
              <w:rPr>
                <w:rStyle w:val="aff1"/>
                <w:rFonts w:ascii="Times New Roman" w:hAnsi="Times New Roman" w:cs="Times New Roman"/>
                <w:b w:val="0"/>
                <w:bCs w:val="0"/>
                <w:caps w:val="0"/>
                <w:noProof/>
                <w:sz w:val="24"/>
                <w:szCs w:val="24"/>
                <w:lang w:val="en-AU"/>
              </w:rPr>
              <w:t>Fabric Evolution Under General Stress States</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_Toc189388462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24</w:t>
            </w:r>
            <w:r w:rsidR="00D25DC6" w:rsidRPr="00D25DC6">
              <w:rPr>
                <w:rFonts w:ascii="Times New Roman" w:hAnsi="Times New Roman" w:cs="Times New Roman"/>
                <w:b w:val="0"/>
                <w:bCs w:val="0"/>
                <w:noProof/>
                <w:webHidden/>
                <w:sz w:val="24"/>
                <w:szCs w:val="24"/>
              </w:rPr>
              <w:fldChar w:fldCharType="end"/>
            </w:r>
          </w:hyperlink>
        </w:p>
        <w:p w14:paraId="79D90C3F" w14:textId="409B4740" w:rsidR="00D25DC6" w:rsidRPr="00D25DC6" w:rsidRDefault="00000000">
          <w:pPr>
            <w:pStyle w:val="TOC2"/>
            <w:rPr>
              <w:rFonts w:eastAsiaTheme="minorEastAsia"/>
              <w:color w:val="auto"/>
              <w:kern w:val="2"/>
              <w14:ligatures w14:val="standardContextual"/>
            </w:rPr>
          </w:pPr>
          <w:hyperlink w:anchor="_Toc189388463" w:history="1">
            <w:r w:rsidR="00D25DC6" w:rsidRPr="00D25DC6">
              <w:rPr>
                <w:rStyle w:val="aff1"/>
                <w:lang w:val="en-AU"/>
              </w:rPr>
              <w:t>3.1</w:t>
            </w:r>
            <w:r w:rsidR="00D25DC6" w:rsidRPr="00D25DC6">
              <w:rPr>
                <w:rFonts w:eastAsiaTheme="minorEastAsia"/>
                <w:color w:val="auto"/>
                <w:kern w:val="2"/>
                <w14:ligatures w14:val="standardContextual"/>
              </w:rPr>
              <w:tab/>
            </w:r>
            <w:r w:rsidR="00D25DC6" w:rsidRPr="00D25DC6">
              <w:rPr>
                <w:rStyle w:val="aff1"/>
                <w:lang w:val="en-AU"/>
              </w:rPr>
              <w:t>Introduction</w:t>
            </w:r>
            <w:r w:rsidR="00D25DC6" w:rsidRPr="00D25DC6">
              <w:rPr>
                <w:webHidden/>
              </w:rPr>
              <w:tab/>
            </w:r>
            <w:r w:rsidR="00D25DC6" w:rsidRPr="00D25DC6">
              <w:rPr>
                <w:webHidden/>
              </w:rPr>
              <w:fldChar w:fldCharType="begin"/>
            </w:r>
            <w:r w:rsidR="00D25DC6" w:rsidRPr="00D25DC6">
              <w:rPr>
                <w:webHidden/>
              </w:rPr>
              <w:instrText xml:space="preserve"> PAGEREF _Toc189388463 \h </w:instrText>
            </w:r>
            <w:r w:rsidR="00D25DC6" w:rsidRPr="00D25DC6">
              <w:rPr>
                <w:webHidden/>
              </w:rPr>
            </w:r>
            <w:r w:rsidR="00D25DC6" w:rsidRPr="00D25DC6">
              <w:rPr>
                <w:webHidden/>
              </w:rPr>
              <w:fldChar w:fldCharType="separate"/>
            </w:r>
            <w:r w:rsidR="00D25DC6" w:rsidRPr="00D25DC6">
              <w:rPr>
                <w:webHidden/>
              </w:rPr>
              <w:t>25</w:t>
            </w:r>
            <w:r w:rsidR="00D25DC6" w:rsidRPr="00D25DC6">
              <w:rPr>
                <w:webHidden/>
              </w:rPr>
              <w:fldChar w:fldCharType="end"/>
            </w:r>
          </w:hyperlink>
        </w:p>
        <w:p w14:paraId="16B7B317" w14:textId="3CC24E29" w:rsidR="00D25DC6" w:rsidRPr="00D25DC6" w:rsidRDefault="00000000">
          <w:pPr>
            <w:pStyle w:val="TOC2"/>
            <w:rPr>
              <w:rFonts w:eastAsiaTheme="minorEastAsia"/>
              <w:color w:val="auto"/>
              <w:kern w:val="2"/>
              <w14:ligatures w14:val="standardContextual"/>
            </w:rPr>
          </w:pPr>
          <w:hyperlink w:anchor="_Toc189388464" w:history="1">
            <w:r w:rsidR="00D25DC6" w:rsidRPr="00D25DC6">
              <w:rPr>
                <w:rStyle w:val="aff1"/>
                <w:lang w:val="en-AU"/>
              </w:rPr>
              <w:t>3.2</w:t>
            </w:r>
            <w:r w:rsidR="00D25DC6" w:rsidRPr="00D25DC6">
              <w:rPr>
                <w:rFonts w:eastAsiaTheme="minorEastAsia"/>
                <w:color w:val="auto"/>
                <w:kern w:val="2"/>
                <w14:ligatures w14:val="standardContextual"/>
              </w:rPr>
              <w:tab/>
            </w:r>
            <w:r w:rsidR="00D25DC6" w:rsidRPr="00D25DC6">
              <w:rPr>
                <w:rStyle w:val="aff1"/>
                <w:lang w:val="en-AU"/>
              </w:rPr>
              <w:t>Simulation Modeling</w:t>
            </w:r>
            <w:r w:rsidR="00D25DC6" w:rsidRPr="00D25DC6">
              <w:rPr>
                <w:webHidden/>
              </w:rPr>
              <w:tab/>
            </w:r>
            <w:r w:rsidR="00D25DC6" w:rsidRPr="00D25DC6">
              <w:rPr>
                <w:webHidden/>
              </w:rPr>
              <w:fldChar w:fldCharType="begin"/>
            </w:r>
            <w:r w:rsidR="00D25DC6" w:rsidRPr="00D25DC6">
              <w:rPr>
                <w:webHidden/>
              </w:rPr>
              <w:instrText xml:space="preserve"> PAGEREF _Toc189388464 \h </w:instrText>
            </w:r>
            <w:r w:rsidR="00D25DC6" w:rsidRPr="00D25DC6">
              <w:rPr>
                <w:webHidden/>
              </w:rPr>
            </w:r>
            <w:r w:rsidR="00D25DC6" w:rsidRPr="00D25DC6">
              <w:rPr>
                <w:webHidden/>
              </w:rPr>
              <w:fldChar w:fldCharType="separate"/>
            </w:r>
            <w:r w:rsidR="00D25DC6" w:rsidRPr="00D25DC6">
              <w:rPr>
                <w:webHidden/>
              </w:rPr>
              <w:t>28</w:t>
            </w:r>
            <w:r w:rsidR="00D25DC6" w:rsidRPr="00D25DC6">
              <w:rPr>
                <w:webHidden/>
              </w:rPr>
              <w:fldChar w:fldCharType="end"/>
            </w:r>
          </w:hyperlink>
        </w:p>
        <w:p w14:paraId="205E49E8" w14:textId="078BA66D"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65" w:history="1">
            <w:r w:rsidR="00D25DC6" w:rsidRPr="00D25DC6">
              <w:rPr>
                <w:rStyle w:val="aff1"/>
                <w:rFonts w:ascii="Times New Roman" w:hAnsi="Times New Roman" w:cs="Times New Roman"/>
                <w:i w:val="0"/>
                <w:iCs w:val="0"/>
                <w:noProof/>
                <w:sz w:val="24"/>
                <w:szCs w:val="24"/>
                <w:lang w:val="en-AU"/>
              </w:rPr>
              <w:t>3.2.1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Contact Model</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_Toc189388465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28</w:t>
            </w:r>
            <w:r w:rsidR="00D25DC6" w:rsidRPr="00D25DC6">
              <w:rPr>
                <w:rFonts w:ascii="Times New Roman" w:hAnsi="Times New Roman" w:cs="Times New Roman"/>
                <w:i w:val="0"/>
                <w:iCs w:val="0"/>
                <w:noProof/>
                <w:webHidden/>
                <w:sz w:val="24"/>
                <w:szCs w:val="24"/>
              </w:rPr>
              <w:fldChar w:fldCharType="end"/>
            </w:r>
          </w:hyperlink>
        </w:p>
        <w:p w14:paraId="5C4606DF" w14:textId="31E9741E"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66" w:history="1">
            <w:r w:rsidR="00D25DC6" w:rsidRPr="00D25DC6">
              <w:rPr>
                <w:rStyle w:val="aff1"/>
                <w:rFonts w:ascii="Times New Roman" w:hAnsi="Times New Roman" w:cs="Times New Roman"/>
                <w:i w:val="0"/>
                <w:iCs w:val="0"/>
                <w:noProof/>
                <w:sz w:val="24"/>
                <w:szCs w:val="24"/>
                <w:lang w:val="en-AU"/>
              </w:rPr>
              <w:t>3.2.2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Specimen Preparation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_Toc189388466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29</w:t>
            </w:r>
            <w:r w:rsidR="00D25DC6" w:rsidRPr="00D25DC6">
              <w:rPr>
                <w:rFonts w:ascii="Times New Roman" w:hAnsi="Times New Roman" w:cs="Times New Roman"/>
                <w:i w:val="0"/>
                <w:iCs w:val="0"/>
                <w:noProof/>
                <w:webHidden/>
                <w:sz w:val="24"/>
                <w:szCs w:val="24"/>
              </w:rPr>
              <w:fldChar w:fldCharType="end"/>
            </w:r>
          </w:hyperlink>
        </w:p>
        <w:p w14:paraId="05827EB1" w14:textId="641D43DF"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67" w:history="1">
            <w:r w:rsidR="00D25DC6" w:rsidRPr="00D25DC6">
              <w:rPr>
                <w:rStyle w:val="aff1"/>
                <w:rFonts w:ascii="Times New Roman" w:hAnsi="Times New Roman" w:cs="Times New Roman"/>
                <w:i w:val="0"/>
                <w:iCs w:val="0"/>
                <w:noProof/>
                <w:sz w:val="24"/>
                <w:szCs w:val="24"/>
                <w:lang w:val="en-AU"/>
              </w:rPr>
              <w:t>3.2.3</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Shear Process In The D</w:t>
            </w:r>
            <w:r w:rsidR="00D21034">
              <w:rPr>
                <w:rStyle w:val="aff1"/>
                <w:rFonts w:ascii="Times New Roman" w:hAnsi="Times New Roman" w:cs="Times New Roman"/>
                <w:i w:val="0"/>
                <w:iCs w:val="0"/>
                <w:noProof/>
                <w:sz w:val="24"/>
                <w:szCs w:val="24"/>
                <w:lang w:val="en-AU"/>
              </w:rPr>
              <w:t>EM</w:t>
            </w:r>
            <w:r w:rsidR="00D25DC6" w:rsidRPr="00D25DC6">
              <w:rPr>
                <w:rStyle w:val="aff1"/>
                <w:rFonts w:ascii="Times New Roman" w:hAnsi="Times New Roman" w:cs="Times New Roman"/>
                <w:i w:val="0"/>
                <w:iCs w:val="0"/>
                <w:noProof/>
                <w:sz w:val="24"/>
                <w:szCs w:val="24"/>
                <w:lang w:val="en-AU"/>
              </w:rPr>
              <w:t xml:space="preserve"> Simulation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_Toc189388467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32</w:t>
            </w:r>
            <w:r w:rsidR="00D25DC6" w:rsidRPr="00D25DC6">
              <w:rPr>
                <w:rFonts w:ascii="Times New Roman" w:hAnsi="Times New Roman" w:cs="Times New Roman"/>
                <w:i w:val="0"/>
                <w:iCs w:val="0"/>
                <w:noProof/>
                <w:webHidden/>
                <w:sz w:val="24"/>
                <w:szCs w:val="24"/>
              </w:rPr>
              <w:fldChar w:fldCharType="end"/>
            </w:r>
          </w:hyperlink>
        </w:p>
        <w:p w14:paraId="7A43126E" w14:textId="12821A6C" w:rsidR="00D25DC6" w:rsidRPr="00D25DC6" w:rsidRDefault="00000000">
          <w:pPr>
            <w:pStyle w:val="TOC2"/>
            <w:rPr>
              <w:rFonts w:eastAsiaTheme="minorEastAsia"/>
              <w:color w:val="auto"/>
              <w:kern w:val="2"/>
              <w14:ligatures w14:val="standardContextual"/>
            </w:rPr>
          </w:pPr>
          <w:hyperlink w:anchor="_Toc189388468" w:history="1">
            <w:r w:rsidR="00D25DC6" w:rsidRPr="00D25DC6">
              <w:rPr>
                <w:rStyle w:val="aff1"/>
                <w:lang w:val="en-AU"/>
              </w:rPr>
              <w:t>3.3</w:t>
            </w:r>
            <w:r w:rsidR="00D25DC6" w:rsidRPr="00D25DC6">
              <w:rPr>
                <w:rFonts w:eastAsiaTheme="minorEastAsia"/>
                <w:color w:val="auto"/>
                <w:kern w:val="2"/>
                <w14:ligatures w14:val="standardContextual"/>
              </w:rPr>
              <w:tab/>
            </w:r>
            <w:r w:rsidR="00D25DC6" w:rsidRPr="00D25DC6">
              <w:rPr>
                <w:rStyle w:val="aff1"/>
                <w:lang w:val="en-AU"/>
              </w:rPr>
              <w:t>Results And Discussion</w:t>
            </w:r>
            <w:r w:rsidR="00D25DC6" w:rsidRPr="00D25DC6">
              <w:rPr>
                <w:webHidden/>
              </w:rPr>
              <w:tab/>
            </w:r>
            <w:r w:rsidR="00D25DC6" w:rsidRPr="00D25DC6">
              <w:rPr>
                <w:webHidden/>
              </w:rPr>
              <w:fldChar w:fldCharType="begin"/>
            </w:r>
            <w:r w:rsidR="00D25DC6" w:rsidRPr="00D25DC6">
              <w:rPr>
                <w:webHidden/>
              </w:rPr>
              <w:instrText xml:space="preserve"> PAGEREF _Toc189388468 \h </w:instrText>
            </w:r>
            <w:r w:rsidR="00D25DC6" w:rsidRPr="00D25DC6">
              <w:rPr>
                <w:webHidden/>
              </w:rPr>
            </w:r>
            <w:r w:rsidR="00D25DC6" w:rsidRPr="00D25DC6">
              <w:rPr>
                <w:webHidden/>
              </w:rPr>
              <w:fldChar w:fldCharType="separate"/>
            </w:r>
            <w:r w:rsidR="00D25DC6" w:rsidRPr="00D25DC6">
              <w:rPr>
                <w:webHidden/>
              </w:rPr>
              <w:t>38</w:t>
            </w:r>
            <w:r w:rsidR="00D25DC6" w:rsidRPr="00D25DC6">
              <w:rPr>
                <w:webHidden/>
              </w:rPr>
              <w:fldChar w:fldCharType="end"/>
            </w:r>
          </w:hyperlink>
        </w:p>
        <w:p w14:paraId="7A2706C2" w14:textId="6167F24E"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69" w:history="1">
            <w:r w:rsidR="00D25DC6" w:rsidRPr="00D25DC6">
              <w:rPr>
                <w:rStyle w:val="aff1"/>
                <w:rFonts w:ascii="Times New Roman" w:hAnsi="Times New Roman" w:cs="Times New Roman"/>
                <w:i w:val="0"/>
                <w:iCs w:val="0"/>
                <w:noProof/>
                <w:sz w:val="24"/>
                <w:szCs w:val="24"/>
                <w:lang w:val="en-AU"/>
              </w:rPr>
              <w:t>3.3.1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Relationship Between Deviatoric Stress And Strain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_Toc189388469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38</w:t>
            </w:r>
            <w:r w:rsidR="00D25DC6" w:rsidRPr="00D25DC6">
              <w:rPr>
                <w:rFonts w:ascii="Times New Roman" w:hAnsi="Times New Roman" w:cs="Times New Roman"/>
                <w:i w:val="0"/>
                <w:iCs w:val="0"/>
                <w:noProof/>
                <w:webHidden/>
                <w:sz w:val="24"/>
                <w:szCs w:val="24"/>
              </w:rPr>
              <w:fldChar w:fldCharType="end"/>
            </w:r>
          </w:hyperlink>
        </w:p>
        <w:p w14:paraId="463B49F8" w14:textId="172C9E1C"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70" w:history="1">
            <w:r w:rsidR="00D25DC6" w:rsidRPr="00D25DC6">
              <w:rPr>
                <w:rStyle w:val="aff1"/>
                <w:rFonts w:ascii="Times New Roman" w:hAnsi="Times New Roman" w:cs="Times New Roman"/>
                <w:i w:val="0"/>
                <w:iCs w:val="0"/>
                <w:noProof/>
                <w:sz w:val="24"/>
                <w:szCs w:val="24"/>
                <w:lang w:val="en-AU"/>
              </w:rPr>
              <w:t>3.3.2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Critical State Line Of Void Ratio</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_Toc189388470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46</w:t>
            </w:r>
            <w:r w:rsidR="00D25DC6" w:rsidRPr="00D25DC6">
              <w:rPr>
                <w:rFonts w:ascii="Times New Roman" w:hAnsi="Times New Roman" w:cs="Times New Roman"/>
                <w:i w:val="0"/>
                <w:iCs w:val="0"/>
                <w:noProof/>
                <w:webHidden/>
                <w:sz w:val="24"/>
                <w:szCs w:val="24"/>
              </w:rPr>
              <w:fldChar w:fldCharType="end"/>
            </w:r>
          </w:hyperlink>
        </w:p>
        <w:p w14:paraId="6B9194EB" w14:textId="3C479876"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71" w:history="1">
            <w:r w:rsidR="00D25DC6" w:rsidRPr="00D25DC6">
              <w:rPr>
                <w:rStyle w:val="aff1"/>
                <w:rFonts w:ascii="Times New Roman" w:hAnsi="Times New Roman" w:cs="Times New Roman"/>
                <w:i w:val="0"/>
                <w:iCs w:val="0"/>
                <w:noProof/>
                <w:sz w:val="24"/>
                <w:szCs w:val="24"/>
                <w:lang w:val="en-AU"/>
              </w:rPr>
              <w:t>3.3.3</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Critical State Line Of Coordination Number</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_Toc189388471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47</w:t>
            </w:r>
            <w:r w:rsidR="00D25DC6" w:rsidRPr="00D25DC6">
              <w:rPr>
                <w:rFonts w:ascii="Times New Roman" w:hAnsi="Times New Roman" w:cs="Times New Roman"/>
                <w:i w:val="0"/>
                <w:iCs w:val="0"/>
                <w:noProof/>
                <w:webHidden/>
                <w:sz w:val="24"/>
                <w:szCs w:val="24"/>
              </w:rPr>
              <w:fldChar w:fldCharType="end"/>
            </w:r>
          </w:hyperlink>
        </w:p>
        <w:p w14:paraId="4B0AF5CE" w14:textId="01235F95"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72" w:history="1">
            <w:r w:rsidR="00D25DC6" w:rsidRPr="00D25DC6">
              <w:rPr>
                <w:rStyle w:val="aff1"/>
                <w:rFonts w:ascii="Times New Roman" w:hAnsi="Times New Roman" w:cs="Times New Roman"/>
                <w:i w:val="0"/>
                <w:iCs w:val="0"/>
                <w:noProof/>
                <w:sz w:val="24"/>
                <w:szCs w:val="24"/>
                <w:lang w:val="en-AU"/>
              </w:rPr>
              <w:t>3.3.4</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Critical State Line Of Anisotropic Fabric</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_Toc189388472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49</w:t>
            </w:r>
            <w:r w:rsidR="00D25DC6" w:rsidRPr="00D25DC6">
              <w:rPr>
                <w:rFonts w:ascii="Times New Roman" w:hAnsi="Times New Roman" w:cs="Times New Roman"/>
                <w:i w:val="0"/>
                <w:iCs w:val="0"/>
                <w:noProof/>
                <w:webHidden/>
                <w:sz w:val="24"/>
                <w:szCs w:val="24"/>
              </w:rPr>
              <w:fldChar w:fldCharType="end"/>
            </w:r>
          </w:hyperlink>
        </w:p>
        <w:p w14:paraId="7E84B207" w14:textId="5311EA28"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73" w:history="1">
            <w:r w:rsidR="00D25DC6" w:rsidRPr="00D25DC6">
              <w:rPr>
                <w:rStyle w:val="aff1"/>
                <w:rFonts w:ascii="Times New Roman" w:hAnsi="Times New Roman" w:cs="Times New Roman"/>
                <w:i w:val="0"/>
                <w:iCs w:val="0"/>
                <w:noProof/>
                <w:sz w:val="24"/>
                <w:szCs w:val="24"/>
                <w:lang w:val="en-AU"/>
              </w:rPr>
              <w:t>3.3.5</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Contact Orientation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_Toc189388473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51</w:t>
            </w:r>
            <w:r w:rsidR="00D25DC6" w:rsidRPr="00D25DC6">
              <w:rPr>
                <w:rFonts w:ascii="Times New Roman" w:hAnsi="Times New Roman" w:cs="Times New Roman"/>
                <w:i w:val="0"/>
                <w:iCs w:val="0"/>
                <w:noProof/>
                <w:webHidden/>
                <w:sz w:val="24"/>
                <w:szCs w:val="24"/>
              </w:rPr>
              <w:fldChar w:fldCharType="end"/>
            </w:r>
          </w:hyperlink>
        </w:p>
        <w:p w14:paraId="43AEC0B6" w14:textId="27B6223C" w:rsidR="00D25DC6" w:rsidRPr="00D25DC6" w:rsidRDefault="00000000">
          <w:pPr>
            <w:pStyle w:val="TOC2"/>
            <w:rPr>
              <w:rFonts w:eastAsiaTheme="minorEastAsia"/>
              <w:color w:val="auto"/>
              <w:kern w:val="2"/>
              <w14:ligatures w14:val="standardContextual"/>
            </w:rPr>
          </w:pPr>
          <w:hyperlink w:anchor="_Toc189388474" w:history="1">
            <w:r w:rsidR="00D25DC6" w:rsidRPr="00D25DC6">
              <w:rPr>
                <w:rStyle w:val="aff1"/>
                <w:lang w:val="en-AU"/>
              </w:rPr>
              <w:t>3.4</w:t>
            </w:r>
            <w:r w:rsidR="00D25DC6" w:rsidRPr="00D25DC6">
              <w:rPr>
                <w:rFonts w:eastAsiaTheme="minorEastAsia"/>
                <w:color w:val="auto"/>
                <w:kern w:val="2"/>
                <w14:ligatures w14:val="standardContextual"/>
              </w:rPr>
              <w:tab/>
            </w:r>
            <w:r w:rsidR="00D25DC6" w:rsidRPr="00D25DC6">
              <w:rPr>
                <w:rStyle w:val="aff1"/>
                <w:lang w:val="en-AU"/>
              </w:rPr>
              <w:t>Summary</w:t>
            </w:r>
            <w:r w:rsidR="00D25DC6" w:rsidRPr="00D25DC6">
              <w:rPr>
                <w:webHidden/>
              </w:rPr>
              <w:tab/>
            </w:r>
            <w:r w:rsidR="00D25DC6" w:rsidRPr="00D25DC6">
              <w:rPr>
                <w:webHidden/>
              </w:rPr>
              <w:fldChar w:fldCharType="begin"/>
            </w:r>
            <w:r w:rsidR="00D25DC6" w:rsidRPr="00D25DC6">
              <w:rPr>
                <w:webHidden/>
              </w:rPr>
              <w:instrText xml:space="preserve"> PAGEREF _Toc189388474 \h </w:instrText>
            </w:r>
            <w:r w:rsidR="00D25DC6" w:rsidRPr="00D25DC6">
              <w:rPr>
                <w:webHidden/>
              </w:rPr>
            </w:r>
            <w:r w:rsidR="00D25DC6" w:rsidRPr="00D25DC6">
              <w:rPr>
                <w:webHidden/>
              </w:rPr>
              <w:fldChar w:fldCharType="separate"/>
            </w:r>
            <w:r w:rsidR="00D25DC6" w:rsidRPr="00D25DC6">
              <w:rPr>
                <w:webHidden/>
              </w:rPr>
              <w:t>58</w:t>
            </w:r>
            <w:r w:rsidR="00D25DC6" w:rsidRPr="00D25DC6">
              <w:rPr>
                <w:webHidden/>
              </w:rPr>
              <w:fldChar w:fldCharType="end"/>
            </w:r>
          </w:hyperlink>
        </w:p>
        <w:p w14:paraId="2223DDDC" w14:textId="2D523869" w:rsidR="00D25DC6" w:rsidRPr="00D25DC6" w:rsidRDefault="00000000">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475" w:history="1">
            <w:r w:rsidR="00D25DC6" w:rsidRPr="00D25DC6">
              <w:rPr>
                <w:rStyle w:val="aff1"/>
                <w:rFonts w:ascii="Times New Roman" w:hAnsi="Times New Roman" w:cs="Times New Roman"/>
                <w:b w:val="0"/>
                <w:bCs w:val="0"/>
                <w:caps w:val="0"/>
                <w:noProof/>
                <w:sz w:val="24"/>
                <w:szCs w:val="24"/>
              </w:rPr>
              <w:t>4</w:t>
            </w:r>
            <w:r w:rsidR="00D25DC6" w:rsidRPr="00D25DC6">
              <w:rPr>
                <w:rFonts w:ascii="Times New Roman" w:eastAsiaTheme="minorEastAsia" w:hAnsi="Times New Roman" w:cs="Times New Roman"/>
                <w:b w:val="0"/>
                <w:bCs w:val="0"/>
                <w:caps w:val="0"/>
                <w:noProof/>
                <w:kern w:val="2"/>
                <w:sz w:val="24"/>
                <w:szCs w:val="24"/>
                <w14:ligatures w14:val="standardContextual"/>
              </w:rPr>
              <w:tab/>
            </w:r>
            <w:r w:rsidR="00D25DC6" w:rsidRPr="00D25DC6">
              <w:rPr>
                <w:rStyle w:val="aff1"/>
                <w:rFonts w:ascii="Times New Roman" w:hAnsi="Times New Roman" w:cs="Times New Roman"/>
                <w:b w:val="0"/>
                <w:bCs w:val="0"/>
                <w:caps w:val="0"/>
                <w:noProof/>
                <w:sz w:val="24"/>
                <w:szCs w:val="24"/>
                <w:lang w:val="en-AU"/>
              </w:rPr>
              <w:t>Study On Factors Affecting Liquefaction Resistance During Anisotropic Consolidation</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_Toc189388475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61</w:t>
            </w:r>
            <w:r w:rsidR="00D25DC6" w:rsidRPr="00D25DC6">
              <w:rPr>
                <w:rFonts w:ascii="Times New Roman" w:hAnsi="Times New Roman" w:cs="Times New Roman"/>
                <w:b w:val="0"/>
                <w:bCs w:val="0"/>
                <w:noProof/>
                <w:webHidden/>
                <w:sz w:val="24"/>
                <w:szCs w:val="24"/>
              </w:rPr>
              <w:fldChar w:fldCharType="end"/>
            </w:r>
          </w:hyperlink>
        </w:p>
        <w:p w14:paraId="55030F4C" w14:textId="417F6AD3" w:rsidR="00D25DC6" w:rsidRPr="00D25DC6" w:rsidRDefault="00000000">
          <w:pPr>
            <w:pStyle w:val="TOC2"/>
            <w:rPr>
              <w:rFonts w:eastAsiaTheme="minorEastAsia"/>
              <w:color w:val="auto"/>
              <w:kern w:val="2"/>
              <w14:ligatures w14:val="standardContextual"/>
            </w:rPr>
          </w:pPr>
          <w:hyperlink w:anchor="_Toc189388476" w:history="1">
            <w:r w:rsidR="00D25DC6" w:rsidRPr="00D25DC6">
              <w:rPr>
                <w:rStyle w:val="aff1"/>
                <w:lang w:val="en-AU"/>
              </w:rPr>
              <w:t>4.1</w:t>
            </w:r>
            <w:r w:rsidR="00D25DC6" w:rsidRPr="00D25DC6">
              <w:rPr>
                <w:rFonts w:eastAsiaTheme="minorEastAsia"/>
                <w:color w:val="auto"/>
                <w:kern w:val="2"/>
                <w14:ligatures w14:val="standardContextual"/>
              </w:rPr>
              <w:tab/>
            </w:r>
            <w:r w:rsidR="00D25DC6" w:rsidRPr="00D25DC6">
              <w:rPr>
                <w:rStyle w:val="aff1"/>
                <w:lang w:val="en-AU"/>
              </w:rPr>
              <w:t>Introduction</w:t>
            </w:r>
            <w:r w:rsidR="00D25DC6" w:rsidRPr="00D25DC6">
              <w:rPr>
                <w:webHidden/>
              </w:rPr>
              <w:tab/>
            </w:r>
            <w:r w:rsidR="00D25DC6" w:rsidRPr="00D25DC6">
              <w:rPr>
                <w:webHidden/>
              </w:rPr>
              <w:fldChar w:fldCharType="begin"/>
            </w:r>
            <w:r w:rsidR="00D25DC6" w:rsidRPr="00D25DC6">
              <w:rPr>
                <w:webHidden/>
              </w:rPr>
              <w:instrText xml:space="preserve"> PAGEREF _Toc189388476 \h </w:instrText>
            </w:r>
            <w:r w:rsidR="00D25DC6" w:rsidRPr="00D25DC6">
              <w:rPr>
                <w:webHidden/>
              </w:rPr>
            </w:r>
            <w:r w:rsidR="00D25DC6" w:rsidRPr="00D25DC6">
              <w:rPr>
                <w:webHidden/>
              </w:rPr>
              <w:fldChar w:fldCharType="separate"/>
            </w:r>
            <w:r w:rsidR="00D25DC6" w:rsidRPr="00D25DC6">
              <w:rPr>
                <w:webHidden/>
              </w:rPr>
              <w:t>62</w:t>
            </w:r>
            <w:r w:rsidR="00D25DC6" w:rsidRPr="00D25DC6">
              <w:rPr>
                <w:webHidden/>
              </w:rPr>
              <w:fldChar w:fldCharType="end"/>
            </w:r>
          </w:hyperlink>
        </w:p>
        <w:p w14:paraId="716EB04C" w14:textId="40DD04A0" w:rsidR="00D25DC6" w:rsidRPr="00D25DC6" w:rsidRDefault="00000000">
          <w:pPr>
            <w:pStyle w:val="TOC2"/>
            <w:rPr>
              <w:rFonts w:eastAsiaTheme="minorEastAsia"/>
              <w:color w:val="auto"/>
              <w:kern w:val="2"/>
              <w14:ligatures w14:val="standardContextual"/>
            </w:rPr>
          </w:pPr>
          <w:hyperlink w:anchor="_Toc189388477" w:history="1">
            <w:r w:rsidR="00D25DC6" w:rsidRPr="00D25DC6">
              <w:rPr>
                <w:rStyle w:val="aff1"/>
                <w:lang w:val="en-AU"/>
              </w:rPr>
              <w:t>4.2</w:t>
            </w:r>
            <w:r w:rsidR="00D25DC6" w:rsidRPr="00D25DC6">
              <w:rPr>
                <w:rFonts w:eastAsiaTheme="minorEastAsia"/>
                <w:color w:val="auto"/>
                <w:kern w:val="2"/>
                <w14:ligatures w14:val="standardContextual"/>
              </w:rPr>
              <w:tab/>
            </w:r>
            <w:r w:rsidR="00D25DC6" w:rsidRPr="00D25DC6">
              <w:rPr>
                <w:rStyle w:val="aff1"/>
                <w:lang w:val="en-AU"/>
              </w:rPr>
              <w:t>Dem Simulation Setup</w:t>
            </w:r>
            <w:r w:rsidR="00D25DC6" w:rsidRPr="00D25DC6">
              <w:rPr>
                <w:webHidden/>
              </w:rPr>
              <w:tab/>
            </w:r>
            <w:r w:rsidR="00D25DC6" w:rsidRPr="00D25DC6">
              <w:rPr>
                <w:webHidden/>
              </w:rPr>
              <w:fldChar w:fldCharType="begin"/>
            </w:r>
            <w:r w:rsidR="00D25DC6" w:rsidRPr="00D25DC6">
              <w:rPr>
                <w:webHidden/>
              </w:rPr>
              <w:instrText xml:space="preserve"> PAGEREF _Toc189388477 \h </w:instrText>
            </w:r>
            <w:r w:rsidR="00D25DC6" w:rsidRPr="00D25DC6">
              <w:rPr>
                <w:webHidden/>
              </w:rPr>
            </w:r>
            <w:r w:rsidR="00D25DC6" w:rsidRPr="00D25DC6">
              <w:rPr>
                <w:webHidden/>
              </w:rPr>
              <w:fldChar w:fldCharType="separate"/>
            </w:r>
            <w:r w:rsidR="00D25DC6" w:rsidRPr="00D25DC6">
              <w:rPr>
                <w:webHidden/>
              </w:rPr>
              <w:t>66</w:t>
            </w:r>
            <w:r w:rsidR="00D25DC6" w:rsidRPr="00D25DC6">
              <w:rPr>
                <w:webHidden/>
              </w:rPr>
              <w:fldChar w:fldCharType="end"/>
            </w:r>
          </w:hyperlink>
        </w:p>
        <w:p w14:paraId="3E6E3DB5" w14:textId="4B84D47D"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78" w:history="1">
            <w:r w:rsidR="00D25DC6" w:rsidRPr="00D25DC6">
              <w:rPr>
                <w:rStyle w:val="aff1"/>
                <w:rFonts w:ascii="Times New Roman" w:hAnsi="Times New Roman" w:cs="Times New Roman"/>
                <w:i w:val="0"/>
                <w:iCs w:val="0"/>
                <w:noProof/>
                <w:sz w:val="24"/>
                <w:szCs w:val="24"/>
                <w:lang w:val="en-AU"/>
              </w:rPr>
              <w:t>4.2.1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Specimen Preparation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_Toc189388478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66</w:t>
            </w:r>
            <w:r w:rsidR="00D25DC6" w:rsidRPr="00D25DC6">
              <w:rPr>
                <w:rFonts w:ascii="Times New Roman" w:hAnsi="Times New Roman" w:cs="Times New Roman"/>
                <w:i w:val="0"/>
                <w:iCs w:val="0"/>
                <w:noProof/>
                <w:webHidden/>
                <w:sz w:val="24"/>
                <w:szCs w:val="24"/>
              </w:rPr>
              <w:fldChar w:fldCharType="end"/>
            </w:r>
          </w:hyperlink>
        </w:p>
        <w:p w14:paraId="26422A63" w14:textId="644FCB9D"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79" w:history="1">
            <w:r w:rsidR="00D25DC6" w:rsidRPr="00D25DC6">
              <w:rPr>
                <w:rStyle w:val="aff1"/>
                <w:rFonts w:ascii="Times New Roman" w:hAnsi="Times New Roman" w:cs="Times New Roman"/>
                <w:i w:val="0"/>
                <w:iCs w:val="0"/>
                <w:noProof/>
                <w:sz w:val="24"/>
                <w:szCs w:val="24"/>
                <w:lang w:val="en-AU"/>
              </w:rPr>
              <w:t>4.2.2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Implementation Of Undrained Condition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_Toc189388479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74</w:t>
            </w:r>
            <w:r w:rsidR="00D25DC6" w:rsidRPr="00D25DC6">
              <w:rPr>
                <w:rFonts w:ascii="Times New Roman" w:hAnsi="Times New Roman" w:cs="Times New Roman"/>
                <w:i w:val="0"/>
                <w:iCs w:val="0"/>
                <w:noProof/>
                <w:webHidden/>
                <w:sz w:val="24"/>
                <w:szCs w:val="24"/>
              </w:rPr>
              <w:fldChar w:fldCharType="end"/>
            </w:r>
          </w:hyperlink>
        </w:p>
        <w:p w14:paraId="5360E571" w14:textId="12CF19CB"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80" w:history="1">
            <w:r w:rsidR="00D25DC6" w:rsidRPr="00D25DC6">
              <w:rPr>
                <w:rStyle w:val="aff1"/>
                <w:rFonts w:ascii="Times New Roman" w:hAnsi="Times New Roman" w:cs="Times New Roman"/>
                <w:i w:val="0"/>
                <w:iCs w:val="0"/>
                <w:noProof/>
                <w:sz w:val="24"/>
                <w:szCs w:val="24"/>
                <w:lang w:val="en-AU"/>
              </w:rPr>
              <w:t>4.2.3</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Application Of Shear Force</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_Toc189388480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76</w:t>
            </w:r>
            <w:r w:rsidR="00D25DC6" w:rsidRPr="00D25DC6">
              <w:rPr>
                <w:rFonts w:ascii="Times New Roman" w:hAnsi="Times New Roman" w:cs="Times New Roman"/>
                <w:i w:val="0"/>
                <w:iCs w:val="0"/>
                <w:noProof/>
                <w:webHidden/>
                <w:sz w:val="24"/>
                <w:szCs w:val="24"/>
              </w:rPr>
              <w:fldChar w:fldCharType="end"/>
            </w:r>
          </w:hyperlink>
        </w:p>
        <w:p w14:paraId="474EF2D9" w14:textId="1B8243B7" w:rsidR="00D25DC6" w:rsidRPr="00D25DC6" w:rsidRDefault="00000000">
          <w:pPr>
            <w:pStyle w:val="TOC2"/>
            <w:rPr>
              <w:rFonts w:eastAsiaTheme="minorEastAsia"/>
              <w:color w:val="auto"/>
              <w:kern w:val="2"/>
              <w14:ligatures w14:val="standardContextual"/>
            </w:rPr>
          </w:pPr>
          <w:hyperlink w:anchor="_Toc189388481" w:history="1">
            <w:r w:rsidR="00D25DC6" w:rsidRPr="00D25DC6">
              <w:rPr>
                <w:rStyle w:val="aff1"/>
                <w:lang w:val="en-AU"/>
              </w:rPr>
              <w:t>4.3</w:t>
            </w:r>
            <w:r w:rsidR="00D25DC6" w:rsidRPr="00D25DC6">
              <w:rPr>
                <w:rFonts w:eastAsiaTheme="minorEastAsia"/>
                <w:color w:val="auto"/>
                <w:kern w:val="2"/>
                <w14:ligatures w14:val="standardContextual"/>
              </w:rPr>
              <w:tab/>
            </w:r>
            <w:r w:rsidR="00D25DC6" w:rsidRPr="00D25DC6">
              <w:rPr>
                <w:rStyle w:val="aff1"/>
                <w:lang w:val="en-AU"/>
              </w:rPr>
              <w:t>Results And Discussion</w:t>
            </w:r>
            <w:r w:rsidR="00D25DC6" w:rsidRPr="00D25DC6">
              <w:rPr>
                <w:webHidden/>
              </w:rPr>
              <w:tab/>
            </w:r>
            <w:r w:rsidR="00D25DC6" w:rsidRPr="00D25DC6">
              <w:rPr>
                <w:webHidden/>
              </w:rPr>
              <w:fldChar w:fldCharType="begin"/>
            </w:r>
            <w:r w:rsidR="00D25DC6" w:rsidRPr="00D25DC6">
              <w:rPr>
                <w:webHidden/>
              </w:rPr>
              <w:instrText xml:space="preserve"> PAGEREF _Toc189388481 \h </w:instrText>
            </w:r>
            <w:r w:rsidR="00D25DC6" w:rsidRPr="00D25DC6">
              <w:rPr>
                <w:webHidden/>
              </w:rPr>
            </w:r>
            <w:r w:rsidR="00D25DC6" w:rsidRPr="00D25DC6">
              <w:rPr>
                <w:webHidden/>
              </w:rPr>
              <w:fldChar w:fldCharType="separate"/>
            </w:r>
            <w:r w:rsidR="00D25DC6" w:rsidRPr="00D25DC6">
              <w:rPr>
                <w:webHidden/>
              </w:rPr>
              <w:t>77</w:t>
            </w:r>
            <w:r w:rsidR="00D25DC6" w:rsidRPr="00D25DC6">
              <w:rPr>
                <w:webHidden/>
              </w:rPr>
              <w:fldChar w:fldCharType="end"/>
            </w:r>
          </w:hyperlink>
        </w:p>
        <w:p w14:paraId="3AC73DA8" w14:textId="41E84DD0"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82" w:history="1">
            <w:r w:rsidR="00D25DC6" w:rsidRPr="00D25DC6">
              <w:rPr>
                <w:rStyle w:val="aff1"/>
                <w:rFonts w:ascii="Times New Roman" w:hAnsi="Times New Roman" w:cs="Times New Roman"/>
                <w:i w:val="0"/>
                <w:iCs w:val="0"/>
                <w:noProof/>
                <w:sz w:val="24"/>
                <w:szCs w:val="24"/>
                <w:lang w:val="en-AU"/>
              </w:rPr>
              <w:t>4.3.1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Macroscopic Response</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_Toc189388482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77</w:t>
            </w:r>
            <w:r w:rsidR="00D25DC6" w:rsidRPr="00D25DC6">
              <w:rPr>
                <w:rFonts w:ascii="Times New Roman" w:hAnsi="Times New Roman" w:cs="Times New Roman"/>
                <w:i w:val="0"/>
                <w:iCs w:val="0"/>
                <w:noProof/>
                <w:webHidden/>
                <w:sz w:val="24"/>
                <w:szCs w:val="24"/>
              </w:rPr>
              <w:fldChar w:fldCharType="end"/>
            </w:r>
          </w:hyperlink>
        </w:p>
        <w:p w14:paraId="0895332C" w14:textId="74173D48"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83" w:history="1">
            <w:r w:rsidR="00D25DC6" w:rsidRPr="00D25DC6">
              <w:rPr>
                <w:rStyle w:val="aff1"/>
                <w:rFonts w:ascii="Times New Roman" w:hAnsi="Times New Roman" w:cs="Times New Roman"/>
                <w:i w:val="0"/>
                <w:iCs w:val="0"/>
                <w:noProof/>
                <w:sz w:val="24"/>
                <w:szCs w:val="24"/>
                <w:lang w:val="en-AU"/>
              </w:rPr>
              <w:t>4.3.2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lang w:val="en-AU"/>
              </w:rPr>
              <w:t>Microscopic Interpretation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_Toc189388483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87</w:t>
            </w:r>
            <w:r w:rsidR="00D25DC6" w:rsidRPr="00D25DC6">
              <w:rPr>
                <w:rFonts w:ascii="Times New Roman" w:hAnsi="Times New Roman" w:cs="Times New Roman"/>
                <w:i w:val="0"/>
                <w:iCs w:val="0"/>
                <w:noProof/>
                <w:webHidden/>
                <w:sz w:val="24"/>
                <w:szCs w:val="24"/>
              </w:rPr>
              <w:fldChar w:fldCharType="end"/>
            </w:r>
          </w:hyperlink>
        </w:p>
        <w:p w14:paraId="5ED8C9FE" w14:textId="523E5E4C" w:rsidR="00D25DC6" w:rsidRPr="00D25DC6" w:rsidRDefault="00000000">
          <w:pPr>
            <w:pStyle w:val="TOC2"/>
            <w:rPr>
              <w:rFonts w:eastAsiaTheme="minorEastAsia"/>
              <w:color w:val="auto"/>
              <w:kern w:val="2"/>
              <w14:ligatures w14:val="standardContextual"/>
            </w:rPr>
          </w:pPr>
          <w:hyperlink w:anchor="_Toc189388484" w:history="1">
            <w:r w:rsidR="00D25DC6" w:rsidRPr="00D25DC6">
              <w:rPr>
                <w:rStyle w:val="aff1"/>
                <w:lang w:val="en-AU"/>
              </w:rPr>
              <w:t>4.4</w:t>
            </w:r>
            <w:r w:rsidR="00D25DC6" w:rsidRPr="00D25DC6">
              <w:rPr>
                <w:rFonts w:eastAsiaTheme="minorEastAsia"/>
                <w:color w:val="auto"/>
                <w:kern w:val="2"/>
                <w14:ligatures w14:val="standardContextual"/>
              </w:rPr>
              <w:tab/>
            </w:r>
            <w:r w:rsidR="00D25DC6" w:rsidRPr="00D25DC6">
              <w:rPr>
                <w:rStyle w:val="aff1"/>
                <w:lang w:val="en-AU"/>
              </w:rPr>
              <w:t>Summary</w:t>
            </w:r>
            <w:r w:rsidR="00D25DC6" w:rsidRPr="00D25DC6">
              <w:rPr>
                <w:webHidden/>
              </w:rPr>
              <w:tab/>
            </w:r>
            <w:r w:rsidR="00D25DC6" w:rsidRPr="00D25DC6">
              <w:rPr>
                <w:webHidden/>
              </w:rPr>
              <w:fldChar w:fldCharType="begin"/>
            </w:r>
            <w:r w:rsidR="00D25DC6" w:rsidRPr="00D25DC6">
              <w:rPr>
                <w:webHidden/>
              </w:rPr>
              <w:instrText xml:space="preserve"> PAGEREF _Toc189388484 \h </w:instrText>
            </w:r>
            <w:r w:rsidR="00D25DC6" w:rsidRPr="00D25DC6">
              <w:rPr>
                <w:webHidden/>
              </w:rPr>
            </w:r>
            <w:r w:rsidR="00D25DC6" w:rsidRPr="00D25DC6">
              <w:rPr>
                <w:webHidden/>
              </w:rPr>
              <w:fldChar w:fldCharType="separate"/>
            </w:r>
            <w:r w:rsidR="00D25DC6" w:rsidRPr="00D25DC6">
              <w:rPr>
                <w:webHidden/>
              </w:rPr>
              <w:t>101</w:t>
            </w:r>
            <w:r w:rsidR="00D25DC6" w:rsidRPr="00D25DC6">
              <w:rPr>
                <w:webHidden/>
              </w:rPr>
              <w:fldChar w:fldCharType="end"/>
            </w:r>
          </w:hyperlink>
        </w:p>
        <w:p w14:paraId="3DC9F927" w14:textId="2194C11D" w:rsidR="00D25DC6" w:rsidRPr="00D25DC6" w:rsidRDefault="00000000">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485" w:history="1">
            <w:r w:rsidR="00D25DC6" w:rsidRPr="00D25DC6">
              <w:rPr>
                <w:rStyle w:val="aff1"/>
                <w:rFonts w:ascii="Times New Roman" w:hAnsi="Times New Roman" w:cs="Times New Roman"/>
                <w:b w:val="0"/>
                <w:bCs w:val="0"/>
                <w:caps w:val="0"/>
                <w:noProof/>
                <w:sz w:val="24"/>
                <w:szCs w:val="24"/>
                <w:lang w:val="en-AU"/>
              </w:rPr>
              <w:t>5</w:t>
            </w:r>
            <w:r w:rsidR="00D25DC6" w:rsidRPr="00D25DC6">
              <w:rPr>
                <w:rFonts w:ascii="Times New Roman" w:eastAsiaTheme="minorEastAsia" w:hAnsi="Times New Roman" w:cs="Times New Roman"/>
                <w:b w:val="0"/>
                <w:bCs w:val="0"/>
                <w:caps w:val="0"/>
                <w:noProof/>
                <w:kern w:val="2"/>
                <w:sz w:val="24"/>
                <w:szCs w:val="24"/>
                <w14:ligatures w14:val="standardContextual"/>
              </w:rPr>
              <w:tab/>
            </w:r>
            <w:r w:rsidR="00D25DC6" w:rsidRPr="00D25DC6">
              <w:rPr>
                <w:rStyle w:val="aff1"/>
                <w:rFonts w:ascii="Times New Roman" w:hAnsi="Times New Roman" w:cs="Times New Roman"/>
                <w:b w:val="0"/>
                <w:bCs w:val="0"/>
                <w:caps w:val="0"/>
                <w:noProof/>
                <w:sz w:val="24"/>
                <w:szCs w:val="24"/>
                <w:lang w:val="en-AU"/>
              </w:rPr>
              <w:t>Experimental Validation Of K</w:t>
            </w:r>
            <w:r w:rsidR="00D25DC6" w:rsidRPr="00D25DC6">
              <w:rPr>
                <w:rStyle w:val="aff1"/>
                <w:rFonts w:ascii="Times New Roman" w:hAnsi="Times New Roman" w:cs="Times New Roman"/>
                <w:b w:val="0"/>
                <w:bCs w:val="0"/>
                <w:caps w:val="0"/>
                <w:noProof/>
                <w:sz w:val="24"/>
                <w:szCs w:val="24"/>
                <w:vertAlign w:val="subscript"/>
                <w:lang w:val="en-AU"/>
              </w:rPr>
              <w:t>0</w:t>
            </w:r>
            <w:r w:rsidR="00D25DC6" w:rsidRPr="00D25DC6">
              <w:rPr>
                <w:rStyle w:val="aff1"/>
                <w:rFonts w:ascii="Times New Roman" w:hAnsi="Times New Roman" w:cs="Times New Roman"/>
                <w:b w:val="0"/>
                <w:bCs w:val="0"/>
                <w:caps w:val="0"/>
                <w:noProof/>
                <w:sz w:val="24"/>
                <w:szCs w:val="24"/>
                <w:lang w:val="en-AU"/>
              </w:rPr>
              <w:t xml:space="preserve"> Effects On Liquefaction Resistance</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_Toc189388485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104</w:t>
            </w:r>
            <w:r w:rsidR="00D25DC6" w:rsidRPr="00D25DC6">
              <w:rPr>
                <w:rFonts w:ascii="Times New Roman" w:hAnsi="Times New Roman" w:cs="Times New Roman"/>
                <w:b w:val="0"/>
                <w:bCs w:val="0"/>
                <w:noProof/>
                <w:webHidden/>
                <w:sz w:val="24"/>
                <w:szCs w:val="24"/>
              </w:rPr>
              <w:fldChar w:fldCharType="end"/>
            </w:r>
          </w:hyperlink>
        </w:p>
        <w:p w14:paraId="08682BE2" w14:textId="5D1AE36F" w:rsidR="00D25DC6" w:rsidRPr="00D25DC6" w:rsidRDefault="00000000">
          <w:pPr>
            <w:pStyle w:val="TOC2"/>
            <w:rPr>
              <w:rFonts w:eastAsiaTheme="minorEastAsia"/>
              <w:color w:val="auto"/>
              <w:kern w:val="2"/>
              <w14:ligatures w14:val="standardContextual"/>
            </w:rPr>
          </w:pPr>
          <w:hyperlink w:anchor="_Toc189388486" w:history="1">
            <w:r w:rsidR="00D25DC6" w:rsidRPr="00D25DC6">
              <w:rPr>
                <w:rStyle w:val="aff1"/>
              </w:rPr>
              <w:t>5.1</w:t>
            </w:r>
            <w:r w:rsidR="00D25DC6" w:rsidRPr="00D25DC6">
              <w:rPr>
                <w:rFonts w:eastAsiaTheme="minorEastAsia"/>
                <w:color w:val="auto"/>
                <w:kern w:val="2"/>
                <w14:ligatures w14:val="standardContextual"/>
              </w:rPr>
              <w:tab/>
            </w:r>
            <w:r w:rsidR="00D25DC6" w:rsidRPr="00D25DC6">
              <w:rPr>
                <w:rStyle w:val="aff1"/>
              </w:rPr>
              <w:t>Introduction</w:t>
            </w:r>
            <w:r w:rsidR="00D25DC6" w:rsidRPr="00D25DC6">
              <w:rPr>
                <w:webHidden/>
              </w:rPr>
              <w:tab/>
            </w:r>
            <w:r w:rsidR="00D25DC6" w:rsidRPr="00D25DC6">
              <w:rPr>
                <w:webHidden/>
              </w:rPr>
              <w:fldChar w:fldCharType="begin"/>
            </w:r>
            <w:r w:rsidR="00D25DC6" w:rsidRPr="00D25DC6">
              <w:rPr>
                <w:webHidden/>
              </w:rPr>
              <w:instrText xml:space="preserve"> PAGEREF _Toc189388486 \h </w:instrText>
            </w:r>
            <w:r w:rsidR="00D25DC6" w:rsidRPr="00D25DC6">
              <w:rPr>
                <w:webHidden/>
              </w:rPr>
            </w:r>
            <w:r w:rsidR="00D25DC6" w:rsidRPr="00D25DC6">
              <w:rPr>
                <w:webHidden/>
              </w:rPr>
              <w:fldChar w:fldCharType="separate"/>
            </w:r>
            <w:r w:rsidR="00D25DC6" w:rsidRPr="00D25DC6">
              <w:rPr>
                <w:webHidden/>
              </w:rPr>
              <w:t>106</w:t>
            </w:r>
            <w:r w:rsidR="00D25DC6" w:rsidRPr="00D25DC6">
              <w:rPr>
                <w:webHidden/>
              </w:rPr>
              <w:fldChar w:fldCharType="end"/>
            </w:r>
          </w:hyperlink>
        </w:p>
        <w:p w14:paraId="1F6820FF" w14:textId="5E7D02AF" w:rsidR="00D25DC6" w:rsidRPr="00D25DC6" w:rsidRDefault="00000000">
          <w:pPr>
            <w:pStyle w:val="TOC2"/>
            <w:rPr>
              <w:rFonts w:eastAsiaTheme="minorEastAsia"/>
              <w:color w:val="auto"/>
              <w:kern w:val="2"/>
              <w14:ligatures w14:val="standardContextual"/>
            </w:rPr>
          </w:pPr>
          <w:hyperlink w:anchor="_Toc189388487" w:history="1">
            <w:r w:rsidR="00D25DC6" w:rsidRPr="00D25DC6">
              <w:rPr>
                <w:rStyle w:val="aff1"/>
              </w:rPr>
              <w:t>5.2</w:t>
            </w:r>
            <w:r w:rsidR="00D25DC6" w:rsidRPr="00D25DC6">
              <w:rPr>
                <w:rFonts w:eastAsiaTheme="minorEastAsia"/>
                <w:color w:val="auto"/>
                <w:kern w:val="2"/>
                <w14:ligatures w14:val="standardContextual"/>
              </w:rPr>
              <w:tab/>
            </w:r>
            <w:r w:rsidR="00D25DC6" w:rsidRPr="00D25DC6">
              <w:rPr>
                <w:rStyle w:val="aff1"/>
              </w:rPr>
              <w:t>Experimental Apparatus</w:t>
            </w:r>
            <w:r w:rsidR="00D25DC6" w:rsidRPr="00D25DC6">
              <w:rPr>
                <w:webHidden/>
              </w:rPr>
              <w:tab/>
            </w:r>
            <w:r w:rsidR="00D25DC6" w:rsidRPr="00D25DC6">
              <w:rPr>
                <w:webHidden/>
              </w:rPr>
              <w:fldChar w:fldCharType="begin"/>
            </w:r>
            <w:r w:rsidR="00D25DC6" w:rsidRPr="00D25DC6">
              <w:rPr>
                <w:webHidden/>
              </w:rPr>
              <w:instrText xml:space="preserve"> PAGEREF _Toc189388487 \h </w:instrText>
            </w:r>
            <w:r w:rsidR="00D25DC6" w:rsidRPr="00D25DC6">
              <w:rPr>
                <w:webHidden/>
              </w:rPr>
            </w:r>
            <w:r w:rsidR="00D25DC6" w:rsidRPr="00D25DC6">
              <w:rPr>
                <w:webHidden/>
              </w:rPr>
              <w:fldChar w:fldCharType="separate"/>
            </w:r>
            <w:r w:rsidR="00D25DC6" w:rsidRPr="00D25DC6">
              <w:rPr>
                <w:webHidden/>
              </w:rPr>
              <w:t>108</w:t>
            </w:r>
            <w:r w:rsidR="00D25DC6" w:rsidRPr="00D25DC6">
              <w:rPr>
                <w:webHidden/>
              </w:rPr>
              <w:fldChar w:fldCharType="end"/>
            </w:r>
          </w:hyperlink>
        </w:p>
        <w:p w14:paraId="78C68A56" w14:textId="1AB33775"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88" w:history="1">
            <w:r w:rsidR="00D25DC6" w:rsidRPr="00D25DC6">
              <w:rPr>
                <w:rStyle w:val="aff1"/>
                <w:rFonts w:ascii="Times New Roman" w:hAnsi="Times New Roman" w:cs="Times New Roman"/>
                <w:i w:val="0"/>
                <w:iCs w:val="0"/>
                <w:noProof/>
                <w:sz w:val="24"/>
                <w:szCs w:val="24"/>
              </w:rPr>
              <w:t>5.2.1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Pressure Control System</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_Toc189388488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108</w:t>
            </w:r>
            <w:r w:rsidR="00D25DC6" w:rsidRPr="00D25DC6">
              <w:rPr>
                <w:rFonts w:ascii="Times New Roman" w:hAnsi="Times New Roman" w:cs="Times New Roman"/>
                <w:i w:val="0"/>
                <w:iCs w:val="0"/>
                <w:noProof/>
                <w:webHidden/>
                <w:sz w:val="24"/>
                <w:szCs w:val="24"/>
              </w:rPr>
              <w:fldChar w:fldCharType="end"/>
            </w:r>
          </w:hyperlink>
        </w:p>
        <w:p w14:paraId="73B5EBD1" w14:textId="63B0B4F6"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89" w:history="1">
            <w:r w:rsidR="00D25DC6" w:rsidRPr="00D25DC6">
              <w:rPr>
                <w:rStyle w:val="aff1"/>
                <w:rFonts w:ascii="Times New Roman" w:hAnsi="Times New Roman" w:cs="Times New Roman"/>
                <w:i w:val="0"/>
                <w:iCs w:val="0"/>
                <w:noProof/>
                <w:sz w:val="24"/>
                <w:szCs w:val="24"/>
              </w:rPr>
              <w:t>5.2.2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Water Injection And Control System</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_Toc189388489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109</w:t>
            </w:r>
            <w:r w:rsidR="00D25DC6" w:rsidRPr="00D25DC6">
              <w:rPr>
                <w:rFonts w:ascii="Times New Roman" w:hAnsi="Times New Roman" w:cs="Times New Roman"/>
                <w:i w:val="0"/>
                <w:iCs w:val="0"/>
                <w:noProof/>
                <w:webHidden/>
                <w:sz w:val="24"/>
                <w:szCs w:val="24"/>
              </w:rPr>
              <w:fldChar w:fldCharType="end"/>
            </w:r>
          </w:hyperlink>
        </w:p>
        <w:p w14:paraId="2524A464" w14:textId="61EA08AD"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90" w:history="1">
            <w:r w:rsidR="00D25DC6" w:rsidRPr="00D25DC6">
              <w:rPr>
                <w:rStyle w:val="aff1"/>
                <w:rFonts w:ascii="Times New Roman" w:hAnsi="Times New Roman" w:cs="Times New Roman"/>
                <w:i w:val="0"/>
                <w:iCs w:val="0"/>
                <w:noProof/>
                <w:sz w:val="24"/>
                <w:szCs w:val="24"/>
              </w:rPr>
              <w:t>5.2.3</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Torsional Shear Apparatus</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_Toc189388490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110</w:t>
            </w:r>
            <w:r w:rsidR="00D25DC6" w:rsidRPr="00D25DC6">
              <w:rPr>
                <w:rFonts w:ascii="Times New Roman" w:hAnsi="Times New Roman" w:cs="Times New Roman"/>
                <w:i w:val="0"/>
                <w:iCs w:val="0"/>
                <w:noProof/>
                <w:webHidden/>
                <w:sz w:val="24"/>
                <w:szCs w:val="24"/>
              </w:rPr>
              <w:fldChar w:fldCharType="end"/>
            </w:r>
          </w:hyperlink>
        </w:p>
        <w:p w14:paraId="09C366B9" w14:textId="62F6F840"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91" w:history="1">
            <w:r w:rsidR="00D25DC6" w:rsidRPr="00D25DC6">
              <w:rPr>
                <w:rStyle w:val="aff1"/>
                <w:rFonts w:ascii="Times New Roman" w:hAnsi="Times New Roman" w:cs="Times New Roman"/>
                <w:i w:val="0"/>
                <w:iCs w:val="0"/>
                <w:noProof/>
                <w:sz w:val="24"/>
                <w:szCs w:val="24"/>
              </w:rPr>
              <w:t>5.2.4</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Servo Pressure Control System</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_Toc189388491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110</w:t>
            </w:r>
            <w:r w:rsidR="00D25DC6" w:rsidRPr="00D25DC6">
              <w:rPr>
                <w:rFonts w:ascii="Times New Roman" w:hAnsi="Times New Roman" w:cs="Times New Roman"/>
                <w:i w:val="0"/>
                <w:iCs w:val="0"/>
                <w:noProof/>
                <w:webHidden/>
                <w:sz w:val="24"/>
                <w:szCs w:val="24"/>
              </w:rPr>
              <w:fldChar w:fldCharType="end"/>
            </w:r>
          </w:hyperlink>
        </w:p>
        <w:p w14:paraId="28488B3E" w14:textId="0BC2940F"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92" w:history="1">
            <w:r w:rsidR="00D25DC6" w:rsidRPr="00D25DC6">
              <w:rPr>
                <w:rStyle w:val="aff1"/>
                <w:rFonts w:ascii="Times New Roman" w:hAnsi="Times New Roman" w:cs="Times New Roman"/>
                <w:i w:val="0"/>
                <w:iCs w:val="0"/>
                <w:noProof/>
                <w:sz w:val="24"/>
                <w:szCs w:val="24"/>
              </w:rPr>
              <w:t>5.2.5</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Data Acquisition System</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_Toc189388492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110</w:t>
            </w:r>
            <w:r w:rsidR="00D25DC6" w:rsidRPr="00D25DC6">
              <w:rPr>
                <w:rFonts w:ascii="Times New Roman" w:hAnsi="Times New Roman" w:cs="Times New Roman"/>
                <w:i w:val="0"/>
                <w:iCs w:val="0"/>
                <w:noProof/>
                <w:webHidden/>
                <w:sz w:val="24"/>
                <w:szCs w:val="24"/>
              </w:rPr>
              <w:fldChar w:fldCharType="end"/>
            </w:r>
          </w:hyperlink>
        </w:p>
        <w:p w14:paraId="0212A0AB" w14:textId="3F6DC533" w:rsidR="00D25DC6" w:rsidRPr="00D25DC6" w:rsidRDefault="00000000">
          <w:pPr>
            <w:pStyle w:val="TOC2"/>
            <w:rPr>
              <w:rFonts w:eastAsiaTheme="minorEastAsia"/>
              <w:color w:val="auto"/>
              <w:kern w:val="2"/>
              <w14:ligatures w14:val="standardContextual"/>
            </w:rPr>
          </w:pPr>
          <w:hyperlink w:anchor="_Toc189388493" w:history="1">
            <w:r w:rsidR="00D25DC6" w:rsidRPr="00D25DC6">
              <w:rPr>
                <w:rStyle w:val="aff1"/>
              </w:rPr>
              <w:t>5.3</w:t>
            </w:r>
            <w:r w:rsidR="00D25DC6" w:rsidRPr="00D25DC6">
              <w:rPr>
                <w:rFonts w:eastAsiaTheme="minorEastAsia"/>
                <w:color w:val="auto"/>
                <w:kern w:val="2"/>
                <w14:ligatures w14:val="standardContextual"/>
              </w:rPr>
              <w:tab/>
            </w:r>
            <w:r w:rsidR="00D25DC6" w:rsidRPr="00D25DC6">
              <w:rPr>
                <w:rStyle w:val="aff1"/>
              </w:rPr>
              <w:t xml:space="preserve">Experimental </w:t>
            </w:r>
            <w:r w:rsidR="00D25DC6" w:rsidRPr="00D25DC6">
              <w:rPr>
                <w:rStyle w:val="aff1"/>
                <w:lang w:val="en-AU"/>
              </w:rPr>
              <w:t>P</w:t>
            </w:r>
            <w:r w:rsidR="00D25DC6" w:rsidRPr="00D25DC6">
              <w:rPr>
                <w:rStyle w:val="aff1"/>
              </w:rPr>
              <w:t>rocedures</w:t>
            </w:r>
            <w:r w:rsidR="00D25DC6" w:rsidRPr="00D25DC6">
              <w:rPr>
                <w:webHidden/>
              </w:rPr>
              <w:tab/>
            </w:r>
            <w:r w:rsidR="00D25DC6" w:rsidRPr="00D25DC6">
              <w:rPr>
                <w:webHidden/>
              </w:rPr>
              <w:fldChar w:fldCharType="begin"/>
            </w:r>
            <w:r w:rsidR="00D25DC6" w:rsidRPr="00D25DC6">
              <w:rPr>
                <w:webHidden/>
              </w:rPr>
              <w:instrText xml:space="preserve"> PAGEREF _Toc189388493 \h </w:instrText>
            </w:r>
            <w:r w:rsidR="00D25DC6" w:rsidRPr="00D25DC6">
              <w:rPr>
                <w:webHidden/>
              </w:rPr>
            </w:r>
            <w:r w:rsidR="00D25DC6" w:rsidRPr="00D25DC6">
              <w:rPr>
                <w:webHidden/>
              </w:rPr>
              <w:fldChar w:fldCharType="separate"/>
            </w:r>
            <w:r w:rsidR="00D25DC6" w:rsidRPr="00D25DC6">
              <w:rPr>
                <w:webHidden/>
              </w:rPr>
              <w:t>111</w:t>
            </w:r>
            <w:r w:rsidR="00D25DC6" w:rsidRPr="00D25DC6">
              <w:rPr>
                <w:webHidden/>
              </w:rPr>
              <w:fldChar w:fldCharType="end"/>
            </w:r>
          </w:hyperlink>
        </w:p>
        <w:p w14:paraId="1FAA7D1D" w14:textId="43E9D721"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94" w:history="1">
            <w:r w:rsidR="00D25DC6" w:rsidRPr="00D25DC6">
              <w:rPr>
                <w:rStyle w:val="aff1"/>
                <w:rFonts w:ascii="Times New Roman" w:hAnsi="Times New Roman" w:cs="Times New Roman"/>
                <w:i w:val="0"/>
                <w:iCs w:val="0"/>
                <w:noProof/>
                <w:sz w:val="24"/>
                <w:szCs w:val="24"/>
              </w:rPr>
              <w:t>5.3.1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 xml:space="preserve">Specimen Preparation: Air </w:t>
            </w:r>
            <w:r w:rsidR="00D25DC6" w:rsidRPr="00D25DC6">
              <w:rPr>
                <w:rStyle w:val="aff1"/>
                <w:rFonts w:ascii="Times New Roman" w:hAnsi="Times New Roman" w:cs="Times New Roman"/>
                <w:i w:val="0"/>
                <w:iCs w:val="0"/>
                <w:noProof/>
                <w:sz w:val="24"/>
                <w:szCs w:val="24"/>
                <w:lang w:val="en-AU"/>
              </w:rPr>
              <w:t>P</w:t>
            </w:r>
            <w:r w:rsidR="00D25DC6" w:rsidRPr="00D25DC6">
              <w:rPr>
                <w:rStyle w:val="aff1"/>
                <w:rFonts w:ascii="Times New Roman" w:hAnsi="Times New Roman" w:cs="Times New Roman"/>
                <w:i w:val="0"/>
                <w:iCs w:val="0"/>
                <w:noProof/>
                <w:sz w:val="24"/>
                <w:szCs w:val="24"/>
              </w:rPr>
              <w:t>luviation Method</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_Toc189388494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111</w:t>
            </w:r>
            <w:r w:rsidR="00D25DC6" w:rsidRPr="00D25DC6">
              <w:rPr>
                <w:rFonts w:ascii="Times New Roman" w:hAnsi="Times New Roman" w:cs="Times New Roman"/>
                <w:i w:val="0"/>
                <w:iCs w:val="0"/>
                <w:noProof/>
                <w:webHidden/>
                <w:sz w:val="24"/>
                <w:szCs w:val="24"/>
              </w:rPr>
              <w:fldChar w:fldCharType="end"/>
            </w:r>
          </w:hyperlink>
        </w:p>
        <w:p w14:paraId="6A8E95D4" w14:textId="02FE6546"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95" w:history="1">
            <w:r w:rsidR="00D25DC6" w:rsidRPr="00D25DC6">
              <w:rPr>
                <w:rStyle w:val="aff1"/>
                <w:rFonts w:ascii="Times New Roman" w:hAnsi="Times New Roman" w:cs="Times New Roman"/>
                <w:i w:val="0"/>
                <w:iCs w:val="0"/>
                <w:noProof/>
                <w:sz w:val="24"/>
                <w:szCs w:val="24"/>
              </w:rPr>
              <w:t>5.3.2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 xml:space="preserve">Installation Of The </w:t>
            </w:r>
            <w:r w:rsidR="00D25DC6" w:rsidRPr="00D25DC6">
              <w:rPr>
                <w:rStyle w:val="aff1"/>
                <w:rFonts w:ascii="Times New Roman" w:hAnsi="Times New Roman" w:cs="Times New Roman"/>
                <w:i w:val="0"/>
                <w:iCs w:val="0"/>
                <w:noProof/>
                <w:sz w:val="24"/>
                <w:szCs w:val="24"/>
                <w:lang w:val="en-AU"/>
              </w:rPr>
              <w:t>T</w:t>
            </w:r>
            <w:r w:rsidR="00D25DC6" w:rsidRPr="00D25DC6">
              <w:rPr>
                <w:rStyle w:val="aff1"/>
                <w:rFonts w:ascii="Times New Roman" w:hAnsi="Times New Roman" w:cs="Times New Roman"/>
                <w:i w:val="0"/>
                <w:iCs w:val="0"/>
                <w:noProof/>
                <w:sz w:val="24"/>
                <w:szCs w:val="24"/>
              </w:rPr>
              <w:t>orsional Shear Apparatus</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_Toc189388495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112</w:t>
            </w:r>
            <w:r w:rsidR="00D25DC6" w:rsidRPr="00D25DC6">
              <w:rPr>
                <w:rFonts w:ascii="Times New Roman" w:hAnsi="Times New Roman" w:cs="Times New Roman"/>
                <w:i w:val="0"/>
                <w:iCs w:val="0"/>
                <w:noProof/>
                <w:webHidden/>
                <w:sz w:val="24"/>
                <w:szCs w:val="24"/>
              </w:rPr>
              <w:fldChar w:fldCharType="end"/>
            </w:r>
          </w:hyperlink>
        </w:p>
        <w:p w14:paraId="7B16E41E" w14:textId="1925876E"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96" w:history="1">
            <w:r w:rsidR="00D25DC6" w:rsidRPr="00D25DC6">
              <w:rPr>
                <w:rStyle w:val="aff1"/>
                <w:rFonts w:ascii="Times New Roman" w:hAnsi="Times New Roman" w:cs="Times New Roman"/>
                <w:i w:val="0"/>
                <w:iCs w:val="0"/>
                <w:noProof/>
                <w:sz w:val="24"/>
                <w:szCs w:val="24"/>
              </w:rPr>
              <w:t>5.3.3</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Saturation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_Toc189388496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113</w:t>
            </w:r>
            <w:r w:rsidR="00D25DC6" w:rsidRPr="00D25DC6">
              <w:rPr>
                <w:rFonts w:ascii="Times New Roman" w:hAnsi="Times New Roman" w:cs="Times New Roman"/>
                <w:i w:val="0"/>
                <w:iCs w:val="0"/>
                <w:noProof/>
                <w:webHidden/>
                <w:sz w:val="24"/>
                <w:szCs w:val="24"/>
              </w:rPr>
              <w:fldChar w:fldCharType="end"/>
            </w:r>
          </w:hyperlink>
        </w:p>
        <w:p w14:paraId="383A47A3" w14:textId="4BF39185"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97" w:history="1">
            <w:r w:rsidR="00D25DC6" w:rsidRPr="00D25DC6">
              <w:rPr>
                <w:rStyle w:val="aff1"/>
                <w:rFonts w:ascii="Times New Roman" w:hAnsi="Times New Roman" w:cs="Times New Roman"/>
                <w:i w:val="0"/>
                <w:iCs w:val="0"/>
                <w:noProof/>
                <w:sz w:val="24"/>
                <w:szCs w:val="24"/>
              </w:rPr>
              <w:t>5.3.4</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Pre-</w:t>
            </w:r>
            <w:r w:rsidR="00D25DC6" w:rsidRPr="00D25DC6">
              <w:rPr>
                <w:rStyle w:val="aff1"/>
                <w:rFonts w:ascii="Times New Roman" w:hAnsi="Times New Roman" w:cs="Times New Roman"/>
                <w:i w:val="0"/>
                <w:iCs w:val="0"/>
                <w:noProof/>
                <w:sz w:val="24"/>
                <w:szCs w:val="24"/>
                <w:lang w:val="en-AU"/>
              </w:rPr>
              <w:t>C</w:t>
            </w:r>
            <w:r w:rsidR="00D25DC6" w:rsidRPr="00D25DC6">
              <w:rPr>
                <w:rStyle w:val="aff1"/>
                <w:rFonts w:ascii="Times New Roman" w:hAnsi="Times New Roman" w:cs="Times New Roman"/>
                <w:i w:val="0"/>
                <w:iCs w:val="0"/>
                <w:noProof/>
                <w:sz w:val="24"/>
                <w:szCs w:val="24"/>
              </w:rPr>
              <w:t>onsolidation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_Toc189388497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114</w:t>
            </w:r>
            <w:r w:rsidR="00D25DC6" w:rsidRPr="00D25DC6">
              <w:rPr>
                <w:rFonts w:ascii="Times New Roman" w:hAnsi="Times New Roman" w:cs="Times New Roman"/>
                <w:i w:val="0"/>
                <w:iCs w:val="0"/>
                <w:noProof/>
                <w:webHidden/>
                <w:sz w:val="24"/>
                <w:szCs w:val="24"/>
              </w:rPr>
              <w:fldChar w:fldCharType="end"/>
            </w:r>
          </w:hyperlink>
        </w:p>
        <w:p w14:paraId="2EDB11E8" w14:textId="72B954DD"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98" w:history="1">
            <w:r w:rsidR="00D25DC6" w:rsidRPr="00D25DC6">
              <w:rPr>
                <w:rStyle w:val="aff1"/>
                <w:rFonts w:ascii="Times New Roman" w:hAnsi="Times New Roman" w:cs="Times New Roman"/>
                <w:i w:val="0"/>
                <w:iCs w:val="0"/>
                <w:noProof/>
                <w:sz w:val="24"/>
                <w:szCs w:val="24"/>
              </w:rPr>
              <w:t>5.3.5</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Axial Loading</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_Toc189388498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115</w:t>
            </w:r>
            <w:r w:rsidR="00D25DC6" w:rsidRPr="00D25DC6">
              <w:rPr>
                <w:rFonts w:ascii="Times New Roman" w:hAnsi="Times New Roman" w:cs="Times New Roman"/>
                <w:i w:val="0"/>
                <w:iCs w:val="0"/>
                <w:noProof/>
                <w:webHidden/>
                <w:sz w:val="24"/>
                <w:szCs w:val="24"/>
              </w:rPr>
              <w:fldChar w:fldCharType="end"/>
            </w:r>
          </w:hyperlink>
        </w:p>
        <w:p w14:paraId="254AB505" w14:textId="21A689A4"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499" w:history="1">
            <w:r w:rsidR="00D25DC6" w:rsidRPr="00D25DC6">
              <w:rPr>
                <w:rStyle w:val="aff1"/>
                <w:rFonts w:ascii="Times New Roman" w:hAnsi="Times New Roman" w:cs="Times New Roman"/>
                <w:i w:val="0"/>
                <w:iCs w:val="0"/>
                <w:noProof/>
                <w:sz w:val="24"/>
                <w:szCs w:val="24"/>
              </w:rPr>
              <w:t>5.3.6</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Undrained Cyclic Shear</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_Toc189388499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116</w:t>
            </w:r>
            <w:r w:rsidR="00D25DC6" w:rsidRPr="00D25DC6">
              <w:rPr>
                <w:rFonts w:ascii="Times New Roman" w:hAnsi="Times New Roman" w:cs="Times New Roman"/>
                <w:i w:val="0"/>
                <w:iCs w:val="0"/>
                <w:noProof/>
                <w:webHidden/>
                <w:sz w:val="24"/>
                <w:szCs w:val="24"/>
              </w:rPr>
              <w:fldChar w:fldCharType="end"/>
            </w:r>
          </w:hyperlink>
        </w:p>
        <w:p w14:paraId="3E0F3C16" w14:textId="34E65AE0"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00" w:history="1">
            <w:r w:rsidR="00D25DC6" w:rsidRPr="00D25DC6">
              <w:rPr>
                <w:rStyle w:val="aff1"/>
                <w:rFonts w:ascii="Times New Roman" w:hAnsi="Times New Roman" w:cs="Times New Roman"/>
                <w:i w:val="0"/>
                <w:iCs w:val="0"/>
                <w:noProof/>
                <w:sz w:val="24"/>
                <w:szCs w:val="24"/>
              </w:rPr>
              <w:t>5.3.7</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Post-Liquefaction Reconsolidation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_Toc189388500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117</w:t>
            </w:r>
            <w:r w:rsidR="00D25DC6" w:rsidRPr="00D25DC6">
              <w:rPr>
                <w:rFonts w:ascii="Times New Roman" w:hAnsi="Times New Roman" w:cs="Times New Roman"/>
                <w:i w:val="0"/>
                <w:iCs w:val="0"/>
                <w:noProof/>
                <w:webHidden/>
                <w:sz w:val="24"/>
                <w:szCs w:val="24"/>
              </w:rPr>
              <w:fldChar w:fldCharType="end"/>
            </w:r>
          </w:hyperlink>
        </w:p>
        <w:p w14:paraId="6980E577" w14:textId="5818A388"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01" w:history="1">
            <w:r w:rsidR="00D25DC6" w:rsidRPr="00D25DC6">
              <w:rPr>
                <w:rStyle w:val="aff1"/>
                <w:rFonts w:ascii="Times New Roman" w:hAnsi="Times New Roman" w:cs="Times New Roman"/>
                <w:i w:val="0"/>
                <w:iCs w:val="0"/>
                <w:noProof/>
                <w:sz w:val="24"/>
                <w:szCs w:val="24"/>
              </w:rPr>
              <w:t>5.3.8</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Data Processing And Analysis</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_Toc189388501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117</w:t>
            </w:r>
            <w:r w:rsidR="00D25DC6" w:rsidRPr="00D25DC6">
              <w:rPr>
                <w:rFonts w:ascii="Times New Roman" w:hAnsi="Times New Roman" w:cs="Times New Roman"/>
                <w:i w:val="0"/>
                <w:iCs w:val="0"/>
                <w:noProof/>
                <w:webHidden/>
                <w:sz w:val="24"/>
                <w:szCs w:val="24"/>
              </w:rPr>
              <w:fldChar w:fldCharType="end"/>
            </w:r>
          </w:hyperlink>
        </w:p>
        <w:p w14:paraId="10EFFF65" w14:textId="4DA71DAE" w:rsidR="00D25DC6" w:rsidRPr="00D25DC6" w:rsidRDefault="00000000">
          <w:pPr>
            <w:pStyle w:val="TOC2"/>
            <w:rPr>
              <w:rFonts w:eastAsiaTheme="minorEastAsia"/>
              <w:color w:val="auto"/>
              <w:kern w:val="2"/>
              <w14:ligatures w14:val="standardContextual"/>
            </w:rPr>
          </w:pPr>
          <w:hyperlink w:anchor="_Toc189388502" w:history="1">
            <w:r w:rsidR="00D25DC6" w:rsidRPr="00D25DC6">
              <w:rPr>
                <w:rStyle w:val="aff1"/>
              </w:rPr>
              <w:t>5.4</w:t>
            </w:r>
            <w:r w:rsidR="00D25DC6" w:rsidRPr="00D25DC6">
              <w:rPr>
                <w:rFonts w:eastAsiaTheme="minorEastAsia"/>
                <w:color w:val="auto"/>
                <w:kern w:val="2"/>
                <w14:ligatures w14:val="standardContextual"/>
              </w:rPr>
              <w:tab/>
            </w:r>
            <w:r w:rsidR="00D25DC6" w:rsidRPr="00D25DC6">
              <w:rPr>
                <w:rStyle w:val="aff1"/>
              </w:rPr>
              <w:t>Results And Discussion</w:t>
            </w:r>
            <w:r w:rsidR="00D25DC6" w:rsidRPr="00D25DC6">
              <w:rPr>
                <w:webHidden/>
              </w:rPr>
              <w:tab/>
            </w:r>
            <w:r w:rsidR="00D25DC6" w:rsidRPr="00D25DC6">
              <w:rPr>
                <w:webHidden/>
              </w:rPr>
              <w:fldChar w:fldCharType="begin"/>
            </w:r>
            <w:r w:rsidR="00D25DC6" w:rsidRPr="00D25DC6">
              <w:rPr>
                <w:webHidden/>
              </w:rPr>
              <w:instrText xml:space="preserve"> PAGEREF _Toc189388502 \h </w:instrText>
            </w:r>
            <w:r w:rsidR="00D25DC6" w:rsidRPr="00D25DC6">
              <w:rPr>
                <w:webHidden/>
              </w:rPr>
            </w:r>
            <w:r w:rsidR="00D25DC6" w:rsidRPr="00D25DC6">
              <w:rPr>
                <w:webHidden/>
              </w:rPr>
              <w:fldChar w:fldCharType="separate"/>
            </w:r>
            <w:r w:rsidR="00D25DC6" w:rsidRPr="00D25DC6">
              <w:rPr>
                <w:webHidden/>
              </w:rPr>
              <w:t>118</w:t>
            </w:r>
            <w:r w:rsidR="00D25DC6" w:rsidRPr="00D25DC6">
              <w:rPr>
                <w:webHidden/>
              </w:rPr>
              <w:fldChar w:fldCharType="end"/>
            </w:r>
          </w:hyperlink>
        </w:p>
        <w:p w14:paraId="62256E27" w14:textId="40780E7E"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03" w:history="1">
            <w:r w:rsidR="00D25DC6" w:rsidRPr="00D25DC6">
              <w:rPr>
                <w:rStyle w:val="aff1"/>
                <w:rFonts w:ascii="Times New Roman" w:hAnsi="Times New Roman" w:cs="Times New Roman"/>
                <w:i w:val="0"/>
                <w:iCs w:val="0"/>
                <w:noProof/>
                <w:sz w:val="24"/>
                <w:szCs w:val="24"/>
              </w:rPr>
              <w:t>5.4.1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Overview Of Experimental Cases</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_Toc189388503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118</w:t>
            </w:r>
            <w:r w:rsidR="00D25DC6" w:rsidRPr="00D25DC6">
              <w:rPr>
                <w:rFonts w:ascii="Times New Roman" w:hAnsi="Times New Roman" w:cs="Times New Roman"/>
                <w:i w:val="0"/>
                <w:iCs w:val="0"/>
                <w:noProof/>
                <w:webHidden/>
                <w:sz w:val="24"/>
                <w:szCs w:val="24"/>
              </w:rPr>
              <w:fldChar w:fldCharType="end"/>
            </w:r>
          </w:hyperlink>
        </w:p>
        <w:p w14:paraId="50FFAB4E" w14:textId="7C30549F"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04" w:history="1">
            <w:r w:rsidR="00D25DC6" w:rsidRPr="00D25DC6">
              <w:rPr>
                <w:rStyle w:val="aff1"/>
                <w:rFonts w:ascii="Times New Roman" w:hAnsi="Times New Roman" w:cs="Times New Roman"/>
                <w:i w:val="0"/>
                <w:iCs w:val="0"/>
                <w:noProof/>
                <w:sz w:val="24"/>
                <w:szCs w:val="24"/>
              </w:rPr>
              <w:t>5.4.2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Validation Of Experimental Effectiveness Through Typical Stress-Strain Relationships</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_Toc189388504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119</w:t>
            </w:r>
            <w:r w:rsidR="00D25DC6" w:rsidRPr="00D25DC6">
              <w:rPr>
                <w:rFonts w:ascii="Times New Roman" w:hAnsi="Times New Roman" w:cs="Times New Roman"/>
                <w:i w:val="0"/>
                <w:iCs w:val="0"/>
                <w:noProof/>
                <w:webHidden/>
                <w:sz w:val="24"/>
                <w:szCs w:val="24"/>
              </w:rPr>
              <w:fldChar w:fldCharType="end"/>
            </w:r>
          </w:hyperlink>
        </w:p>
        <w:p w14:paraId="7B5BA0B4" w14:textId="4634D1E4"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05" w:history="1">
            <w:r w:rsidR="00D25DC6" w:rsidRPr="00D25DC6">
              <w:rPr>
                <w:rStyle w:val="aff1"/>
                <w:rFonts w:ascii="Times New Roman" w:hAnsi="Times New Roman" w:cs="Times New Roman"/>
                <w:i w:val="0"/>
                <w:iCs w:val="0"/>
                <w:noProof/>
                <w:sz w:val="24"/>
                <w:szCs w:val="24"/>
              </w:rPr>
              <w:t>5.4.3</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 xml:space="preserve">Influence Of </w:t>
            </w:r>
            <m:oMath>
              <m:r>
                <w:rPr>
                  <w:rStyle w:val="aff1"/>
                  <w:rFonts w:ascii="Cambria Math" w:hAnsi="Cambria Math" w:cs="Times New Roman"/>
                  <w:noProof/>
                  <w:sz w:val="24"/>
                  <w:szCs w:val="24"/>
                </w:rPr>
                <m:t>K0</m:t>
              </m:r>
            </m:oMath>
            <w:r w:rsidR="00D25DC6" w:rsidRPr="00D25DC6">
              <w:rPr>
                <w:rStyle w:val="aff1"/>
                <w:rFonts w:ascii="Times New Roman" w:hAnsi="Times New Roman" w:cs="Times New Roman"/>
                <w:i w:val="0"/>
                <w:iCs w:val="0"/>
                <w:noProof/>
                <w:sz w:val="24"/>
                <w:szCs w:val="24"/>
              </w:rPr>
              <w:t>​ On Liquefaction Resistance: A Comparison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_Toc189388505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121</w:t>
            </w:r>
            <w:r w:rsidR="00D25DC6" w:rsidRPr="00D25DC6">
              <w:rPr>
                <w:rFonts w:ascii="Times New Roman" w:hAnsi="Times New Roman" w:cs="Times New Roman"/>
                <w:i w:val="0"/>
                <w:iCs w:val="0"/>
                <w:noProof/>
                <w:webHidden/>
                <w:sz w:val="24"/>
                <w:szCs w:val="24"/>
              </w:rPr>
              <w:fldChar w:fldCharType="end"/>
            </w:r>
          </w:hyperlink>
        </w:p>
        <w:p w14:paraId="053123A3" w14:textId="4982C5C0"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06" w:history="1">
            <w:r w:rsidR="00D25DC6" w:rsidRPr="00D25DC6">
              <w:rPr>
                <w:rStyle w:val="aff1"/>
                <w:rFonts w:ascii="Times New Roman" w:hAnsi="Times New Roman" w:cs="Times New Roman"/>
                <w:i w:val="0"/>
                <w:iCs w:val="0"/>
                <w:noProof/>
                <w:sz w:val="24"/>
                <w:szCs w:val="24"/>
              </w:rPr>
              <w:t>5.4.4</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 xml:space="preserve">Liquefaction Resistance Across A Broader Range Of </w:t>
            </w:r>
            <m:oMath>
              <m:r>
                <w:rPr>
                  <w:rStyle w:val="aff1"/>
                  <w:rFonts w:ascii="Cambria Math" w:hAnsi="Cambria Math" w:cs="Times New Roman"/>
                  <w:noProof/>
                  <w:sz w:val="24"/>
                  <w:szCs w:val="24"/>
                </w:rPr>
                <m:t>K0</m:t>
              </m:r>
            </m:oMath>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_Toc189388506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123</w:t>
            </w:r>
            <w:r w:rsidR="00D25DC6" w:rsidRPr="00D25DC6">
              <w:rPr>
                <w:rFonts w:ascii="Times New Roman" w:hAnsi="Times New Roman" w:cs="Times New Roman"/>
                <w:i w:val="0"/>
                <w:iCs w:val="0"/>
                <w:noProof/>
                <w:webHidden/>
                <w:sz w:val="24"/>
                <w:szCs w:val="24"/>
              </w:rPr>
              <w:fldChar w:fldCharType="end"/>
            </w:r>
          </w:hyperlink>
        </w:p>
        <w:p w14:paraId="4930DCA3" w14:textId="52AAB4EF"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07" w:history="1">
            <w:r w:rsidR="00D25DC6" w:rsidRPr="00D25DC6">
              <w:rPr>
                <w:rStyle w:val="aff1"/>
                <w:rFonts w:ascii="Times New Roman" w:hAnsi="Times New Roman" w:cs="Times New Roman"/>
                <w:i w:val="0"/>
                <w:iCs w:val="0"/>
                <w:noProof/>
                <w:sz w:val="24"/>
                <w:szCs w:val="24"/>
              </w:rPr>
              <w:t>5.4.5</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Comparison With Numerical Analysis And Past Studies</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_Toc189388507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125</w:t>
            </w:r>
            <w:r w:rsidR="00D25DC6" w:rsidRPr="00D25DC6">
              <w:rPr>
                <w:rFonts w:ascii="Times New Roman" w:hAnsi="Times New Roman" w:cs="Times New Roman"/>
                <w:i w:val="0"/>
                <w:iCs w:val="0"/>
                <w:noProof/>
                <w:webHidden/>
                <w:sz w:val="24"/>
                <w:szCs w:val="24"/>
              </w:rPr>
              <w:fldChar w:fldCharType="end"/>
            </w:r>
          </w:hyperlink>
        </w:p>
        <w:p w14:paraId="728D2A6F" w14:textId="39D2891E"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08" w:history="1">
            <w:r w:rsidR="00D25DC6" w:rsidRPr="00D25DC6">
              <w:rPr>
                <w:rStyle w:val="aff1"/>
                <w:rFonts w:ascii="Times New Roman" w:hAnsi="Times New Roman" w:cs="Times New Roman"/>
                <w:i w:val="0"/>
                <w:iCs w:val="0"/>
                <w:noProof/>
                <w:sz w:val="24"/>
                <w:szCs w:val="24"/>
              </w:rPr>
              <w:t>5.4.6</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Discussion On K₀ &lt; 1.0 And K₀ &gt; 1.0</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_Toc189388508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127</w:t>
            </w:r>
            <w:r w:rsidR="00D25DC6" w:rsidRPr="00D25DC6">
              <w:rPr>
                <w:rFonts w:ascii="Times New Roman" w:hAnsi="Times New Roman" w:cs="Times New Roman"/>
                <w:i w:val="0"/>
                <w:iCs w:val="0"/>
                <w:noProof/>
                <w:webHidden/>
                <w:sz w:val="24"/>
                <w:szCs w:val="24"/>
              </w:rPr>
              <w:fldChar w:fldCharType="end"/>
            </w:r>
          </w:hyperlink>
        </w:p>
        <w:p w14:paraId="2CA1E0A2" w14:textId="4E575278" w:rsidR="00D25DC6" w:rsidRPr="00D25DC6" w:rsidRDefault="00000000">
          <w:pPr>
            <w:pStyle w:val="TOC2"/>
            <w:rPr>
              <w:rFonts w:eastAsiaTheme="minorEastAsia"/>
              <w:color w:val="auto"/>
              <w:kern w:val="2"/>
              <w14:ligatures w14:val="standardContextual"/>
            </w:rPr>
          </w:pPr>
          <w:hyperlink w:anchor="_Toc189388509" w:history="1">
            <w:r w:rsidR="00D25DC6" w:rsidRPr="00D25DC6">
              <w:rPr>
                <w:rStyle w:val="aff1"/>
              </w:rPr>
              <w:t>5.5</w:t>
            </w:r>
            <w:r w:rsidR="00D25DC6" w:rsidRPr="00D25DC6">
              <w:rPr>
                <w:rFonts w:eastAsiaTheme="minorEastAsia"/>
                <w:color w:val="auto"/>
                <w:kern w:val="2"/>
                <w14:ligatures w14:val="standardContextual"/>
              </w:rPr>
              <w:tab/>
            </w:r>
            <w:r w:rsidR="00D25DC6" w:rsidRPr="00D25DC6">
              <w:rPr>
                <w:rStyle w:val="aff1"/>
              </w:rPr>
              <w:t>Summary</w:t>
            </w:r>
            <w:r w:rsidR="00D25DC6" w:rsidRPr="00D25DC6">
              <w:rPr>
                <w:webHidden/>
              </w:rPr>
              <w:tab/>
            </w:r>
            <w:r w:rsidR="00D25DC6" w:rsidRPr="00D25DC6">
              <w:rPr>
                <w:webHidden/>
              </w:rPr>
              <w:fldChar w:fldCharType="begin"/>
            </w:r>
            <w:r w:rsidR="00D25DC6" w:rsidRPr="00D25DC6">
              <w:rPr>
                <w:webHidden/>
              </w:rPr>
              <w:instrText xml:space="preserve"> PAGEREF _Toc189388509 \h </w:instrText>
            </w:r>
            <w:r w:rsidR="00D25DC6" w:rsidRPr="00D25DC6">
              <w:rPr>
                <w:webHidden/>
              </w:rPr>
            </w:r>
            <w:r w:rsidR="00D25DC6" w:rsidRPr="00D25DC6">
              <w:rPr>
                <w:webHidden/>
              </w:rPr>
              <w:fldChar w:fldCharType="separate"/>
            </w:r>
            <w:r w:rsidR="00D25DC6" w:rsidRPr="00D25DC6">
              <w:rPr>
                <w:webHidden/>
              </w:rPr>
              <w:t>128</w:t>
            </w:r>
            <w:r w:rsidR="00D25DC6" w:rsidRPr="00D25DC6">
              <w:rPr>
                <w:webHidden/>
              </w:rPr>
              <w:fldChar w:fldCharType="end"/>
            </w:r>
          </w:hyperlink>
        </w:p>
        <w:p w14:paraId="59336783" w14:textId="42A4392C" w:rsidR="00D25DC6" w:rsidRPr="00D25DC6" w:rsidRDefault="00000000">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510" w:history="1">
            <w:r w:rsidR="00D25DC6" w:rsidRPr="00D25DC6">
              <w:rPr>
                <w:rStyle w:val="aff1"/>
                <w:rFonts w:ascii="Times New Roman" w:hAnsi="Times New Roman" w:cs="Times New Roman"/>
                <w:b w:val="0"/>
                <w:bCs w:val="0"/>
                <w:caps w:val="0"/>
                <w:noProof/>
                <w:sz w:val="24"/>
                <w:szCs w:val="24"/>
              </w:rPr>
              <w:t>6</w:t>
            </w:r>
            <w:r w:rsidR="00D25DC6" w:rsidRPr="00D25DC6">
              <w:rPr>
                <w:rFonts w:ascii="Times New Roman" w:eastAsiaTheme="minorEastAsia" w:hAnsi="Times New Roman" w:cs="Times New Roman"/>
                <w:b w:val="0"/>
                <w:bCs w:val="0"/>
                <w:caps w:val="0"/>
                <w:noProof/>
                <w:kern w:val="2"/>
                <w:sz w:val="24"/>
                <w:szCs w:val="24"/>
                <w14:ligatures w14:val="standardContextual"/>
              </w:rPr>
              <w:tab/>
            </w:r>
            <w:r w:rsidR="00D25DC6" w:rsidRPr="00D25DC6">
              <w:rPr>
                <w:rStyle w:val="aff1"/>
                <w:rFonts w:ascii="Times New Roman" w:hAnsi="Times New Roman" w:cs="Times New Roman"/>
                <w:b w:val="0"/>
                <w:bCs w:val="0"/>
                <w:caps w:val="0"/>
                <w:noProof/>
                <w:sz w:val="24"/>
                <w:szCs w:val="24"/>
                <w:lang w:val="en-AU"/>
              </w:rPr>
              <w:t>Effects Of Multi-Directional Shear Stress On Liquefaction Resistance</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_Toc189388510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130</w:t>
            </w:r>
            <w:r w:rsidR="00D25DC6" w:rsidRPr="00D25DC6">
              <w:rPr>
                <w:rFonts w:ascii="Times New Roman" w:hAnsi="Times New Roman" w:cs="Times New Roman"/>
                <w:b w:val="0"/>
                <w:bCs w:val="0"/>
                <w:noProof/>
                <w:webHidden/>
                <w:sz w:val="24"/>
                <w:szCs w:val="24"/>
              </w:rPr>
              <w:fldChar w:fldCharType="end"/>
            </w:r>
          </w:hyperlink>
        </w:p>
        <w:p w14:paraId="2417036E" w14:textId="55D84CAD" w:rsidR="00D25DC6" w:rsidRPr="00D25DC6" w:rsidRDefault="00000000">
          <w:pPr>
            <w:pStyle w:val="TOC2"/>
            <w:rPr>
              <w:rFonts w:eastAsiaTheme="minorEastAsia"/>
              <w:color w:val="auto"/>
              <w:kern w:val="2"/>
              <w14:ligatures w14:val="standardContextual"/>
            </w:rPr>
          </w:pPr>
          <w:hyperlink w:anchor="_Toc189388511" w:history="1">
            <w:r w:rsidR="00D25DC6" w:rsidRPr="00D25DC6">
              <w:rPr>
                <w:rStyle w:val="aff1"/>
              </w:rPr>
              <w:t>6.1</w:t>
            </w:r>
            <w:r w:rsidR="00D25DC6" w:rsidRPr="00D25DC6">
              <w:rPr>
                <w:rFonts w:eastAsiaTheme="minorEastAsia"/>
                <w:color w:val="auto"/>
                <w:kern w:val="2"/>
                <w14:ligatures w14:val="standardContextual"/>
              </w:rPr>
              <w:tab/>
            </w:r>
            <w:r w:rsidR="00D25DC6" w:rsidRPr="00D25DC6">
              <w:rPr>
                <w:rStyle w:val="aff1"/>
              </w:rPr>
              <w:t>Introduction</w:t>
            </w:r>
            <w:r w:rsidR="00D25DC6" w:rsidRPr="00D25DC6">
              <w:rPr>
                <w:webHidden/>
              </w:rPr>
              <w:tab/>
            </w:r>
            <w:r w:rsidR="00D25DC6" w:rsidRPr="00D25DC6">
              <w:rPr>
                <w:webHidden/>
              </w:rPr>
              <w:fldChar w:fldCharType="begin"/>
            </w:r>
            <w:r w:rsidR="00D25DC6" w:rsidRPr="00D25DC6">
              <w:rPr>
                <w:webHidden/>
              </w:rPr>
              <w:instrText xml:space="preserve"> PAGEREF _Toc189388511 \h </w:instrText>
            </w:r>
            <w:r w:rsidR="00D25DC6" w:rsidRPr="00D25DC6">
              <w:rPr>
                <w:webHidden/>
              </w:rPr>
            </w:r>
            <w:r w:rsidR="00D25DC6" w:rsidRPr="00D25DC6">
              <w:rPr>
                <w:webHidden/>
              </w:rPr>
              <w:fldChar w:fldCharType="separate"/>
            </w:r>
            <w:r w:rsidR="00D25DC6" w:rsidRPr="00D25DC6">
              <w:rPr>
                <w:webHidden/>
              </w:rPr>
              <w:t>131</w:t>
            </w:r>
            <w:r w:rsidR="00D25DC6" w:rsidRPr="00D25DC6">
              <w:rPr>
                <w:webHidden/>
              </w:rPr>
              <w:fldChar w:fldCharType="end"/>
            </w:r>
          </w:hyperlink>
        </w:p>
        <w:p w14:paraId="21EB4996" w14:textId="23AEAF48" w:rsidR="00D25DC6" w:rsidRPr="00D25DC6" w:rsidRDefault="00000000">
          <w:pPr>
            <w:pStyle w:val="TOC2"/>
            <w:rPr>
              <w:rFonts w:eastAsiaTheme="minorEastAsia"/>
              <w:color w:val="auto"/>
              <w:kern w:val="2"/>
              <w14:ligatures w14:val="standardContextual"/>
            </w:rPr>
          </w:pPr>
          <w:hyperlink w:anchor="_Toc189388512" w:history="1">
            <w:r w:rsidR="00D25DC6" w:rsidRPr="00D25DC6">
              <w:rPr>
                <w:rStyle w:val="aff1"/>
              </w:rPr>
              <w:t>6.2</w:t>
            </w:r>
            <w:r w:rsidR="00D25DC6" w:rsidRPr="00D25DC6">
              <w:rPr>
                <w:rFonts w:eastAsiaTheme="minorEastAsia"/>
                <w:color w:val="auto"/>
                <w:kern w:val="2"/>
                <w14:ligatures w14:val="standardContextual"/>
              </w:rPr>
              <w:tab/>
            </w:r>
            <w:r w:rsidR="00D25DC6" w:rsidRPr="00D25DC6">
              <w:rPr>
                <w:rStyle w:val="aff1"/>
              </w:rPr>
              <w:t>Dem Simulation Setup</w:t>
            </w:r>
            <w:r w:rsidR="00D25DC6" w:rsidRPr="00D25DC6">
              <w:rPr>
                <w:webHidden/>
              </w:rPr>
              <w:tab/>
            </w:r>
            <w:r w:rsidR="00D25DC6" w:rsidRPr="00D25DC6">
              <w:rPr>
                <w:webHidden/>
              </w:rPr>
              <w:fldChar w:fldCharType="begin"/>
            </w:r>
            <w:r w:rsidR="00D25DC6" w:rsidRPr="00D25DC6">
              <w:rPr>
                <w:webHidden/>
              </w:rPr>
              <w:instrText xml:space="preserve"> PAGEREF _Toc189388512 \h </w:instrText>
            </w:r>
            <w:r w:rsidR="00D25DC6" w:rsidRPr="00D25DC6">
              <w:rPr>
                <w:webHidden/>
              </w:rPr>
            </w:r>
            <w:r w:rsidR="00D25DC6" w:rsidRPr="00D25DC6">
              <w:rPr>
                <w:webHidden/>
              </w:rPr>
              <w:fldChar w:fldCharType="separate"/>
            </w:r>
            <w:r w:rsidR="00D25DC6" w:rsidRPr="00D25DC6">
              <w:rPr>
                <w:webHidden/>
              </w:rPr>
              <w:t>133</w:t>
            </w:r>
            <w:r w:rsidR="00D25DC6" w:rsidRPr="00D25DC6">
              <w:rPr>
                <w:webHidden/>
              </w:rPr>
              <w:fldChar w:fldCharType="end"/>
            </w:r>
          </w:hyperlink>
        </w:p>
        <w:p w14:paraId="5A72C2ED" w14:textId="2C73B122"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13" w:history="1">
            <w:r w:rsidR="00D25DC6" w:rsidRPr="00D25DC6">
              <w:rPr>
                <w:rStyle w:val="aff1"/>
                <w:rFonts w:ascii="Times New Roman" w:hAnsi="Times New Roman" w:cs="Times New Roman"/>
                <w:i w:val="0"/>
                <w:iCs w:val="0"/>
                <w:noProof/>
                <w:sz w:val="24"/>
                <w:szCs w:val="24"/>
              </w:rPr>
              <w:t>6.2.1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Specimen Preparation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_Toc189388513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133</w:t>
            </w:r>
            <w:r w:rsidR="00D25DC6" w:rsidRPr="00D25DC6">
              <w:rPr>
                <w:rFonts w:ascii="Times New Roman" w:hAnsi="Times New Roman" w:cs="Times New Roman"/>
                <w:i w:val="0"/>
                <w:iCs w:val="0"/>
                <w:noProof/>
                <w:webHidden/>
                <w:sz w:val="24"/>
                <w:szCs w:val="24"/>
              </w:rPr>
              <w:fldChar w:fldCharType="end"/>
            </w:r>
          </w:hyperlink>
        </w:p>
        <w:p w14:paraId="7FACEA37" w14:textId="36EB6C61"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14" w:history="1">
            <w:r w:rsidR="00D25DC6" w:rsidRPr="00D25DC6">
              <w:rPr>
                <w:rStyle w:val="aff1"/>
                <w:rFonts w:ascii="Times New Roman" w:hAnsi="Times New Roman" w:cs="Times New Roman"/>
                <w:i w:val="0"/>
                <w:iCs w:val="0"/>
                <w:noProof/>
                <w:sz w:val="24"/>
                <w:szCs w:val="24"/>
              </w:rPr>
              <w:t>6.2.2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Application Of Unidirectional And Multidirectional Shear Force</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_Toc189388514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135</w:t>
            </w:r>
            <w:r w:rsidR="00D25DC6" w:rsidRPr="00D25DC6">
              <w:rPr>
                <w:rFonts w:ascii="Times New Roman" w:hAnsi="Times New Roman" w:cs="Times New Roman"/>
                <w:i w:val="0"/>
                <w:iCs w:val="0"/>
                <w:noProof/>
                <w:webHidden/>
                <w:sz w:val="24"/>
                <w:szCs w:val="24"/>
              </w:rPr>
              <w:fldChar w:fldCharType="end"/>
            </w:r>
          </w:hyperlink>
        </w:p>
        <w:p w14:paraId="27A2444E" w14:textId="06A189B5" w:rsidR="00D25DC6" w:rsidRPr="00D25DC6" w:rsidRDefault="00000000">
          <w:pPr>
            <w:pStyle w:val="TOC2"/>
            <w:rPr>
              <w:rFonts w:eastAsiaTheme="minorEastAsia"/>
              <w:color w:val="auto"/>
              <w:kern w:val="2"/>
              <w14:ligatures w14:val="standardContextual"/>
            </w:rPr>
          </w:pPr>
          <w:hyperlink w:anchor="_Toc189388515" w:history="1">
            <w:r w:rsidR="00D25DC6" w:rsidRPr="00D25DC6">
              <w:rPr>
                <w:rStyle w:val="aff1"/>
              </w:rPr>
              <w:t>6.3</w:t>
            </w:r>
            <w:r w:rsidR="00D25DC6" w:rsidRPr="00D25DC6">
              <w:rPr>
                <w:rFonts w:eastAsiaTheme="minorEastAsia"/>
                <w:color w:val="auto"/>
                <w:kern w:val="2"/>
                <w14:ligatures w14:val="standardContextual"/>
              </w:rPr>
              <w:tab/>
            </w:r>
            <w:r w:rsidR="00D25DC6" w:rsidRPr="00D25DC6">
              <w:rPr>
                <w:rStyle w:val="aff1"/>
              </w:rPr>
              <w:t>Results And Discussion</w:t>
            </w:r>
            <w:r w:rsidR="00D25DC6" w:rsidRPr="00D25DC6">
              <w:rPr>
                <w:webHidden/>
              </w:rPr>
              <w:tab/>
            </w:r>
            <w:r w:rsidR="00D25DC6" w:rsidRPr="00D25DC6">
              <w:rPr>
                <w:webHidden/>
              </w:rPr>
              <w:fldChar w:fldCharType="begin"/>
            </w:r>
            <w:r w:rsidR="00D25DC6" w:rsidRPr="00D25DC6">
              <w:rPr>
                <w:webHidden/>
              </w:rPr>
              <w:instrText xml:space="preserve"> PAGEREF _Toc189388515 \h </w:instrText>
            </w:r>
            <w:r w:rsidR="00D25DC6" w:rsidRPr="00D25DC6">
              <w:rPr>
                <w:webHidden/>
              </w:rPr>
            </w:r>
            <w:r w:rsidR="00D25DC6" w:rsidRPr="00D25DC6">
              <w:rPr>
                <w:webHidden/>
              </w:rPr>
              <w:fldChar w:fldCharType="separate"/>
            </w:r>
            <w:r w:rsidR="00D25DC6" w:rsidRPr="00D25DC6">
              <w:rPr>
                <w:webHidden/>
              </w:rPr>
              <w:t>138</w:t>
            </w:r>
            <w:r w:rsidR="00D25DC6" w:rsidRPr="00D25DC6">
              <w:rPr>
                <w:webHidden/>
              </w:rPr>
              <w:fldChar w:fldCharType="end"/>
            </w:r>
          </w:hyperlink>
        </w:p>
        <w:p w14:paraId="172335A3" w14:textId="77135BE0"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16" w:history="1">
            <w:r w:rsidR="00D25DC6" w:rsidRPr="00D25DC6">
              <w:rPr>
                <w:rStyle w:val="aff1"/>
                <w:rFonts w:ascii="Times New Roman" w:hAnsi="Times New Roman" w:cs="Times New Roman"/>
                <w:i w:val="0"/>
                <w:iCs w:val="0"/>
                <w:noProof/>
                <w:sz w:val="24"/>
                <w:szCs w:val="24"/>
              </w:rPr>
              <w:t>6.3.1</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Macroscopic Response</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_Toc189388516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138</w:t>
            </w:r>
            <w:r w:rsidR="00D25DC6" w:rsidRPr="00D25DC6">
              <w:rPr>
                <w:rFonts w:ascii="Times New Roman" w:hAnsi="Times New Roman" w:cs="Times New Roman"/>
                <w:i w:val="0"/>
                <w:iCs w:val="0"/>
                <w:noProof/>
                <w:webHidden/>
                <w:sz w:val="24"/>
                <w:szCs w:val="24"/>
              </w:rPr>
              <w:fldChar w:fldCharType="end"/>
            </w:r>
          </w:hyperlink>
        </w:p>
        <w:p w14:paraId="3CCD64C3" w14:textId="580013FC"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17" w:history="1">
            <w:r w:rsidR="00D25DC6" w:rsidRPr="00D25DC6">
              <w:rPr>
                <w:rStyle w:val="aff1"/>
                <w:rFonts w:ascii="Times New Roman" w:hAnsi="Times New Roman" w:cs="Times New Roman"/>
                <w:i w:val="0"/>
                <w:iCs w:val="0"/>
                <w:noProof/>
                <w:sz w:val="24"/>
                <w:szCs w:val="24"/>
              </w:rPr>
              <w:t>6.3.2</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Microscopic Interpretation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_Toc189388517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142</w:t>
            </w:r>
            <w:r w:rsidR="00D25DC6" w:rsidRPr="00D25DC6">
              <w:rPr>
                <w:rFonts w:ascii="Times New Roman" w:hAnsi="Times New Roman" w:cs="Times New Roman"/>
                <w:i w:val="0"/>
                <w:iCs w:val="0"/>
                <w:noProof/>
                <w:webHidden/>
                <w:sz w:val="24"/>
                <w:szCs w:val="24"/>
              </w:rPr>
              <w:fldChar w:fldCharType="end"/>
            </w:r>
          </w:hyperlink>
        </w:p>
        <w:p w14:paraId="2E9F6FAC" w14:textId="0CFB7048"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18" w:history="1">
            <w:r w:rsidR="00D25DC6" w:rsidRPr="00D25DC6">
              <w:rPr>
                <w:rStyle w:val="aff1"/>
                <w:rFonts w:ascii="Times New Roman" w:hAnsi="Times New Roman" w:cs="Times New Roman"/>
                <w:i w:val="0"/>
                <w:iCs w:val="0"/>
                <w:noProof/>
                <w:sz w:val="24"/>
                <w:szCs w:val="24"/>
              </w:rPr>
              <w:t>6.3.3</w:t>
            </w:r>
            <w:r w:rsidR="00D25DC6" w:rsidRPr="00D25DC6">
              <w:rPr>
                <w:rFonts w:ascii="Times New Roman" w:eastAsiaTheme="minorEastAsia" w:hAnsi="Times New Roman" w:cs="Times New Roman"/>
                <w:i w:val="0"/>
                <w:iCs w:val="0"/>
                <w:noProof/>
                <w:kern w:val="2"/>
                <w:sz w:val="24"/>
                <w:szCs w:val="24"/>
                <w14:ligatures w14:val="standardContextual"/>
              </w:rPr>
              <w:tab/>
            </w:r>
            <w:r w:rsidR="00D25DC6" w:rsidRPr="00D25DC6">
              <w:rPr>
                <w:rStyle w:val="aff1"/>
                <w:rFonts w:ascii="Times New Roman" w:hAnsi="Times New Roman" w:cs="Times New Roman"/>
                <w:i w:val="0"/>
                <w:iCs w:val="0"/>
                <w:noProof/>
                <w:sz w:val="24"/>
                <w:szCs w:val="24"/>
              </w:rPr>
              <w:t>Discussion Based On Anisotropic Critical State Theory</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_Toc189388518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150</w:t>
            </w:r>
            <w:r w:rsidR="00D25DC6" w:rsidRPr="00D25DC6">
              <w:rPr>
                <w:rFonts w:ascii="Times New Roman" w:hAnsi="Times New Roman" w:cs="Times New Roman"/>
                <w:i w:val="0"/>
                <w:iCs w:val="0"/>
                <w:noProof/>
                <w:webHidden/>
                <w:sz w:val="24"/>
                <w:szCs w:val="24"/>
              </w:rPr>
              <w:fldChar w:fldCharType="end"/>
            </w:r>
          </w:hyperlink>
        </w:p>
        <w:p w14:paraId="358BE35D" w14:textId="3EE96C64" w:rsidR="00D25DC6" w:rsidRPr="00D25DC6" w:rsidRDefault="00000000">
          <w:pPr>
            <w:pStyle w:val="TOC2"/>
            <w:rPr>
              <w:rFonts w:eastAsiaTheme="minorEastAsia"/>
              <w:color w:val="auto"/>
              <w:kern w:val="2"/>
              <w14:ligatures w14:val="standardContextual"/>
            </w:rPr>
          </w:pPr>
          <w:hyperlink w:anchor="_Toc189388519" w:history="1">
            <w:r w:rsidR="00D25DC6" w:rsidRPr="00D25DC6">
              <w:rPr>
                <w:rStyle w:val="aff1"/>
              </w:rPr>
              <w:t>6.4</w:t>
            </w:r>
            <w:r w:rsidR="00D25DC6" w:rsidRPr="00D25DC6">
              <w:rPr>
                <w:rFonts w:eastAsiaTheme="minorEastAsia"/>
                <w:color w:val="auto"/>
                <w:kern w:val="2"/>
                <w14:ligatures w14:val="standardContextual"/>
              </w:rPr>
              <w:tab/>
            </w:r>
            <w:r w:rsidR="00D25DC6" w:rsidRPr="00D25DC6">
              <w:rPr>
                <w:rStyle w:val="aff1"/>
              </w:rPr>
              <w:t>Summary</w:t>
            </w:r>
            <w:r w:rsidR="00D25DC6" w:rsidRPr="00D25DC6">
              <w:rPr>
                <w:webHidden/>
              </w:rPr>
              <w:tab/>
            </w:r>
            <w:r w:rsidR="00D25DC6" w:rsidRPr="00D25DC6">
              <w:rPr>
                <w:webHidden/>
              </w:rPr>
              <w:fldChar w:fldCharType="begin"/>
            </w:r>
            <w:r w:rsidR="00D25DC6" w:rsidRPr="00D25DC6">
              <w:rPr>
                <w:webHidden/>
              </w:rPr>
              <w:instrText xml:space="preserve"> PAGEREF _Toc189388519 \h </w:instrText>
            </w:r>
            <w:r w:rsidR="00D25DC6" w:rsidRPr="00D25DC6">
              <w:rPr>
                <w:webHidden/>
              </w:rPr>
            </w:r>
            <w:r w:rsidR="00D25DC6" w:rsidRPr="00D25DC6">
              <w:rPr>
                <w:webHidden/>
              </w:rPr>
              <w:fldChar w:fldCharType="separate"/>
            </w:r>
            <w:r w:rsidR="00D25DC6" w:rsidRPr="00D25DC6">
              <w:rPr>
                <w:webHidden/>
              </w:rPr>
              <w:t>150</w:t>
            </w:r>
            <w:r w:rsidR="00D25DC6" w:rsidRPr="00D25DC6">
              <w:rPr>
                <w:webHidden/>
              </w:rPr>
              <w:fldChar w:fldCharType="end"/>
            </w:r>
          </w:hyperlink>
        </w:p>
        <w:p w14:paraId="529E445F" w14:textId="4719714D" w:rsidR="00D25DC6" w:rsidRPr="00D25DC6" w:rsidRDefault="00000000">
          <w:pPr>
            <w:pStyle w:val="TOC1"/>
            <w:tabs>
              <w:tab w:val="left" w:pos="482"/>
            </w:tabs>
            <w:rPr>
              <w:rFonts w:ascii="Times New Roman" w:eastAsiaTheme="minorEastAsia" w:hAnsi="Times New Roman" w:cs="Times New Roman"/>
              <w:b w:val="0"/>
              <w:bCs w:val="0"/>
              <w:caps w:val="0"/>
              <w:noProof/>
              <w:kern w:val="2"/>
              <w:sz w:val="24"/>
              <w:szCs w:val="24"/>
              <w14:ligatures w14:val="standardContextual"/>
            </w:rPr>
          </w:pPr>
          <w:hyperlink w:anchor="_Toc189388520" w:history="1">
            <w:r w:rsidR="00D25DC6" w:rsidRPr="00D25DC6">
              <w:rPr>
                <w:rStyle w:val="aff1"/>
                <w:rFonts w:ascii="Times New Roman" w:hAnsi="Times New Roman" w:cs="Times New Roman"/>
                <w:b w:val="0"/>
                <w:bCs w:val="0"/>
                <w:caps w:val="0"/>
                <w:noProof/>
                <w:sz w:val="24"/>
                <w:szCs w:val="24"/>
                <w:lang w:val="en-AU"/>
              </w:rPr>
              <w:t>7</w:t>
            </w:r>
            <w:r w:rsidR="00D25DC6" w:rsidRPr="00D25DC6">
              <w:rPr>
                <w:rFonts w:ascii="Times New Roman" w:eastAsiaTheme="minorEastAsia" w:hAnsi="Times New Roman" w:cs="Times New Roman"/>
                <w:b w:val="0"/>
                <w:bCs w:val="0"/>
                <w:caps w:val="0"/>
                <w:noProof/>
                <w:kern w:val="2"/>
                <w:sz w:val="24"/>
                <w:szCs w:val="24"/>
                <w14:ligatures w14:val="standardContextual"/>
              </w:rPr>
              <w:tab/>
            </w:r>
            <w:r w:rsidR="00D25DC6" w:rsidRPr="00D25DC6">
              <w:rPr>
                <w:rStyle w:val="aff1"/>
                <w:rFonts w:ascii="Times New Roman" w:hAnsi="Times New Roman" w:cs="Times New Roman"/>
                <w:b w:val="0"/>
                <w:bCs w:val="0"/>
                <w:caps w:val="0"/>
                <w:noProof/>
                <w:sz w:val="24"/>
                <w:szCs w:val="24"/>
                <w:lang w:val="en-AU"/>
              </w:rPr>
              <w:t>Conclusions And Future Studies</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_Toc189388520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152</w:t>
            </w:r>
            <w:r w:rsidR="00D25DC6" w:rsidRPr="00D25DC6">
              <w:rPr>
                <w:rFonts w:ascii="Times New Roman" w:hAnsi="Times New Roman" w:cs="Times New Roman"/>
                <w:b w:val="0"/>
                <w:bCs w:val="0"/>
                <w:noProof/>
                <w:webHidden/>
                <w:sz w:val="24"/>
                <w:szCs w:val="24"/>
              </w:rPr>
              <w:fldChar w:fldCharType="end"/>
            </w:r>
          </w:hyperlink>
        </w:p>
        <w:p w14:paraId="1CB1C555" w14:textId="3306D90D" w:rsidR="00D25DC6" w:rsidRPr="00D25DC6" w:rsidRDefault="00000000">
          <w:pPr>
            <w:pStyle w:val="TOC2"/>
            <w:rPr>
              <w:rFonts w:eastAsiaTheme="minorEastAsia"/>
              <w:color w:val="auto"/>
              <w:kern w:val="2"/>
              <w14:ligatures w14:val="standardContextual"/>
            </w:rPr>
          </w:pPr>
          <w:hyperlink w:anchor="_Toc189388521" w:history="1">
            <w:r w:rsidR="00D25DC6" w:rsidRPr="00D25DC6">
              <w:rPr>
                <w:rStyle w:val="aff1"/>
                <w:lang w:val="en-AU"/>
              </w:rPr>
              <w:t>7.1</w:t>
            </w:r>
            <w:r w:rsidR="00D25DC6" w:rsidRPr="00D25DC6">
              <w:rPr>
                <w:rFonts w:eastAsiaTheme="minorEastAsia"/>
                <w:color w:val="auto"/>
                <w:kern w:val="2"/>
                <w14:ligatures w14:val="standardContextual"/>
              </w:rPr>
              <w:tab/>
            </w:r>
            <w:r w:rsidR="00D25DC6" w:rsidRPr="00D25DC6">
              <w:rPr>
                <w:rStyle w:val="aff1"/>
                <w:lang w:val="en-AU"/>
              </w:rPr>
              <w:t>Conclusions</w:t>
            </w:r>
            <w:r w:rsidR="00D25DC6" w:rsidRPr="00D25DC6">
              <w:rPr>
                <w:webHidden/>
              </w:rPr>
              <w:tab/>
            </w:r>
            <w:r w:rsidR="00D25DC6" w:rsidRPr="00D25DC6">
              <w:rPr>
                <w:webHidden/>
              </w:rPr>
              <w:fldChar w:fldCharType="begin"/>
            </w:r>
            <w:r w:rsidR="00D25DC6" w:rsidRPr="00D25DC6">
              <w:rPr>
                <w:webHidden/>
              </w:rPr>
              <w:instrText xml:space="preserve"> PAGEREF _Toc189388521 \h </w:instrText>
            </w:r>
            <w:r w:rsidR="00D25DC6" w:rsidRPr="00D25DC6">
              <w:rPr>
                <w:webHidden/>
              </w:rPr>
            </w:r>
            <w:r w:rsidR="00D25DC6" w:rsidRPr="00D25DC6">
              <w:rPr>
                <w:webHidden/>
              </w:rPr>
              <w:fldChar w:fldCharType="separate"/>
            </w:r>
            <w:r w:rsidR="00D25DC6" w:rsidRPr="00D25DC6">
              <w:rPr>
                <w:webHidden/>
              </w:rPr>
              <w:t>152</w:t>
            </w:r>
            <w:r w:rsidR="00D25DC6" w:rsidRPr="00D25DC6">
              <w:rPr>
                <w:webHidden/>
              </w:rPr>
              <w:fldChar w:fldCharType="end"/>
            </w:r>
          </w:hyperlink>
        </w:p>
        <w:p w14:paraId="6AEC1908" w14:textId="028C89B0" w:rsidR="00D25DC6" w:rsidRPr="00D25DC6" w:rsidRDefault="00000000">
          <w:pPr>
            <w:pStyle w:val="TOC2"/>
            <w:rPr>
              <w:rFonts w:eastAsiaTheme="minorEastAsia"/>
              <w:color w:val="auto"/>
              <w:kern w:val="2"/>
              <w14:ligatures w14:val="standardContextual"/>
            </w:rPr>
          </w:pPr>
          <w:hyperlink w:anchor="_Toc189388522" w:history="1">
            <w:r w:rsidR="00D25DC6" w:rsidRPr="00D25DC6">
              <w:rPr>
                <w:rStyle w:val="aff1"/>
                <w:lang w:val="en-AU"/>
              </w:rPr>
              <w:t>7.2</w:t>
            </w:r>
            <w:r w:rsidR="00D25DC6" w:rsidRPr="00D25DC6">
              <w:rPr>
                <w:rFonts w:eastAsiaTheme="minorEastAsia"/>
                <w:color w:val="auto"/>
                <w:kern w:val="2"/>
                <w14:ligatures w14:val="standardContextual"/>
              </w:rPr>
              <w:tab/>
            </w:r>
            <w:r w:rsidR="00D25DC6" w:rsidRPr="00D25DC6">
              <w:rPr>
                <w:rStyle w:val="aff1"/>
                <w:lang w:val="en-AU"/>
              </w:rPr>
              <w:t>Future Studies</w:t>
            </w:r>
            <w:r w:rsidR="00D25DC6" w:rsidRPr="00D25DC6">
              <w:rPr>
                <w:webHidden/>
              </w:rPr>
              <w:tab/>
            </w:r>
            <w:r w:rsidR="00D25DC6" w:rsidRPr="00D25DC6">
              <w:rPr>
                <w:webHidden/>
              </w:rPr>
              <w:fldChar w:fldCharType="begin"/>
            </w:r>
            <w:r w:rsidR="00D25DC6" w:rsidRPr="00D25DC6">
              <w:rPr>
                <w:webHidden/>
              </w:rPr>
              <w:instrText xml:space="preserve"> PAGEREF _Toc189388522 \h </w:instrText>
            </w:r>
            <w:r w:rsidR="00D25DC6" w:rsidRPr="00D25DC6">
              <w:rPr>
                <w:webHidden/>
              </w:rPr>
            </w:r>
            <w:r w:rsidR="00D25DC6" w:rsidRPr="00D25DC6">
              <w:rPr>
                <w:webHidden/>
              </w:rPr>
              <w:fldChar w:fldCharType="separate"/>
            </w:r>
            <w:r w:rsidR="00D25DC6" w:rsidRPr="00D25DC6">
              <w:rPr>
                <w:webHidden/>
              </w:rPr>
              <w:t>157</w:t>
            </w:r>
            <w:r w:rsidR="00D25DC6" w:rsidRPr="00D25DC6">
              <w:rPr>
                <w:webHidden/>
              </w:rPr>
              <w:fldChar w:fldCharType="end"/>
            </w:r>
          </w:hyperlink>
        </w:p>
        <w:p w14:paraId="7E8928DC" w14:textId="0FB1A388" w:rsidR="00D25DC6" w:rsidRPr="00D25DC6"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89388523" w:history="1">
            <w:r w:rsidR="00D25DC6" w:rsidRPr="00D25DC6">
              <w:rPr>
                <w:rStyle w:val="aff1"/>
                <w:rFonts w:ascii="Times New Roman" w:hAnsi="Times New Roman" w:cs="Times New Roman"/>
                <w:b w:val="0"/>
                <w:bCs w:val="0"/>
                <w:caps w:val="0"/>
                <w:noProof/>
                <w:sz w:val="24"/>
                <w:szCs w:val="24"/>
                <w:lang w:val="en-AU"/>
              </w:rPr>
              <w:t>References</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_Toc189388523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159</w:t>
            </w:r>
            <w:r w:rsidR="00D25DC6" w:rsidRPr="00D25DC6">
              <w:rPr>
                <w:rFonts w:ascii="Times New Roman" w:hAnsi="Times New Roman" w:cs="Times New Roman"/>
                <w:b w:val="0"/>
                <w:bCs w:val="0"/>
                <w:noProof/>
                <w:webHidden/>
                <w:sz w:val="24"/>
                <w:szCs w:val="24"/>
              </w:rPr>
              <w:fldChar w:fldCharType="end"/>
            </w:r>
          </w:hyperlink>
        </w:p>
        <w:p w14:paraId="6EF181C5" w14:textId="021C0D35" w:rsidR="00D25DC6" w:rsidRPr="00D25DC6"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89388524" w:history="1">
            <w:r w:rsidR="00D25DC6" w:rsidRPr="00D25DC6">
              <w:rPr>
                <w:rStyle w:val="aff1"/>
                <w:rFonts w:ascii="Times New Roman" w:hAnsi="Times New Roman" w:cs="Times New Roman"/>
                <w:b w:val="0"/>
                <w:bCs w:val="0"/>
                <w:caps w:val="0"/>
                <w:noProof/>
                <w:sz w:val="24"/>
                <w:szCs w:val="24"/>
                <w:lang w:val="en-AU"/>
              </w:rPr>
              <w:t>Appendix 1 Implementation Of High-Performance Computing In Dem</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_Toc189388524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169</w:t>
            </w:r>
            <w:r w:rsidR="00D25DC6" w:rsidRPr="00D25DC6">
              <w:rPr>
                <w:rFonts w:ascii="Times New Roman" w:hAnsi="Times New Roman" w:cs="Times New Roman"/>
                <w:b w:val="0"/>
                <w:bCs w:val="0"/>
                <w:noProof/>
                <w:webHidden/>
                <w:sz w:val="24"/>
                <w:szCs w:val="24"/>
              </w:rPr>
              <w:fldChar w:fldCharType="end"/>
            </w:r>
          </w:hyperlink>
        </w:p>
        <w:p w14:paraId="420C5A87" w14:textId="0B9BB108" w:rsidR="00D25DC6" w:rsidRPr="00D25DC6" w:rsidRDefault="00000000">
          <w:pPr>
            <w:pStyle w:val="TOC2"/>
            <w:rPr>
              <w:rFonts w:eastAsiaTheme="minorEastAsia"/>
              <w:color w:val="auto"/>
              <w:kern w:val="2"/>
              <w14:ligatures w14:val="standardContextual"/>
            </w:rPr>
          </w:pPr>
          <w:hyperlink w:anchor="_Toc189388525" w:history="1">
            <w:r w:rsidR="00D25DC6" w:rsidRPr="00D25DC6">
              <w:rPr>
                <w:rStyle w:val="aff1"/>
                <w:lang w:val="en-AU"/>
              </w:rPr>
              <w:t>A1.1 Introduction</w:t>
            </w:r>
            <w:r w:rsidR="00D25DC6" w:rsidRPr="00D25DC6">
              <w:rPr>
                <w:webHidden/>
              </w:rPr>
              <w:tab/>
            </w:r>
            <w:r w:rsidR="00D25DC6" w:rsidRPr="00D25DC6">
              <w:rPr>
                <w:webHidden/>
              </w:rPr>
              <w:fldChar w:fldCharType="begin"/>
            </w:r>
            <w:r w:rsidR="00D25DC6" w:rsidRPr="00D25DC6">
              <w:rPr>
                <w:webHidden/>
              </w:rPr>
              <w:instrText xml:space="preserve"> PAGEREF _Toc189388525 \h </w:instrText>
            </w:r>
            <w:r w:rsidR="00D25DC6" w:rsidRPr="00D25DC6">
              <w:rPr>
                <w:webHidden/>
              </w:rPr>
            </w:r>
            <w:r w:rsidR="00D25DC6" w:rsidRPr="00D25DC6">
              <w:rPr>
                <w:webHidden/>
              </w:rPr>
              <w:fldChar w:fldCharType="separate"/>
            </w:r>
            <w:r w:rsidR="00D25DC6" w:rsidRPr="00D25DC6">
              <w:rPr>
                <w:webHidden/>
              </w:rPr>
              <w:t>169</w:t>
            </w:r>
            <w:r w:rsidR="00D25DC6" w:rsidRPr="00D25DC6">
              <w:rPr>
                <w:webHidden/>
              </w:rPr>
              <w:fldChar w:fldCharType="end"/>
            </w:r>
          </w:hyperlink>
        </w:p>
        <w:p w14:paraId="6EF9BF89" w14:textId="05E0E6AB" w:rsidR="00D25DC6" w:rsidRPr="00D25DC6" w:rsidRDefault="00000000">
          <w:pPr>
            <w:pStyle w:val="TOC2"/>
            <w:rPr>
              <w:rFonts w:eastAsiaTheme="minorEastAsia"/>
              <w:color w:val="auto"/>
              <w:kern w:val="2"/>
              <w14:ligatures w14:val="standardContextual"/>
            </w:rPr>
          </w:pPr>
          <w:hyperlink w:anchor="_Toc189388526" w:history="1">
            <w:r w:rsidR="00D25DC6" w:rsidRPr="00D25DC6">
              <w:rPr>
                <w:rStyle w:val="aff1"/>
                <w:lang w:val="en-AU"/>
              </w:rPr>
              <w:t>A1.2 Methods And Framework</w:t>
            </w:r>
            <w:r w:rsidR="00D25DC6" w:rsidRPr="00D25DC6">
              <w:rPr>
                <w:webHidden/>
              </w:rPr>
              <w:tab/>
            </w:r>
            <w:r w:rsidR="00D25DC6" w:rsidRPr="00D25DC6">
              <w:rPr>
                <w:webHidden/>
              </w:rPr>
              <w:fldChar w:fldCharType="begin"/>
            </w:r>
            <w:r w:rsidR="00D25DC6" w:rsidRPr="00D25DC6">
              <w:rPr>
                <w:webHidden/>
              </w:rPr>
              <w:instrText xml:space="preserve"> PAGEREF _Toc189388526 \h </w:instrText>
            </w:r>
            <w:r w:rsidR="00D25DC6" w:rsidRPr="00D25DC6">
              <w:rPr>
                <w:webHidden/>
              </w:rPr>
            </w:r>
            <w:r w:rsidR="00D25DC6" w:rsidRPr="00D25DC6">
              <w:rPr>
                <w:webHidden/>
              </w:rPr>
              <w:fldChar w:fldCharType="separate"/>
            </w:r>
            <w:r w:rsidR="00D25DC6" w:rsidRPr="00D25DC6">
              <w:rPr>
                <w:webHidden/>
              </w:rPr>
              <w:t>170</w:t>
            </w:r>
            <w:r w:rsidR="00D25DC6" w:rsidRPr="00D25DC6">
              <w:rPr>
                <w:webHidden/>
              </w:rPr>
              <w:fldChar w:fldCharType="end"/>
            </w:r>
          </w:hyperlink>
        </w:p>
        <w:p w14:paraId="7E35EA72" w14:textId="49B5B1B2"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27" w:history="1">
            <w:r w:rsidR="00D25DC6" w:rsidRPr="00D25DC6">
              <w:rPr>
                <w:rStyle w:val="aff1"/>
                <w:rFonts w:ascii="Times New Roman" w:hAnsi="Times New Roman" w:cs="Times New Roman"/>
                <w:i w:val="0"/>
                <w:iCs w:val="0"/>
                <w:noProof/>
                <w:sz w:val="24"/>
                <w:szCs w:val="24"/>
                <w:lang w:val="en-AU"/>
              </w:rPr>
              <w:t>A1.2.1 Efficient Neighbor Search</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_Toc189388527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170</w:t>
            </w:r>
            <w:r w:rsidR="00D25DC6" w:rsidRPr="00D25DC6">
              <w:rPr>
                <w:rFonts w:ascii="Times New Roman" w:hAnsi="Times New Roman" w:cs="Times New Roman"/>
                <w:i w:val="0"/>
                <w:iCs w:val="0"/>
                <w:noProof/>
                <w:webHidden/>
                <w:sz w:val="24"/>
                <w:szCs w:val="24"/>
              </w:rPr>
              <w:fldChar w:fldCharType="end"/>
            </w:r>
          </w:hyperlink>
        </w:p>
        <w:p w14:paraId="75700508" w14:textId="2BA6AE76"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28" w:history="1">
            <w:r w:rsidR="00D25DC6" w:rsidRPr="00D25DC6">
              <w:rPr>
                <w:rStyle w:val="aff1"/>
                <w:rFonts w:ascii="Times New Roman" w:hAnsi="Times New Roman" w:cs="Times New Roman"/>
                <w:i w:val="0"/>
                <w:iCs w:val="0"/>
                <w:noProof/>
                <w:sz w:val="24"/>
                <w:szCs w:val="24"/>
                <w:lang w:val="en-AU"/>
              </w:rPr>
              <w:t>A1.2.2. Interparticle Contact</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_Toc189388528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178</w:t>
            </w:r>
            <w:r w:rsidR="00D25DC6" w:rsidRPr="00D25DC6">
              <w:rPr>
                <w:rFonts w:ascii="Times New Roman" w:hAnsi="Times New Roman" w:cs="Times New Roman"/>
                <w:i w:val="0"/>
                <w:iCs w:val="0"/>
                <w:noProof/>
                <w:webHidden/>
                <w:sz w:val="24"/>
                <w:szCs w:val="24"/>
              </w:rPr>
              <w:fldChar w:fldCharType="end"/>
            </w:r>
          </w:hyperlink>
        </w:p>
        <w:p w14:paraId="657DFA37" w14:textId="6F531A57" w:rsidR="00D25DC6" w:rsidRPr="00D25DC6" w:rsidRDefault="00000000">
          <w:pPr>
            <w:pStyle w:val="TOC2"/>
            <w:rPr>
              <w:rFonts w:eastAsiaTheme="minorEastAsia"/>
              <w:color w:val="auto"/>
              <w:kern w:val="2"/>
              <w14:ligatures w14:val="standardContextual"/>
            </w:rPr>
          </w:pPr>
          <w:hyperlink w:anchor="_Toc189388529" w:history="1">
            <w:r w:rsidR="00D25DC6" w:rsidRPr="00D25DC6">
              <w:rPr>
                <w:rStyle w:val="aff1"/>
                <w:lang w:val="en-AU"/>
              </w:rPr>
              <w:t>A1.3. Demonstration: Slope Generation</w:t>
            </w:r>
            <w:r w:rsidR="00D25DC6" w:rsidRPr="00D25DC6">
              <w:rPr>
                <w:webHidden/>
              </w:rPr>
              <w:tab/>
            </w:r>
            <w:r w:rsidR="00D25DC6" w:rsidRPr="00D25DC6">
              <w:rPr>
                <w:webHidden/>
              </w:rPr>
              <w:fldChar w:fldCharType="begin"/>
            </w:r>
            <w:r w:rsidR="00D25DC6" w:rsidRPr="00D25DC6">
              <w:rPr>
                <w:webHidden/>
              </w:rPr>
              <w:instrText xml:space="preserve"> PAGEREF _Toc189388529 \h </w:instrText>
            </w:r>
            <w:r w:rsidR="00D25DC6" w:rsidRPr="00D25DC6">
              <w:rPr>
                <w:webHidden/>
              </w:rPr>
            </w:r>
            <w:r w:rsidR="00D25DC6" w:rsidRPr="00D25DC6">
              <w:rPr>
                <w:webHidden/>
              </w:rPr>
              <w:fldChar w:fldCharType="separate"/>
            </w:r>
            <w:r w:rsidR="00D25DC6" w:rsidRPr="00D25DC6">
              <w:rPr>
                <w:webHidden/>
              </w:rPr>
              <w:t>181</w:t>
            </w:r>
            <w:r w:rsidR="00D25DC6" w:rsidRPr="00D25DC6">
              <w:rPr>
                <w:webHidden/>
              </w:rPr>
              <w:fldChar w:fldCharType="end"/>
            </w:r>
          </w:hyperlink>
        </w:p>
        <w:p w14:paraId="2CF508FE" w14:textId="4CE38F54"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30" w:history="1">
            <w:r w:rsidR="00D25DC6" w:rsidRPr="00D25DC6">
              <w:rPr>
                <w:rStyle w:val="aff1"/>
                <w:rFonts w:ascii="Times New Roman" w:hAnsi="Times New Roman" w:cs="Times New Roman"/>
                <w:i w:val="0"/>
                <w:iCs w:val="0"/>
                <w:noProof/>
                <w:sz w:val="24"/>
                <w:szCs w:val="24"/>
                <w:lang w:val="en-AU"/>
              </w:rPr>
              <w:t>A1.3.1. Simulation Setup</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_Toc189388530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181</w:t>
            </w:r>
            <w:r w:rsidR="00D25DC6" w:rsidRPr="00D25DC6">
              <w:rPr>
                <w:rFonts w:ascii="Times New Roman" w:hAnsi="Times New Roman" w:cs="Times New Roman"/>
                <w:i w:val="0"/>
                <w:iCs w:val="0"/>
                <w:noProof/>
                <w:webHidden/>
                <w:sz w:val="24"/>
                <w:szCs w:val="24"/>
              </w:rPr>
              <w:fldChar w:fldCharType="end"/>
            </w:r>
          </w:hyperlink>
        </w:p>
        <w:p w14:paraId="4F66B929" w14:textId="06F0495E"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31" w:history="1">
            <w:r w:rsidR="00D25DC6" w:rsidRPr="00D25DC6">
              <w:rPr>
                <w:rStyle w:val="aff1"/>
                <w:rFonts w:ascii="Times New Roman" w:hAnsi="Times New Roman" w:cs="Times New Roman"/>
                <w:i w:val="0"/>
                <w:iCs w:val="0"/>
                <w:noProof/>
                <w:sz w:val="24"/>
                <w:szCs w:val="24"/>
                <w:lang w:val="en-AU"/>
              </w:rPr>
              <w:t>A1.3.2. Slope Formation After Wall Movement</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_Toc189388531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183</w:t>
            </w:r>
            <w:r w:rsidR="00D25DC6" w:rsidRPr="00D25DC6">
              <w:rPr>
                <w:rFonts w:ascii="Times New Roman" w:hAnsi="Times New Roman" w:cs="Times New Roman"/>
                <w:i w:val="0"/>
                <w:iCs w:val="0"/>
                <w:noProof/>
                <w:webHidden/>
                <w:sz w:val="24"/>
                <w:szCs w:val="24"/>
              </w:rPr>
              <w:fldChar w:fldCharType="end"/>
            </w:r>
          </w:hyperlink>
        </w:p>
        <w:p w14:paraId="32DA3F46" w14:textId="04E83EE6"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32" w:history="1">
            <w:r w:rsidR="00D25DC6" w:rsidRPr="00D25DC6">
              <w:rPr>
                <w:rStyle w:val="aff1"/>
                <w:rFonts w:ascii="Times New Roman" w:hAnsi="Times New Roman" w:cs="Times New Roman"/>
                <w:i w:val="0"/>
                <w:iCs w:val="0"/>
                <w:noProof/>
                <w:sz w:val="24"/>
                <w:szCs w:val="24"/>
                <w:lang w:val="en-AU"/>
              </w:rPr>
              <w:t>A1.3.3. Discussion Of Validation Results</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_Toc189388532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184</w:t>
            </w:r>
            <w:r w:rsidR="00D25DC6" w:rsidRPr="00D25DC6">
              <w:rPr>
                <w:rFonts w:ascii="Times New Roman" w:hAnsi="Times New Roman" w:cs="Times New Roman"/>
                <w:i w:val="0"/>
                <w:iCs w:val="0"/>
                <w:noProof/>
                <w:webHidden/>
                <w:sz w:val="24"/>
                <w:szCs w:val="24"/>
              </w:rPr>
              <w:fldChar w:fldCharType="end"/>
            </w:r>
          </w:hyperlink>
        </w:p>
        <w:p w14:paraId="79BA310D" w14:textId="68630478" w:rsidR="00D25DC6" w:rsidRPr="00D25DC6" w:rsidRDefault="00000000">
          <w:pPr>
            <w:pStyle w:val="TOC2"/>
            <w:rPr>
              <w:rFonts w:eastAsiaTheme="minorEastAsia"/>
              <w:color w:val="auto"/>
              <w:kern w:val="2"/>
              <w14:ligatures w14:val="standardContextual"/>
            </w:rPr>
          </w:pPr>
          <w:hyperlink w:anchor="_Toc189388533" w:history="1">
            <w:r w:rsidR="00D25DC6" w:rsidRPr="00D25DC6">
              <w:rPr>
                <w:rStyle w:val="aff1"/>
                <w:lang w:val="en-AU"/>
              </w:rPr>
              <w:t>A1.4. Demonstration Of Drained And Undrained Monotonic Triaxial Shear</w:t>
            </w:r>
            <w:r w:rsidR="00D25DC6" w:rsidRPr="00D25DC6">
              <w:rPr>
                <w:webHidden/>
              </w:rPr>
              <w:tab/>
            </w:r>
            <w:r w:rsidR="00D25DC6" w:rsidRPr="00D25DC6">
              <w:rPr>
                <w:webHidden/>
              </w:rPr>
              <w:fldChar w:fldCharType="begin"/>
            </w:r>
            <w:r w:rsidR="00D25DC6" w:rsidRPr="00D25DC6">
              <w:rPr>
                <w:webHidden/>
              </w:rPr>
              <w:instrText xml:space="preserve"> PAGEREF _Toc189388533 \h </w:instrText>
            </w:r>
            <w:r w:rsidR="00D25DC6" w:rsidRPr="00D25DC6">
              <w:rPr>
                <w:webHidden/>
              </w:rPr>
            </w:r>
            <w:r w:rsidR="00D25DC6" w:rsidRPr="00D25DC6">
              <w:rPr>
                <w:webHidden/>
              </w:rPr>
              <w:fldChar w:fldCharType="separate"/>
            </w:r>
            <w:r w:rsidR="00D25DC6" w:rsidRPr="00D25DC6">
              <w:rPr>
                <w:webHidden/>
              </w:rPr>
              <w:t>184</w:t>
            </w:r>
            <w:r w:rsidR="00D25DC6" w:rsidRPr="00D25DC6">
              <w:rPr>
                <w:webHidden/>
              </w:rPr>
              <w:fldChar w:fldCharType="end"/>
            </w:r>
          </w:hyperlink>
        </w:p>
        <w:p w14:paraId="76F8AAA4" w14:textId="2C1AE5B6"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34" w:history="1">
            <w:r w:rsidR="00D25DC6" w:rsidRPr="00D25DC6">
              <w:rPr>
                <w:rStyle w:val="aff1"/>
                <w:rFonts w:ascii="Times New Roman" w:hAnsi="Times New Roman" w:cs="Times New Roman"/>
                <w:i w:val="0"/>
                <w:iCs w:val="0"/>
                <w:noProof/>
                <w:sz w:val="24"/>
                <w:szCs w:val="24"/>
                <w:lang w:val="en-AU"/>
              </w:rPr>
              <w:t>A1.4.1. Drained Shear Behavior</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_Toc189388534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185</w:t>
            </w:r>
            <w:r w:rsidR="00D25DC6" w:rsidRPr="00D25DC6">
              <w:rPr>
                <w:rFonts w:ascii="Times New Roman" w:hAnsi="Times New Roman" w:cs="Times New Roman"/>
                <w:i w:val="0"/>
                <w:iCs w:val="0"/>
                <w:noProof/>
                <w:webHidden/>
                <w:sz w:val="24"/>
                <w:szCs w:val="24"/>
              </w:rPr>
              <w:fldChar w:fldCharType="end"/>
            </w:r>
          </w:hyperlink>
        </w:p>
        <w:p w14:paraId="3CB75D93" w14:textId="2FE82B80"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35" w:history="1">
            <w:r w:rsidR="00D25DC6" w:rsidRPr="00D25DC6">
              <w:rPr>
                <w:rStyle w:val="aff1"/>
                <w:rFonts w:ascii="Times New Roman" w:hAnsi="Times New Roman" w:cs="Times New Roman"/>
                <w:i w:val="0"/>
                <w:iCs w:val="0"/>
                <w:noProof/>
                <w:sz w:val="24"/>
                <w:szCs w:val="24"/>
                <w:lang w:val="en-AU"/>
              </w:rPr>
              <w:t>A1.4.2. Monotonic Undrained Shear Behavior</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_Toc189388535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187</w:t>
            </w:r>
            <w:r w:rsidR="00D25DC6" w:rsidRPr="00D25DC6">
              <w:rPr>
                <w:rFonts w:ascii="Times New Roman" w:hAnsi="Times New Roman" w:cs="Times New Roman"/>
                <w:i w:val="0"/>
                <w:iCs w:val="0"/>
                <w:noProof/>
                <w:webHidden/>
                <w:sz w:val="24"/>
                <w:szCs w:val="24"/>
              </w:rPr>
              <w:fldChar w:fldCharType="end"/>
            </w:r>
          </w:hyperlink>
        </w:p>
        <w:p w14:paraId="618D9DF4" w14:textId="02E2F9EB"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36" w:history="1">
            <w:r w:rsidR="00D25DC6" w:rsidRPr="00D25DC6">
              <w:rPr>
                <w:rStyle w:val="aff1"/>
                <w:rFonts w:ascii="Times New Roman" w:hAnsi="Times New Roman" w:cs="Times New Roman"/>
                <w:i w:val="0"/>
                <w:iCs w:val="0"/>
                <w:noProof/>
                <w:sz w:val="24"/>
                <w:szCs w:val="24"/>
                <w:lang w:val="en-AU"/>
              </w:rPr>
              <w:t>A1.4.3. Force Chain Evolution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_Toc189388536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188</w:t>
            </w:r>
            <w:r w:rsidR="00D25DC6" w:rsidRPr="00D25DC6">
              <w:rPr>
                <w:rFonts w:ascii="Times New Roman" w:hAnsi="Times New Roman" w:cs="Times New Roman"/>
                <w:i w:val="0"/>
                <w:iCs w:val="0"/>
                <w:noProof/>
                <w:webHidden/>
                <w:sz w:val="24"/>
                <w:szCs w:val="24"/>
              </w:rPr>
              <w:fldChar w:fldCharType="end"/>
            </w:r>
          </w:hyperlink>
        </w:p>
        <w:p w14:paraId="10F17368" w14:textId="5DBFA43F"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37" w:history="1">
            <w:r w:rsidR="00D25DC6" w:rsidRPr="00D25DC6">
              <w:rPr>
                <w:rStyle w:val="aff1"/>
                <w:rFonts w:ascii="Times New Roman" w:hAnsi="Times New Roman" w:cs="Times New Roman"/>
                <w:i w:val="0"/>
                <w:iCs w:val="0"/>
                <w:noProof/>
                <w:sz w:val="24"/>
                <w:szCs w:val="24"/>
                <w:lang w:val="en-AU"/>
              </w:rPr>
              <w:t>A1.4.4. Analysis Of Stress Paths In Drained And Undrained Shear Conditions</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_Toc189388537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189</w:t>
            </w:r>
            <w:r w:rsidR="00D25DC6" w:rsidRPr="00D25DC6">
              <w:rPr>
                <w:rFonts w:ascii="Times New Roman" w:hAnsi="Times New Roman" w:cs="Times New Roman"/>
                <w:i w:val="0"/>
                <w:iCs w:val="0"/>
                <w:noProof/>
                <w:webHidden/>
                <w:sz w:val="24"/>
                <w:szCs w:val="24"/>
              </w:rPr>
              <w:fldChar w:fldCharType="end"/>
            </w:r>
          </w:hyperlink>
        </w:p>
        <w:p w14:paraId="19E5277D" w14:textId="379D3928" w:rsidR="00D25DC6" w:rsidRPr="00D25DC6" w:rsidRDefault="00000000">
          <w:pPr>
            <w:pStyle w:val="TOC2"/>
            <w:rPr>
              <w:rFonts w:eastAsiaTheme="minorEastAsia"/>
              <w:color w:val="auto"/>
              <w:kern w:val="2"/>
              <w14:ligatures w14:val="standardContextual"/>
            </w:rPr>
          </w:pPr>
          <w:hyperlink w:anchor="_Toc189388538" w:history="1">
            <w:r w:rsidR="00D25DC6" w:rsidRPr="00D25DC6">
              <w:rPr>
                <w:rStyle w:val="aff1"/>
                <w:lang w:val="en-AU"/>
              </w:rPr>
              <w:t>A1.5. Summary</w:t>
            </w:r>
            <w:r w:rsidR="00D25DC6" w:rsidRPr="00D25DC6">
              <w:rPr>
                <w:webHidden/>
              </w:rPr>
              <w:tab/>
            </w:r>
            <w:r w:rsidR="00D25DC6" w:rsidRPr="00D25DC6">
              <w:rPr>
                <w:webHidden/>
              </w:rPr>
              <w:fldChar w:fldCharType="begin"/>
            </w:r>
            <w:r w:rsidR="00D25DC6" w:rsidRPr="00D25DC6">
              <w:rPr>
                <w:webHidden/>
              </w:rPr>
              <w:instrText xml:space="preserve"> PAGEREF _Toc189388538 \h </w:instrText>
            </w:r>
            <w:r w:rsidR="00D25DC6" w:rsidRPr="00D25DC6">
              <w:rPr>
                <w:webHidden/>
              </w:rPr>
            </w:r>
            <w:r w:rsidR="00D25DC6" w:rsidRPr="00D25DC6">
              <w:rPr>
                <w:webHidden/>
              </w:rPr>
              <w:fldChar w:fldCharType="separate"/>
            </w:r>
            <w:r w:rsidR="00D25DC6" w:rsidRPr="00D25DC6">
              <w:rPr>
                <w:webHidden/>
              </w:rPr>
              <w:t>190</w:t>
            </w:r>
            <w:r w:rsidR="00D25DC6" w:rsidRPr="00D25DC6">
              <w:rPr>
                <w:webHidden/>
              </w:rPr>
              <w:fldChar w:fldCharType="end"/>
            </w:r>
          </w:hyperlink>
        </w:p>
        <w:p w14:paraId="07289D90" w14:textId="4DFC6D69" w:rsidR="00D25DC6" w:rsidRPr="00D25DC6" w:rsidRDefault="00000000">
          <w:pPr>
            <w:pStyle w:val="TOC1"/>
            <w:rPr>
              <w:rFonts w:ascii="Times New Roman" w:eastAsiaTheme="minorEastAsia" w:hAnsi="Times New Roman" w:cs="Times New Roman"/>
              <w:b w:val="0"/>
              <w:bCs w:val="0"/>
              <w:caps w:val="0"/>
              <w:noProof/>
              <w:kern w:val="2"/>
              <w:sz w:val="24"/>
              <w:szCs w:val="24"/>
              <w14:ligatures w14:val="standardContextual"/>
            </w:rPr>
          </w:pPr>
          <w:hyperlink w:anchor="_Toc189388539" w:history="1">
            <w:r w:rsidR="00D25DC6" w:rsidRPr="00D25DC6">
              <w:rPr>
                <w:rStyle w:val="aff1"/>
                <w:rFonts w:ascii="Times New Roman" w:hAnsi="Times New Roman" w:cs="Times New Roman"/>
                <w:b w:val="0"/>
                <w:bCs w:val="0"/>
                <w:caps w:val="0"/>
                <w:noProof/>
                <w:sz w:val="24"/>
                <w:szCs w:val="24"/>
                <w:lang w:val="en-AU"/>
              </w:rPr>
              <w:t>Appendix 2 Ray Tracing For Enhanced Visualization In Dem</w:t>
            </w:r>
            <w:r w:rsidR="00D25DC6" w:rsidRPr="00D25DC6">
              <w:rPr>
                <w:rFonts w:ascii="Times New Roman" w:hAnsi="Times New Roman" w:cs="Times New Roman"/>
                <w:b w:val="0"/>
                <w:bCs w:val="0"/>
                <w:caps w:val="0"/>
                <w:noProof/>
                <w:webHidden/>
                <w:sz w:val="24"/>
                <w:szCs w:val="24"/>
              </w:rPr>
              <w:tab/>
            </w:r>
            <w:r w:rsidR="00D25DC6" w:rsidRPr="00D25DC6">
              <w:rPr>
                <w:rFonts w:ascii="Times New Roman" w:hAnsi="Times New Roman" w:cs="Times New Roman"/>
                <w:b w:val="0"/>
                <w:bCs w:val="0"/>
                <w:noProof/>
                <w:webHidden/>
                <w:sz w:val="24"/>
                <w:szCs w:val="24"/>
              </w:rPr>
              <w:fldChar w:fldCharType="begin"/>
            </w:r>
            <w:r w:rsidR="00D25DC6" w:rsidRPr="00D25DC6">
              <w:rPr>
                <w:rFonts w:ascii="Times New Roman" w:hAnsi="Times New Roman" w:cs="Times New Roman"/>
                <w:b w:val="0"/>
                <w:bCs w:val="0"/>
                <w:noProof/>
                <w:webHidden/>
                <w:sz w:val="24"/>
                <w:szCs w:val="24"/>
              </w:rPr>
              <w:instrText xml:space="preserve"> PAGEREF _Toc189388539 \h </w:instrText>
            </w:r>
            <w:r w:rsidR="00D25DC6" w:rsidRPr="00D25DC6">
              <w:rPr>
                <w:rFonts w:ascii="Times New Roman" w:hAnsi="Times New Roman" w:cs="Times New Roman"/>
                <w:b w:val="0"/>
                <w:bCs w:val="0"/>
                <w:noProof/>
                <w:webHidden/>
                <w:sz w:val="24"/>
                <w:szCs w:val="24"/>
              </w:rPr>
            </w:r>
            <w:r w:rsidR="00D25DC6" w:rsidRPr="00D25DC6">
              <w:rPr>
                <w:rFonts w:ascii="Times New Roman" w:hAnsi="Times New Roman" w:cs="Times New Roman"/>
                <w:b w:val="0"/>
                <w:bCs w:val="0"/>
                <w:noProof/>
                <w:webHidden/>
                <w:sz w:val="24"/>
                <w:szCs w:val="24"/>
              </w:rPr>
              <w:fldChar w:fldCharType="separate"/>
            </w:r>
            <w:r w:rsidR="00D25DC6" w:rsidRPr="00D25DC6">
              <w:rPr>
                <w:rFonts w:ascii="Times New Roman" w:hAnsi="Times New Roman" w:cs="Times New Roman"/>
                <w:b w:val="0"/>
                <w:bCs w:val="0"/>
                <w:caps w:val="0"/>
                <w:noProof/>
                <w:webHidden/>
                <w:sz w:val="24"/>
                <w:szCs w:val="24"/>
              </w:rPr>
              <w:t>192</w:t>
            </w:r>
            <w:r w:rsidR="00D25DC6" w:rsidRPr="00D25DC6">
              <w:rPr>
                <w:rFonts w:ascii="Times New Roman" w:hAnsi="Times New Roman" w:cs="Times New Roman"/>
                <w:b w:val="0"/>
                <w:bCs w:val="0"/>
                <w:noProof/>
                <w:webHidden/>
                <w:sz w:val="24"/>
                <w:szCs w:val="24"/>
              </w:rPr>
              <w:fldChar w:fldCharType="end"/>
            </w:r>
          </w:hyperlink>
        </w:p>
        <w:p w14:paraId="3C3144CD" w14:textId="4987279A" w:rsidR="00D25DC6" w:rsidRPr="00D25DC6" w:rsidRDefault="00000000">
          <w:pPr>
            <w:pStyle w:val="TOC2"/>
            <w:rPr>
              <w:rFonts w:eastAsiaTheme="minorEastAsia"/>
              <w:color w:val="auto"/>
              <w:kern w:val="2"/>
              <w14:ligatures w14:val="standardContextual"/>
            </w:rPr>
          </w:pPr>
          <w:hyperlink w:anchor="_Toc189388540" w:history="1">
            <w:r w:rsidR="00D25DC6" w:rsidRPr="00D25DC6">
              <w:rPr>
                <w:rStyle w:val="aff1"/>
                <w:lang w:val="en-AU"/>
              </w:rPr>
              <w:t>A2.1. Fundamentals Of Ray Tracing</w:t>
            </w:r>
            <w:r w:rsidR="00D25DC6" w:rsidRPr="00D25DC6">
              <w:rPr>
                <w:webHidden/>
              </w:rPr>
              <w:tab/>
            </w:r>
            <w:r w:rsidR="00D25DC6" w:rsidRPr="00D25DC6">
              <w:rPr>
                <w:webHidden/>
              </w:rPr>
              <w:fldChar w:fldCharType="begin"/>
            </w:r>
            <w:r w:rsidR="00D25DC6" w:rsidRPr="00D25DC6">
              <w:rPr>
                <w:webHidden/>
              </w:rPr>
              <w:instrText xml:space="preserve"> PAGEREF _Toc189388540 \h </w:instrText>
            </w:r>
            <w:r w:rsidR="00D25DC6" w:rsidRPr="00D25DC6">
              <w:rPr>
                <w:webHidden/>
              </w:rPr>
            </w:r>
            <w:r w:rsidR="00D25DC6" w:rsidRPr="00D25DC6">
              <w:rPr>
                <w:webHidden/>
              </w:rPr>
              <w:fldChar w:fldCharType="separate"/>
            </w:r>
            <w:r w:rsidR="00D25DC6" w:rsidRPr="00D25DC6">
              <w:rPr>
                <w:webHidden/>
              </w:rPr>
              <w:t>193</w:t>
            </w:r>
            <w:r w:rsidR="00D25DC6" w:rsidRPr="00D25DC6">
              <w:rPr>
                <w:webHidden/>
              </w:rPr>
              <w:fldChar w:fldCharType="end"/>
            </w:r>
          </w:hyperlink>
        </w:p>
        <w:p w14:paraId="49293BBF" w14:textId="083533DC"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41" w:history="1">
            <w:r w:rsidR="00D25DC6" w:rsidRPr="00D25DC6">
              <w:rPr>
                <w:rStyle w:val="aff1"/>
                <w:rFonts w:ascii="Times New Roman" w:hAnsi="Times New Roman" w:cs="Times New Roman"/>
                <w:i w:val="0"/>
                <w:iCs w:val="0"/>
                <w:noProof/>
                <w:sz w:val="24"/>
                <w:szCs w:val="24"/>
                <w:lang w:val="en-AU"/>
              </w:rPr>
              <w:t>A2.1.1. Camera, Ray, Viewport, And Scene</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_Toc189388541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193</w:t>
            </w:r>
            <w:r w:rsidR="00D25DC6" w:rsidRPr="00D25DC6">
              <w:rPr>
                <w:rFonts w:ascii="Times New Roman" w:hAnsi="Times New Roman" w:cs="Times New Roman"/>
                <w:i w:val="0"/>
                <w:iCs w:val="0"/>
                <w:noProof/>
                <w:webHidden/>
                <w:sz w:val="24"/>
                <w:szCs w:val="24"/>
              </w:rPr>
              <w:fldChar w:fldCharType="end"/>
            </w:r>
          </w:hyperlink>
        </w:p>
        <w:p w14:paraId="4DE5EEF8" w14:textId="640418DA"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42" w:history="1">
            <w:r w:rsidR="00D25DC6" w:rsidRPr="00D25DC6">
              <w:rPr>
                <w:rStyle w:val="aff1"/>
                <w:rFonts w:ascii="Times New Roman" w:hAnsi="Times New Roman" w:cs="Times New Roman"/>
                <w:i w:val="0"/>
                <w:iCs w:val="0"/>
                <w:noProof/>
                <w:sz w:val="24"/>
                <w:szCs w:val="24"/>
                <w:lang w:val="en-AU"/>
              </w:rPr>
              <w:t>A2.1.2. Determining Pixel Colors: Ray-Object Intersection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_Toc189388542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194</w:t>
            </w:r>
            <w:r w:rsidR="00D25DC6" w:rsidRPr="00D25DC6">
              <w:rPr>
                <w:rFonts w:ascii="Times New Roman" w:hAnsi="Times New Roman" w:cs="Times New Roman"/>
                <w:i w:val="0"/>
                <w:iCs w:val="0"/>
                <w:noProof/>
                <w:webHidden/>
                <w:sz w:val="24"/>
                <w:szCs w:val="24"/>
              </w:rPr>
              <w:fldChar w:fldCharType="end"/>
            </w:r>
          </w:hyperlink>
        </w:p>
        <w:p w14:paraId="090D7F1B" w14:textId="6668781E" w:rsidR="00D25DC6" w:rsidRPr="00D25DC6" w:rsidRDefault="00000000">
          <w:pPr>
            <w:pStyle w:val="TOC2"/>
            <w:rPr>
              <w:rFonts w:eastAsiaTheme="minorEastAsia"/>
              <w:color w:val="auto"/>
              <w:kern w:val="2"/>
              <w14:ligatures w14:val="standardContextual"/>
            </w:rPr>
          </w:pPr>
          <w:hyperlink w:anchor="_Toc189388543" w:history="1">
            <w:r w:rsidR="00D25DC6" w:rsidRPr="00D25DC6">
              <w:rPr>
                <w:rStyle w:val="aff1"/>
                <w:lang w:val="en-AU"/>
              </w:rPr>
              <w:t>A2.2. Lighting Models In Ray Tracing</w:t>
            </w:r>
            <w:r w:rsidR="00D25DC6" w:rsidRPr="00D25DC6">
              <w:rPr>
                <w:webHidden/>
              </w:rPr>
              <w:tab/>
            </w:r>
            <w:r w:rsidR="00D25DC6" w:rsidRPr="00D25DC6">
              <w:rPr>
                <w:webHidden/>
              </w:rPr>
              <w:fldChar w:fldCharType="begin"/>
            </w:r>
            <w:r w:rsidR="00D25DC6" w:rsidRPr="00D25DC6">
              <w:rPr>
                <w:webHidden/>
              </w:rPr>
              <w:instrText xml:space="preserve"> PAGEREF _Toc189388543 \h </w:instrText>
            </w:r>
            <w:r w:rsidR="00D25DC6" w:rsidRPr="00D25DC6">
              <w:rPr>
                <w:webHidden/>
              </w:rPr>
            </w:r>
            <w:r w:rsidR="00D25DC6" w:rsidRPr="00D25DC6">
              <w:rPr>
                <w:webHidden/>
              </w:rPr>
              <w:fldChar w:fldCharType="separate"/>
            </w:r>
            <w:r w:rsidR="00D25DC6" w:rsidRPr="00D25DC6">
              <w:rPr>
                <w:webHidden/>
              </w:rPr>
              <w:t>195</w:t>
            </w:r>
            <w:r w:rsidR="00D25DC6" w:rsidRPr="00D25DC6">
              <w:rPr>
                <w:webHidden/>
              </w:rPr>
              <w:fldChar w:fldCharType="end"/>
            </w:r>
          </w:hyperlink>
        </w:p>
        <w:p w14:paraId="65D1EE92" w14:textId="301F21C7"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44" w:history="1">
            <w:r w:rsidR="00D25DC6" w:rsidRPr="00D25DC6">
              <w:rPr>
                <w:rStyle w:val="aff1"/>
                <w:rFonts w:ascii="Times New Roman" w:hAnsi="Times New Roman" w:cs="Times New Roman"/>
                <w:i w:val="0"/>
                <w:iCs w:val="0"/>
                <w:noProof/>
                <w:sz w:val="24"/>
                <w:szCs w:val="24"/>
                <w:lang w:val="en-AU"/>
              </w:rPr>
              <w:t>A2.2.1. Ambient Light</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_Toc189388544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195</w:t>
            </w:r>
            <w:r w:rsidR="00D25DC6" w:rsidRPr="00D25DC6">
              <w:rPr>
                <w:rFonts w:ascii="Times New Roman" w:hAnsi="Times New Roman" w:cs="Times New Roman"/>
                <w:i w:val="0"/>
                <w:iCs w:val="0"/>
                <w:noProof/>
                <w:webHidden/>
                <w:sz w:val="24"/>
                <w:szCs w:val="24"/>
              </w:rPr>
              <w:fldChar w:fldCharType="end"/>
            </w:r>
          </w:hyperlink>
        </w:p>
        <w:p w14:paraId="41BA46FB" w14:textId="5D22AD9A"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45" w:history="1">
            <w:r w:rsidR="00D25DC6" w:rsidRPr="00D25DC6">
              <w:rPr>
                <w:rStyle w:val="aff1"/>
                <w:rFonts w:ascii="Times New Roman" w:hAnsi="Times New Roman" w:cs="Times New Roman"/>
                <w:i w:val="0"/>
                <w:iCs w:val="0"/>
                <w:noProof/>
                <w:sz w:val="24"/>
                <w:szCs w:val="24"/>
                <w:lang w:val="en-AU"/>
              </w:rPr>
              <w:t>A2.2.2. Point Light</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_Toc189388545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196</w:t>
            </w:r>
            <w:r w:rsidR="00D25DC6" w:rsidRPr="00D25DC6">
              <w:rPr>
                <w:rFonts w:ascii="Times New Roman" w:hAnsi="Times New Roman" w:cs="Times New Roman"/>
                <w:i w:val="0"/>
                <w:iCs w:val="0"/>
                <w:noProof/>
                <w:webHidden/>
                <w:sz w:val="24"/>
                <w:szCs w:val="24"/>
              </w:rPr>
              <w:fldChar w:fldCharType="end"/>
            </w:r>
          </w:hyperlink>
        </w:p>
        <w:p w14:paraId="2241F343" w14:textId="188ACA35"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46" w:history="1">
            <w:r w:rsidR="00D25DC6" w:rsidRPr="00D25DC6">
              <w:rPr>
                <w:rStyle w:val="aff1"/>
                <w:rFonts w:ascii="Times New Roman" w:hAnsi="Times New Roman" w:cs="Times New Roman"/>
                <w:i w:val="0"/>
                <w:iCs w:val="0"/>
                <w:noProof/>
                <w:sz w:val="24"/>
                <w:szCs w:val="24"/>
                <w:lang w:val="en-AU"/>
              </w:rPr>
              <w:t>A2.2.3. Directional Light</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_Toc189388546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197</w:t>
            </w:r>
            <w:r w:rsidR="00D25DC6" w:rsidRPr="00D25DC6">
              <w:rPr>
                <w:rFonts w:ascii="Times New Roman" w:hAnsi="Times New Roman" w:cs="Times New Roman"/>
                <w:i w:val="0"/>
                <w:iCs w:val="0"/>
                <w:noProof/>
                <w:webHidden/>
                <w:sz w:val="24"/>
                <w:szCs w:val="24"/>
              </w:rPr>
              <w:fldChar w:fldCharType="end"/>
            </w:r>
          </w:hyperlink>
        </w:p>
        <w:p w14:paraId="571E1047" w14:textId="5CEB00B1" w:rsidR="00D25DC6" w:rsidRPr="00D25DC6" w:rsidRDefault="00000000">
          <w:pPr>
            <w:pStyle w:val="TOC2"/>
            <w:rPr>
              <w:rFonts w:eastAsiaTheme="minorEastAsia"/>
              <w:color w:val="auto"/>
              <w:kern w:val="2"/>
              <w14:ligatures w14:val="standardContextual"/>
            </w:rPr>
          </w:pPr>
          <w:hyperlink w:anchor="_Toc189388547" w:history="1">
            <w:r w:rsidR="00D25DC6" w:rsidRPr="00D25DC6">
              <w:rPr>
                <w:rStyle w:val="aff1"/>
                <w:lang w:val="en-AU"/>
              </w:rPr>
              <w:t>A2.3. Reflection And Refraction Between Objects</w:t>
            </w:r>
            <w:r w:rsidR="00D25DC6" w:rsidRPr="00D25DC6">
              <w:rPr>
                <w:webHidden/>
              </w:rPr>
              <w:tab/>
            </w:r>
            <w:r w:rsidR="00D25DC6" w:rsidRPr="00D25DC6">
              <w:rPr>
                <w:webHidden/>
              </w:rPr>
              <w:fldChar w:fldCharType="begin"/>
            </w:r>
            <w:r w:rsidR="00D25DC6" w:rsidRPr="00D25DC6">
              <w:rPr>
                <w:webHidden/>
              </w:rPr>
              <w:instrText xml:space="preserve"> PAGEREF _Toc189388547 \h </w:instrText>
            </w:r>
            <w:r w:rsidR="00D25DC6" w:rsidRPr="00D25DC6">
              <w:rPr>
                <w:webHidden/>
              </w:rPr>
            </w:r>
            <w:r w:rsidR="00D25DC6" w:rsidRPr="00D25DC6">
              <w:rPr>
                <w:webHidden/>
              </w:rPr>
              <w:fldChar w:fldCharType="separate"/>
            </w:r>
            <w:r w:rsidR="00D25DC6" w:rsidRPr="00D25DC6">
              <w:rPr>
                <w:webHidden/>
              </w:rPr>
              <w:t>198</w:t>
            </w:r>
            <w:r w:rsidR="00D25DC6" w:rsidRPr="00D25DC6">
              <w:rPr>
                <w:webHidden/>
              </w:rPr>
              <w:fldChar w:fldCharType="end"/>
            </w:r>
          </w:hyperlink>
        </w:p>
        <w:p w14:paraId="376363D0" w14:textId="2702D0E2"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48" w:history="1">
            <w:r w:rsidR="00D25DC6" w:rsidRPr="00D25DC6">
              <w:rPr>
                <w:rStyle w:val="aff1"/>
                <w:rFonts w:ascii="Times New Roman" w:hAnsi="Times New Roman" w:cs="Times New Roman"/>
                <w:i w:val="0"/>
                <w:iCs w:val="0"/>
                <w:noProof/>
                <w:sz w:val="24"/>
                <w:szCs w:val="24"/>
                <w:lang w:val="en-AU"/>
              </w:rPr>
              <w:t>A2.3.1. Reflection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_Toc189388548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198</w:t>
            </w:r>
            <w:r w:rsidR="00D25DC6" w:rsidRPr="00D25DC6">
              <w:rPr>
                <w:rFonts w:ascii="Times New Roman" w:hAnsi="Times New Roman" w:cs="Times New Roman"/>
                <w:i w:val="0"/>
                <w:iCs w:val="0"/>
                <w:noProof/>
                <w:webHidden/>
                <w:sz w:val="24"/>
                <w:szCs w:val="24"/>
              </w:rPr>
              <w:fldChar w:fldCharType="end"/>
            </w:r>
          </w:hyperlink>
        </w:p>
        <w:p w14:paraId="7AF8EB3D" w14:textId="64C771F3"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49" w:history="1">
            <w:r w:rsidR="00D25DC6" w:rsidRPr="00D25DC6">
              <w:rPr>
                <w:rStyle w:val="aff1"/>
                <w:rFonts w:ascii="Times New Roman" w:hAnsi="Times New Roman" w:cs="Times New Roman"/>
                <w:i w:val="0"/>
                <w:iCs w:val="0"/>
                <w:noProof/>
                <w:sz w:val="24"/>
                <w:szCs w:val="24"/>
                <w:lang w:val="en-AU"/>
              </w:rPr>
              <w:t>A2.3.2. Refraction</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_Toc189388549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200</w:t>
            </w:r>
            <w:r w:rsidR="00D25DC6" w:rsidRPr="00D25DC6">
              <w:rPr>
                <w:rFonts w:ascii="Times New Roman" w:hAnsi="Times New Roman" w:cs="Times New Roman"/>
                <w:i w:val="0"/>
                <w:iCs w:val="0"/>
                <w:noProof/>
                <w:webHidden/>
                <w:sz w:val="24"/>
                <w:szCs w:val="24"/>
              </w:rPr>
              <w:fldChar w:fldCharType="end"/>
            </w:r>
          </w:hyperlink>
        </w:p>
        <w:p w14:paraId="3A658AB5" w14:textId="1556A3AC" w:rsidR="00D25DC6" w:rsidRPr="00D25DC6" w:rsidRDefault="00000000">
          <w:pPr>
            <w:pStyle w:val="TOC2"/>
            <w:rPr>
              <w:rFonts w:eastAsiaTheme="minorEastAsia"/>
              <w:color w:val="auto"/>
              <w:kern w:val="2"/>
              <w14:ligatures w14:val="standardContextual"/>
            </w:rPr>
          </w:pPr>
          <w:hyperlink w:anchor="_Toc189388550" w:history="1">
            <w:r w:rsidR="00D25DC6" w:rsidRPr="00D25DC6">
              <w:rPr>
                <w:rStyle w:val="aff1"/>
                <w:lang w:val="en-AU"/>
              </w:rPr>
              <w:t>A2.4. Techniques For Enhancing Quality And Efficiency</w:t>
            </w:r>
            <w:r w:rsidR="00D25DC6" w:rsidRPr="00D25DC6">
              <w:rPr>
                <w:webHidden/>
              </w:rPr>
              <w:tab/>
            </w:r>
            <w:r w:rsidR="00D25DC6" w:rsidRPr="00D25DC6">
              <w:rPr>
                <w:webHidden/>
              </w:rPr>
              <w:fldChar w:fldCharType="begin"/>
            </w:r>
            <w:r w:rsidR="00D25DC6" w:rsidRPr="00D25DC6">
              <w:rPr>
                <w:webHidden/>
              </w:rPr>
              <w:instrText xml:space="preserve"> PAGEREF _Toc189388550 \h </w:instrText>
            </w:r>
            <w:r w:rsidR="00D25DC6" w:rsidRPr="00D25DC6">
              <w:rPr>
                <w:webHidden/>
              </w:rPr>
            </w:r>
            <w:r w:rsidR="00D25DC6" w:rsidRPr="00D25DC6">
              <w:rPr>
                <w:webHidden/>
              </w:rPr>
              <w:fldChar w:fldCharType="separate"/>
            </w:r>
            <w:r w:rsidR="00D25DC6" w:rsidRPr="00D25DC6">
              <w:rPr>
                <w:webHidden/>
              </w:rPr>
              <w:t>202</w:t>
            </w:r>
            <w:r w:rsidR="00D25DC6" w:rsidRPr="00D25DC6">
              <w:rPr>
                <w:webHidden/>
              </w:rPr>
              <w:fldChar w:fldCharType="end"/>
            </w:r>
          </w:hyperlink>
        </w:p>
        <w:p w14:paraId="64870BDB" w14:textId="67FA5EF5"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51" w:history="1">
            <w:r w:rsidR="00D25DC6" w:rsidRPr="00D25DC6">
              <w:rPr>
                <w:rStyle w:val="aff1"/>
                <w:rFonts w:ascii="Times New Roman" w:hAnsi="Times New Roman" w:cs="Times New Roman"/>
                <w:i w:val="0"/>
                <w:iCs w:val="0"/>
                <w:noProof/>
                <w:sz w:val="24"/>
                <w:szCs w:val="24"/>
                <w:lang w:val="en-AU"/>
              </w:rPr>
              <w:t>A2.4.1. Supersampling And Anti-Aliasing</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_Toc189388551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202</w:t>
            </w:r>
            <w:r w:rsidR="00D25DC6" w:rsidRPr="00D25DC6">
              <w:rPr>
                <w:rFonts w:ascii="Times New Roman" w:hAnsi="Times New Roman" w:cs="Times New Roman"/>
                <w:i w:val="0"/>
                <w:iCs w:val="0"/>
                <w:noProof/>
                <w:webHidden/>
                <w:sz w:val="24"/>
                <w:szCs w:val="24"/>
              </w:rPr>
              <w:fldChar w:fldCharType="end"/>
            </w:r>
          </w:hyperlink>
        </w:p>
        <w:p w14:paraId="2BDEC30D" w14:textId="383C38C6" w:rsidR="00D25DC6" w:rsidRPr="00D25DC6" w:rsidRDefault="00000000">
          <w:pPr>
            <w:pStyle w:val="TOC3"/>
            <w:rPr>
              <w:rFonts w:ascii="Times New Roman" w:eastAsiaTheme="minorEastAsia" w:hAnsi="Times New Roman" w:cs="Times New Roman"/>
              <w:i w:val="0"/>
              <w:iCs w:val="0"/>
              <w:noProof/>
              <w:kern w:val="2"/>
              <w:sz w:val="24"/>
              <w:szCs w:val="24"/>
              <w14:ligatures w14:val="standardContextual"/>
            </w:rPr>
          </w:pPr>
          <w:hyperlink w:anchor="_Toc189388552" w:history="1">
            <w:r w:rsidR="00D25DC6" w:rsidRPr="00D25DC6">
              <w:rPr>
                <w:rStyle w:val="aff1"/>
                <w:rFonts w:ascii="Times New Roman" w:hAnsi="Times New Roman" w:cs="Times New Roman"/>
                <w:i w:val="0"/>
                <w:iCs w:val="0"/>
                <w:noProof/>
                <w:sz w:val="24"/>
                <w:szCs w:val="24"/>
                <w:lang w:val="en-AU"/>
              </w:rPr>
              <w:t>A2.4.2. Spatial Partitioning For Efficiency</w:t>
            </w:r>
            <w:r w:rsidR="00D25DC6" w:rsidRPr="00D25DC6">
              <w:rPr>
                <w:rFonts w:ascii="Times New Roman" w:hAnsi="Times New Roman" w:cs="Times New Roman"/>
                <w:i w:val="0"/>
                <w:iCs w:val="0"/>
                <w:noProof/>
                <w:webHidden/>
                <w:sz w:val="24"/>
                <w:szCs w:val="24"/>
              </w:rPr>
              <w:tab/>
            </w:r>
            <w:r w:rsidR="00D25DC6" w:rsidRPr="00D25DC6">
              <w:rPr>
                <w:rFonts w:ascii="Times New Roman" w:hAnsi="Times New Roman" w:cs="Times New Roman"/>
                <w:i w:val="0"/>
                <w:iCs w:val="0"/>
                <w:noProof/>
                <w:webHidden/>
                <w:sz w:val="24"/>
                <w:szCs w:val="24"/>
              </w:rPr>
              <w:fldChar w:fldCharType="begin"/>
            </w:r>
            <w:r w:rsidR="00D25DC6" w:rsidRPr="00D25DC6">
              <w:rPr>
                <w:rFonts w:ascii="Times New Roman" w:hAnsi="Times New Roman" w:cs="Times New Roman"/>
                <w:i w:val="0"/>
                <w:iCs w:val="0"/>
                <w:noProof/>
                <w:webHidden/>
                <w:sz w:val="24"/>
                <w:szCs w:val="24"/>
              </w:rPr>
              <w:instrText xml:space="preserve"> PAGEREF _Toc189388552 \h </w:instrText>
            </w:r>
            <w:r w:rsidR="00D25DC6" w:rsidRPr="00D25DC6">
              <w:rPr>
                <w:rFonts w:ascii="Times New Roman" w:hAnsi="Times New Roman" w:cs="Times New Roman"/>
                <w:i w:val="0"/>
                <w:iCs w:val="0"/>
                <w:noProof/>
                <w:webHidden/>
                <w:sz w:val="24"/>
                <w:szCs w:val="24"/>
              </w:rPr>
            </w:r>
            <w:r w:rsidR="00D25DC6" w:rsidRPr="00D25DC6">
              <w:rPr>
                <w:rFonts w:ascii="Times New Roman" w:hAnsi="Times New Roman" w:cs="Times New Roman"/>
                <w:i w:val="0"/>
                <w:iCs w:val="0"/>
                <w:noProof/>
                <w:webHidden/>
                <w:sz w:val="24"/>
                <w:szCs w:val="24"/>
              </w:rPr>
              <w:fldChar w:fldCharType="separate"/>
            </w:r>
            <w:r w:rsidR="00D25DC6" w:rsidRPr="00D25DC6">
              <w:rPr>
                <w:rFonts w:ascii="Times New Roman" w:hAnsi="Times New Roman" w:cs="Times New Roman"/>
                <w:i w:val="0"/>
                <w:iCs w:val="0"/>
                <w:noProof/>
                <w:webHidden/>
                <w:sz w:val="24"/>
                <w:szCs w:val="24"/>
              </w:rPr>
              <w:t>203</w:t>
            </w:r>
            <w:r w:rsidR="00D25DC6" w:rsidRPr="00D25DC6">
              <w:rPr>
                <w:rFonts w:ascii="Times New Roman" w:hAnsi="Times New Roman" w:cs="Times New Roman"/>
                <w:i w:val="0"/>
                <w:iCs w:val="0"/>
                <w:noProof/>
                <w:webHidden/>
                <w:sz w:val="24"/>
                <w:szCs w:val="24"/>
              </w:rPr>
              <w:fldChar w:fldCharType="end"/>
            </w:r>
          </w:hyperlink>
        </w:p>
        <w:p w14:paraId="1BED922E" w14:textId="1A0DA125" w:rsidR="00D25DC6" w:rsidRPr="00D25DC6" w:rsidRDefault="00000000">
          <w:pPr>
            <w:pStyle w:val="TOC2"/>
            <w:rPr>
              <w:rFonts w:eastAsiaTheme="minorEastAsia"/>
              <w:color w:val="auto"/>
              <w:kern w:val="2"/>
              <w14:ligatures w14:val="standardContextual"/>
            </w:rPr>
          </w:pPr>
          <w:hyperlink w:anchor="_Toc189388553" w:history="1">
            <w:r w:rsidR="00D25DC6" w:rsidRPr="00D25DC6">
              <w:rPr>
                <w:rStyle w:val="aff1"/>
                <w:lang w:val="en-AU"/>
              </w:rPr>
              <w:t>A2.5. Summary</w:t>
            </w:r>
            <w:r w:rsidR="00D25DC6" w:rsidRPr="00D25DC6">
              <w:rPr>
                <w:webHidden/>
              </w:rPr>
              <w:tab/>
            </w:r>
            <w:r w:rsidR="00D25DC6" w:rsidRPr="00D25DC6">
              <w:rPr>
                <w:webHidden/>
              </w:rPr>
              <w:fldChar w:fldCharType="begin"/>
            </w:r>
            <w:r w:rsidR="00D25DC6" w:rsidRPr="00D25DC6">
              <w:rPr>
                <w:webHidden/>
              </w:rPr>
              <w:instrText xml:space="preserve"> PAGEREF _Toc189388553 \h </w:instrText>
            </w:r>
            <w:r w:rsidR="00D25DC6" w:rsidRPr="00D25DC6">
              <w:rPr>
                <w:webHidden/>
              </w:rPr>
            </w:r>
            <w:r w:rsidR="00D25DC6" w:rsidRPr="00D25DC6">
              <w:rPr>
                <w:webHidden/>
              </w:rPr>
              <w:fldChar w:fldCharType="separate"/>
            </w:r>
            <w:r w:rsidR="00D25DC6" w:rsidRPr="00D25DC6">
              <w:rPr>
                <w:webHidden/>
              </w:rPr>
              <w:t>205</w:t>
            </w:r>
            <w:r w:rsidR="00D25DC6" w:rsidRPr="00D25DC6">
              <w:rPr>
                <w:webHidden/>
              </w:rPr>
              <w:fldChar w:fldCharType="end"/>
            </w:r>
          </w:hyperlink>
        </w:p>
        <w:p w14:paraId="3D87D904" w14:textId="040DBAFE" w:rsidR="00C1290D" w:rsidRDefault="00C1290D">
          <w:r w:rsidRPr="00D25DC6">
            <w:rPr>
              <w:rFonts w:ascii="Times New Roman" w:hAnsi="Times New Roman" w:cs="Times New Roman"/>
              <w:noProof/>
            </w:rPr>
            <w:fldChar w:fldCharType="end"/>
          </w:r>
        </w:p>
      </w:sdtContent>
    </w:sdt>
    <w:p w14:paraId="5BA509F4" w14:textId="77777777" w:rsidR="00313819" w:rsidRPr="00C21B89" w:rsidRDefault="00313819" w:rsidP="005D0AE0">
      <w:pPr>
        <w:spacing w:after="160" w:line="278" w:lineRule="auto"/>
        <w:rPr>
          <w:rFonts w:ascii="Times New Roman" w:hAnsi="Times New Roman" w:cs="Times New Roman"/>
          <w:lang w:val="en-AU"/>
        </w:rPr>
        <w:sectPr w:rsidR="00313819" w:rsidRPr="00C21B89" w:rsidSect="00313819">
          <w:headerReference w:type="default" r:id="rId14"/>
          <w:pgSz w:w="11906" w:h="16838"/>
          <w:pgMar w:top="1440" w:right="1800" w:bottom="1440" w:left="1800" w:header="851" w:footer="992" w:gutter="0"/>
          <w:cols w:space="425"/>
          <w:docGrid w:type="lines" w:linePitch="312"/>
        </w:sectPr>
      </w:pPr>
    </w:p>
    <w:p w14:paraId="3F333D4E" w14:textId="2BC0DB7D" w:rsidR="00975193" w:rsidRPr="00313819" w:rsidRDefault="00975193">
      <w:pPr>
        <w:spacing w:after="160" w:line="278" w:lineRule="auto"/>
        <w:rPr>
          <w:rFonts w:ascii="Times New Roman" w:hAnsi="Times New Roman" w:cs="Times New Roman"/>
        </w:rPr>
      </w:pPr>
    </w:p>
    <w:p w14:paraId="7F25F57C" w14:textId="77777777" w:rsidR="00EC33EE" w:rsidRDefault="00EC33EE" w:rsidP="00EC33EE">
      <w:pPr>
        <w:pStyle w:val="1"/>
        <w:spacing w:after="160" w:line="480" w:lineRule="auto"/>
        <w:rPr>
          <w:rFonts w:ascii="Times New Roman" w:hAnsi="Times New Roman" w:cs="Times New Roman"/>
          <w:color w:val="000000" w:themeColor="text1"/>
          <w:lang w:val="en-AU"/>
        </w:rPr>
      </w:pPr>
      <w:bookmarkStart w:id="2" w:name="_Toc189388456"/>
      <w:bookmarkStart w:id="3" w:name="Introduction"/>
      <w:r w:rsidRPr="00975193">
        <w:rPr>
          <w:rFonts w:ascii="Times New Roman" w:hAnsi="Times New Roman" w:cs="Times New Roman"/>
          <w:color w:val="000000" w:themeColor="text1"/>
          <w:lang w:val="en-AU"/>
        </w:rPr>
        <w:t>Introduction</w:t>
      </w:r>
      <w:bookmarkEnd w:id="2"/>
    </w:p>
    <w:p w14:paraId="51ED6D7E" w14:textId="6B177598" w:rsidR="00D25DC6" w:rsidRPr="001B058F" w:rsidRDefault="001B058F" w:rsidP="001B058F">
      <w:pPr>
        <w:pStyle w:val="2"/>
        <w:rPr>
          <w:rFonts w:ascii="Times New Roman" w:hAnsi="Times New Roman" w:cs="Times New Roman"/>
          <w:color w:val="000000" w:themeColor="text1"/>
          <w:lang w:val="en-AU"/>
        </w:rPr>
      </w:pPr>
      <w:r w:rsidRPr="001B058F">
        <w:rPr>
          <w:rFonts w:ascii="Times New Roman" w:hAnsi="Times New Roman" w:cs="Times New Roman"/>
          <w:color w:val="000000" w:themeColor="text1"/>
          <w:lang w:val="en-AU"/>
        </w:rPr>
        <w:t xml:space="preserve">Liquefaction and Its </w:t>
      </w:r>
      <w:r w:rsidR="00624F35">
        <w:rPr>
          <w:rFonts w:ascii="Times New Roman" w:hAnsi="Times New Roman" w:cs="Times New Roman"/>
          <w:color w:val="000000" w:themeColor="text1"/>
          <w:lang w:val="en-AU"/>
        </w:rPr>
        <w:t>Engineering</w:t>
      </w:r>
      <w:r w:rsidRPr="001B058F">
        <w:rPr>
          <w:rFonts w:ascii="Times New Roman" w:hAnsi="Times New Roman" w:cs="Times New Roman"/>
          <w:color w:val="000000" w:themeColor="text1"/>
          <w:lang w:val="en-AU"/>
        </w:rPr>
        <w:t xml:space="preserve"> and </w:t>
      </w:r>
      <w:r w:rsidR="00624F35">
        <w:rPr>
          <w:rFonts w:ascii="Times New Roman" w:hAnsi="Times New Roman" w:cs="Times New Roman"/>
          <w:color w:val="000000" w:themeColor="text1"/>
          <w:lang w:val="en-AU"/>
        </w:rPr>
        <w:t>Societal</w:t>
      </w:r>
      <w:r w:rsidRPr="001B058F">
        <w:rPr>
          <w:rFonts w:ascii="Times New Roman" w:hAnsi="Times New Roman" w:cs="Times New Roman"/>
          <w:color w:val="000000" w:themeColor="text1"/>
          <w:lang w:val="en-AU"/>
        </w:rPr>
        <w:t xml:space="preserve"> Consequences</w:t>
      </w:r>
    </w:p>
    <w:p w14:paraId="4CFFFF5C" w14:textId="77777777" w:rsidR="00F34D9C" w:rsidRDefault="00F34D9C" w:rsidP="00F34D9C">
      <w:pPr>
        <w:spacing w:after="160" w:line="480" w:lineRule="auto"/>
        <w:ind w:firstLine="420"/>
        <w:jc w:val="both"/>
        <w:rPr>
          <w:rFonts w:ascii="Times New Roman" w:hAnsi="Times New Roman" w:cs="Times New Roman"/>
          <w:lang w:val="en-AU"/>
        </w:rPr>
      </w:pPr>
      <w:r w:rsidRPr="00F34D9C">
        <w:rPr>
          <w:rFonts w:ascii="Times New Roman" w:hAnsi="Times New Roman" w:cs="Times New Roman"/>
          <w:lang w:val="en-AU"/>
        </w:rPr>
        <w:t>Soil liquefaction is a major geotechnical hazard that occurs when saturated granular soils lose their strength due to elevated pore water pressure, often triggered by seismic loading</w:t>
      </w:r>
      <w:r>
        <w:rPr>
          <w:rFonts w:ascii="Times New Roman" w:hAnsi="Times New Roman" w:cs="Times New Roman"/>
          <w:lang w:val="en-AU"/>
        </w:rPr>
        <w:t>.</w:t>
      </w:r>
      <w:r w:rsidR="00364150" w:rsidRPr="00364150">
        <w:rPr>
          <w:rFonts w:ascii="Times New Roman" w:hAnsi="Times New Roman" w:cs="Times New Roman"/>
          <w:lang w:val="en-AU"/>
        </w:rPr>
        <w:t xml:space="preserve"> Under intense, short-duration shear stress, the rearrangement of soil particles weakens interparticle contact</w:t>
      </w:r>
      <w:r w:rsidR="00364150">
        <w:rPr>
          <w:rFonts w:ascii="Times New Roman" w:hAnsi="Times New Roman" w:cs="Times New Roman"/>
          <w:lang w:val="en-AU"/>
        </w:rPr>
        <w:t>s</w:t>
      </w:r>
      <w:r w:rsidR="00364150" w:rsidRPr="00364150">
        <w:rPr>
          <w:rFonts w:ascii="Times New Roman" w:hAnsi="Times New Roman" w:cs="Times New Roman"/>
          <w:lang w:val="en-AU"/>
        </w:rPr>
        <w:t>, leading to a rise in pore water pressure. As a result, the soil temporarily loses its rigidity and behaves like a fluid, causing ground instability</w:t>
      </w:r>
      <w:r>
        <w:rPr>
          <w:rFonts w:ascii="Times New Roman" w:hAnsi="Times New Roman" w:cs="Times New Roman"/>
          <w:lang w:val="en-AU"/>
        </w:rPr>
        <w:t xml:space="preserve">. </w:t>
      </w:r>
      <w:r w:rsidRPr="00F34D9C">
        <w:rPr>
          <w:rFonts w:ascii="Times New Roman" w:hAnsi="Times New Roman" w:cs="Times New Roman"/>
          <w:lang w:val="en-AU"/>
        </w:rPr>
        <w:t>This phenomenon poses significant risks to infrastructure and public safety, as it can lead to large-scale ground failure, structural collapse, and disruptions to lifeline systems. The consequences of liquefaction have been observed in numerous historical earthquakes, demonstrating the widespread damage it can inflict on urban environments.</w:t>
      </w:r>
    </w:p>
    <w:p w14:paraId="5CABC4B0" w14:textId="6F2139C7" w:rsidR="00BD4820" w:rsidRDefault="00F34D9C" w:rsidP="00BD4820">
      <w:pPr>
        <w:spacing w:after="160" w:line="480" w:lineRule="auto"/>
        <w:ind w:firstLine="420"/>
        <w:jc w:val="both"/>
      </w:pPr>
      <w:r w:rsidRPr="00F34D9C">
        <w:rPr>
          <w:rFonts w:ascii="Times New Roman" w:hAnsi="Times New Roman" w:cs="Times New Roman"/>
          <w:lang w:val="en-AU"/>
        </w:rPr>
        <w:t xml:space="preserve">One of the </w:t>
      </w:r>
      <w:r w:rsidR="00C21B89">
        <w:rPr>
          <w:rFonts w:ascii="Times New Roman" w:hAnsi="Times New Roman" w:cs="Times New Roman"/>
          <w:lang w:val="en-AU"/>
        </w:rPr>
        <w:t xml:space="preserve">earliest and </w:t>
      </w:r>
      <w:r w:rsidRPr="00F34D9C">
        <w:rPr>
          <w:rFonts w:ascii="Times New Roman" w:hAnsi="Times New Roman" w:cs="Times New Roman"/>
          <w:lang w:val="en-AU"/>
        </w:rPr>
        <w:t xml:space="preserve">most </w:t>
      </w:r>
      <w:r w:rsidR="00C21B89">
        <w:rPr>
          <w:rFonts w:ascii="Times New Roman" w:hAnsi="Times New Roman" w:cs="Times New Roman"/>
          <w:lang w:val="en-AU"/>
        </w:rPr>
        <w:t>extensively studied</w:t>
      </w:r>
      <w:r w:rsidRPr="00F34D9C">
        <w:rPr>
          <w:rFonts w:ascii="Times New Roman" w:hAnsi="Times New Roman" w:cs="Times New Roman"/>
          <w:lang w:val="en-AU"/>
        </w:rPr>
        <w:t xml:space="preserve"> cases of liquefaction-induced failure is the 1964 Niigata Earthquake</w:t>
      </w:r>
      <w:r w:rsidR="00D54950">
        <w:rPr>
          <w:rFonts w:ascii="Times New Roman" w:hAnsi="Times New Roman" w:cs="Times New Roman"/>
          <w:lang w:val="en-AU"/>
        </w:rPr>
        <w:t xml:space="preserve"> </w:t>
      </w:r>
      <w:r w:rsidR="00D54950" w:rsidRPr="00D54950">
        <w:rPr>
          <w:rFonts w:ascii="Times New Roman" w:hAnsi="Times New Roman" w:cs="Times New Roman"/>
          <w:lang w:val="en-AU"/>
        </w:rPr>
        <w:t>(M 7.</w:t>
      </w:r>
      <w:r w:rsidR="000E0661">
        <w:rPr>
          <w:rFonts w:ascii="Times New Roman" w:hAnsi="Times New Roman" w:cs="Times New Roman"/>
          <w:lang w:val="en-AU"/>
        </w:rPr>
        <w:t>6</w:t>
      </w:r>
      <w:r w:rsidR="00D54950" w:rsidRPr="00D54950">
        <w:rPr>
          <w:rFonts w:ascii="Times New Roman" w:hAnsi="Times New Roman" w:cs="Times New Roman"/>
          <w:lang w:val="en-AU"/>
        </w:rPr>
        <w:t>, Japan)</w:t>
      </w:r>
      <w:r w:rsidRPr="009770C2">
        <w:rPr>
          <w:rFonts w:ascii="Times New Roman" w:hAnsi="Times New Roman" w:cs="Times New Roman"/>
          <w:color w:val="0432FF"/>
          <w:lang w:val="en-AU"/>
        </w:rPr>
        <w:t xml:space="preserve"> (</w:t>
      </w:r>
      <w:r w:rsidR="007E590C" w:rsidRPr="009770C2">
        <w:rPr>
          <w:rFonts w:ascii="Times New Roman" w:hAnsi="Times New Roman" w:cs="Times New Roman"/>
          <w:color w:val="0432FF"/>
          <w:lang w:val="en-AU"/>
        </w:rPr>
        <w:t xml:space="preserve">Kishida, 1966; </w:t>
      </w:r>
      <w:proofErr w:type="spellStart"/>
      <w:r w:rsidR="007E590C" w:rsidRPr="009770C2">
        <w:rPr>
          <w:rFonts w:ascii="Times New Roman" w:hAnsi="Times New Roman" w:cs="Times New Roman"/>
          <w:color w:val="0432FF"/>
          <w:lang w:val="en-AU"/>
        </w:rPr>
        <w:t>Ohsaki</w:t>
      </w:r>
      <w:proofErr w:type="spellEnd"/>
      <w:r w:rsidR="007E590C" w:rsidRPr="009770C2">
        <w:rPr>
          <w:rFonts w:ascii="Times New Roman" w:hAnsi="Times New Roman" w:cs="Times New Roman"/>
          <w:color w:val="0432FF"/>
          <w:lang w:val="en-AU"/>
        </w:rPr>
        <w:t xml:space="preserve">, 1966; </w:t>
      </w:r>
      <w:r w:rsidRPr="009770C2">
        <w:rPr>
          <w:rFonts w:ascii="Times New Roman" w:hAnsi="Times New Roman" w:cs="Times New Roman"/>
          <w:color w:val="0432FF"/>
          <w:lang w:val="en-AU"/>
        </w:rPr>
        <w:t xml:space="preserve">Seed and </w:t>
      </w:r>
      <w:proofErr w:type="spellStart"/>
      <w:r w:rsidRPr="009770C2">
        <w:rPr>
          <w:rFonts w:ascii="Times New Roman" w:hAnsi="Times New Roman" w:cs="Times New Roman"/>
          <w:color w:val="0432FF"/>
          <w:lang w:val="en-AU"/>
        </w:rPr>
        <w:t>Idriss</w:t>
      </w:r>
      <w:proofErr w:type="spellEnd"/>
      <w:r w:rsidRPr="009770C2">
        <w:rPr>
          <w:rFonts w:ascii="Times New Roman" w:hAnsi="Times New Roman" w:cs="Times New Roman"/>
          <w:color w:val="0432FF"/>
          <w:lang w:val="en-AU"/>
        </w:rPr>
        <w:t xml:space="preserve">, 1967; </w:t>
      </w:r>
      <w:r w:rsidR="007E590C" w:rsidRPr="009770C2">
        <w:rPr>
          <w:rFonts w:ascii="Times New Roman" w:hAnsi="Times New Roman" w:cs="Times New Roman"/>
          <w:color w:val="0432FF"/>
          <w:lang w:val="en-AU"/>
        </w:rPr>
        <w:t xml:space="preserve">Yoshimi and </w:t>
      </w:r>
      <w:proofErr w:type="spellStart"/>
      <w:r w:rsidR="007E590C" w:rsidRPr="009770C2">
        <w:rPr>
          <w:rFonts w:ascii="Times New Roman" w:hAnsi="Times New Roman" w:cs="Times New Roman"/>
          <w:color w:val="0432FF"/>
          <w:lang w:val="en-AU"/>
        </w:rPr>
        <w:t>Tokimatsu</w:t>
      </w:r>
      <w:proofErr w:type="spellEnd"/>
      <w:r w:rsidR="007E590C" w:rsidRPr="009770C2">
        <w:rPr>
          <w:rFonts w:ascii="Times New Roman" w:hAnsi="Times New Roman" w:cs="Times New Roman"/>
          <w:color w:val="0432FF"/>
          <w:lang w:val="en-AU"/>
        </w:rPr>
        <w:t xml:space="preserve">, 1977; </w:t>
      </w:r>
      <w:r w:rsidR="009770C2" w:rsidRPr="009770C2">
        <w:rPr>
          <w:rFonts w:ascii="Times New Roman" w:hAnsi="Times New Roman" w:cs="Times New Roman"/>
          <w:color w:val="0432FF"/>
          <w:lang w:val="en-AU"/>
        </w:rPr>
        <w:t>Ishihara and Koga, 1981</w:t>
      </w:r>
      <w:r w:rsidR="009B5E9F">
        <w:rPr>
          <w:rFonts w:ascii="Times New Roman" w:hAnsi="Times New Roman" w:cs="Times New Roman"/>
          <w:color w:val="0432FF"/>
          <w:lang w:val="en-AU"/>
        </w:rPr>
        <w:t>;</w:t>
      </w:r>
      <w:r w:rsidR="009B5E9F" w:rsidRPr="009B5E9F">
        <w:rPr>
          <w:rFonts w:ascii="Times New Roman" w:hAnsi="Times New Roman" w:cs="Times New Roman"/>
          <w:color w:val="0432FF"/>
          <w:lang w:val="en-AU"/>
        </w:rPr>
        <w:t xml:space="preserve"> Ishihara and </w:t>
      </w:r>
      <w:proofErr w:type="spellStart"/>
      <w:r w:rsidR="009B5E9F" w:rsidRPr="009B5E9F">
        <w:rPr>
          <w:rFonts w:ascii="Times New Roman" w:hAnsi="Times New Roman" w:cs="Times New Roman"/>
          <w:color w:val="0432FF"/>
          <w:lang w:val="en-AU"/>
        </w:rPr>
        <w:t>Yoshimine</w:t>
      </w:r>
      <w:proofErr w:type="spellEnd"/>
      <w:r w:rsidR="009B5E9F" w:rsidRPr="009B5E9F">
        <w:rPr>
          <w:rFonts w:ascii="Times New Roman" w:hAnsi="Times New Roman" w:cs="Times New Roman"/>
          <w:color w:val="0432FF"/>
          <w:lang w:val="en-AU"/>
        </w:rPr>
        <w:t>, 1992</w:t>
      </w:r>
      <w:r w:rsidR="00DF147F">
        <w:rPr>
          <w:rFonts w:ascii="Times New Roman" w:hAnsi="Times New Roman" w:cs="Times New Roman"/>
          <w:color w:val="0432FF"/>
          <w:lang w:val="en-AU"/>
        </w:rPr>
        <w:t>; Yoshida et al., 2007</w:t>
      </w:r>
      <w:r w:rsidRPr="009770C2">
        <w:rPr>
          <w:rFonts w:ascii="Times New Roman" w:hAnsi="Times New Roman" w:cs="Times New Roman"/>
          <w:color w:val="0432FF"/>
          <w:lang w:val="en-AU"/>
        </w:rPr>
        <w:t>)</w:t>
      </w:r>
      <w:r w:rsidRPr="00F34D9C">
        <w:rPr>
          <w:rFonts w:ascii="Times New Roman" w:hAnsi="Times New Roman" w:cs="Times New Roman"/>
          <w:lang w:val="en-AU"/>
        </w:rPr>
        <w:t xml:space="preserve">. </w:t>
      </w:r>
      <w:r w:rsidR="00BD4820" w:rsidRPr="00BD4820">
        <w:rPr>
          <w:rFonts w:ascii="Times New Roman" w:hAnsi="Times New Roman" w:cs="Times New Roman"/>
          <w:lang w:val="en-AU"/>
        </w:rPr>
        <w:t>The collapse of apartment buildings in Niigata City,</w:t>
      </w:r>
      <w:r w:rsidR="00BD4820">
        <w:rPr>
          <w:rFonts w:ascii="Times New Roman" w:hAnsi="Times New Roman" w:cs="Times New Roman"/>
          <w:lang w:val="en-AU"/>
        </w:rPr>
        <w:t xml:space="preserve"> as shown in </w:t>
      </w:r>
      <w:r w:rsidR="00BD4820" w:rsidRPr="00BD4820">
        <w:rPr>
          <w:rFonts w:ascii="Times New Roman" w:hAnsi="Times New Roman" w:cs="Times New Roman"/>
          <w:color w:val="0432FF"/>
          <w:lang w:val="en-AU"/>
        </w:rPr>
        <w:t>Fig.1.1</w:t>
      </w:r>
      <w:r w:rsidR="00BD4820">
        <w:rPr>
          <w:rFonts w:ascii="Times New Roman" w:hAnsi="Times New Roman" w:cs="Times New Roman"/>
          <w:lang w:val="en-AU"/>
        </w:rPr>
        <w:t>,</w:t>
      </w:r>
      <w:r w:rsidR="00BD4820" w:rsidRPr="00BD4820">
        <w:rPr>
          <w:rFonts w:ascii="Times New Roman" w:hAnsi="Times New Roman" w:cs="Times New Roman" w:hint="eastAsia"/>
          <w:lang w:val="en-AU"/>
        </w:rPr>
        <w:t xml:space="preserve"> </w:t>
      </w:r>
      <w:r w:rsidR="00BD4820" w:rsidRPr="00BD4820">
        <w:rPr>
          <w:rFonts w:ascii="Times New Roman" w:hAnsi="Times New Roman" w:cs="Times New Roman"/>
          <w:lang w:val="en-AU"/>
        </w:rPr>
        <w:t xml:space="preserve">despite their structural integrity, was attributed to liquefaction-induced bearing capacity failure of the underlying saturated sand layers. Similarly, widespread liquefaction led to severe damage to river </w:t>
      </w:r>
      <w:r w:rsidR="00BD4820" w:rsidRPr="00BD4820">
        <w:rPr>
          <w:rFonts w:ascii="Times New Roman" w:hAnsi="Times New Roman" w:cs="Times New Roman"/>
          <w:lang w:val="en-AU"/>
        </w:rPr>
        <w:lastRenderedPageBreak/>
        <w:t xml:space="preserve">embankments and bridges, as shown in </w:t>
      </w:r>
      <w:r w:rsidR="00BD4820" w:rsidRPr="00BD4820">
        <w:rPr>
          <w:rFonts w:ascii="Times New Roman" w:hAnsi="Times New Roman" w:cs="Times New Roman"/>
          <w:color w:val="0432FF"/>
          <w:lang w:val="en-AU"/>
        </w:rPr>
        <w:t>Fig. 1.2</w:t>
      </w:r>
      <w:r w:rsidR="00BD4820" w:rsidRPr="00BD4820">
        <w:rPr>
          <w:rFonts w:ascii="Times New Roman" w:hAnsi="Times New Roman" w:cs="Times New Roman"/>
          <w:lang w:val="en-AU"/>
        </w:rPr>
        <w:t>, posing a significant threat to critical infrastructure.</w:t>
      </w:r>
    </w:p>
    <w:p w14:paraId="429EF70B" w14:textId="23891307" w:rsidR="009E71F3" w:rsidRPr="00BD4820" w:rsidRDefault="009E71F3" w:rsidP="00BD4820">
      <w:pPr>
        <w:spacing w:after="160" w:line="480" w:lineRule="auto"/>
        <w:jc w:val="center"/>
      </w:pPr>
      <w:r w:rsidRPr="00A21D47">
        <w:rPr>
          <w:rFonts w:ascii="Times New Roman" w:eastAsia="Yu Mincho" w:hAnsi="Times New Roman" w:cs="Times New Roman"/>
          <w:noProof/>
          <w:color w:val="000000" w:themeColor="text1"/>
          <w:szCs w:val="28"/>
        </w:rPr>
        <w:drawing>
          <wp:inline distT="0" distB="0" distL="0" distR="0" wp14:anchorId="09BB1DD3" wp14:editId="6A73DA00">
            <wp:extent cx="3600184" cy="2052000"/>
            <wp:effectExtent l="0" t="0" r="0" b="5715"/>
            <wp:docPr id="50" name="图片 49" descr="建筑的摆设布局&#10;&#10;中度可信度描述已自动生成">
              <a:extLst xmlns:a="http://schemas.openxmlformats.org/drawingml/2006/main">
                <a:ext uri="{FF2B5EF4-FFF2-40B4-BE49-F238E27FC236}">
                  <a16:creationId xmlns:a16="http://schemas.microsoft.com/office/drawing/2014/main" id="{72020810-27C7-1005-DDBE-D8BEA458F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建筑的摆设布局&#10;&#10;中度可信度描述已自动生成">
                      <a:extLst>
                        <a:ext uri="{FF2B5EF4-FFF2-40B4-BE49-F238E27FC236}">
                          <a16:creationId xmlns:a16="http://schemas.microsoft.com/office/drawing/2014/main" id="{72020810-27C7-1005-DDBE-D8BEA458F9F8}"/>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600184" cy="2052000"/>
                    </a:xfrm>
                    <a:prstGeom prst="rect">
                      <a:avLst/>
                    </a:prstGeom>
                  </pic:spPr>
                </pic:pic>
              </a:graphicData>
            </a:graphic>
          </wp:inline>
        </w:drawing>
      </w:r>
    </w:p>
    <w:p w14:paraId="13F53FD8" w14:textId="60B30684" w:rsidR="009E71F3" w:rsidRDefault="009E71F3" w:rsidP="009E71F3">
      <w:pPr>
        <w:ind w:left="850" w:hangingChars="354" w:hanging="850"/>
        <w:rPr>
          <w:rFonts w:ascii="Times New Roman" w:hAnsi="Times New Roman" w:cs="Times New Roman"/>
          <w:color w:val="0432FF"/>
          <w:lang w:val="en-AU"/>
        </w:rPr>
      </w:pPr>
      <w:r w:rsidRPr="003B26B4">
        <w:rPr>
          <w:rFonts w:ascii="Times New Roman" w:eastAsia="Yu Mincho" w:hAnsi="Times New Roman" w:cs="Times New Roman"/>
          <w:color w:val="000000" w:themeColor="text1"/>
          <w:szCs w:val="28"/>
        </w:rPr>
        <w:t>Fig. 1.</w:t>
      </w:r>
      <w:r>
        <w:rPr>
          <w:rFonts w:ascii="Times New Roman" w:eastAsia="Yu Mincho" w:hAnsi="Times New Roman" w:cs="Times New Roman"/>
          <w:color w:val="000000" w:themeColor="text1"/>
          <w:szCs w:val="28"/>
        </w:rPr>
        <w:t>1</w:t>
      </w:r>
      <w:r w:rsidRPr="003B26B4">
        <w:rPr>
          <w:rFonts w:ascii="Times New Roman" w:eastAsia="Yu Mincho" w:hAnsi="Times New Roman" w:cs="Times New Roman"/>
          <w:color w:val="000000" w:themeColor="text1"/>
          <w:szCs w:val="28"/>
        </w:rPr>
        <w:t xml:space="preserve">. </w:t>
      </w:r>
      <w:r w:rsidR="00BD4820" w:rsidRPr="00BD4820">
        <w:rPr>
          <w:rFonts w:ascii="Times New Roman" w:eastAsia="Yu Mincho" w:hAnsi="Times New Roman" w:cs="Times New Roman"/>
          <w:color w:val="000000" w:themeColor="text1"/>
          <w:szCs w:val="28"/>
        </w:rPr>
        <w:t xml:space="preserve">Tilting and overturning of </w:t>
      </w:r>
      <w:proofErr w:type="spellStart"/>
      <w:r w:rsidR="00BD4820" w:rsidRPr="00BD4820">
        <w:rPr>
          <w:rFonts w:ascii="Times New Roman" w:eastAsia="Yu Mincho" w:hAnsi="Times New Roman" w:cs="Times New Roman"/>
          <w:color w:val="000000" w:themeColor="text1"/>
          <w:szCs w:val="28"/>
        </w:rPr>
        <w:t>Kawagishi-cho</w:t>
      </w:r>
      <w:proofErr w:type="spellEnd"/>
      <w:r w:rsidR="00BD4820" w:rsidRPr="00BD4820">
        <w:rPr>
          <w:rFonts w:ascii="Times New Roman" w:eastAsia="Yu Mincho" w:hAnsi="Times New Roman" w:cs="Times New Roman"/>
          <w:color w:val="000000" w:themeColor="text1"/>
          <w:szCs w:val="28"/>
        </w:rPr>
        <w:t xml:space="preserve"> apartment buildings due to liquefaction-induced foundation failure in the 1964 Niigata Earthquake, Japan </w:t>
      </w:r>
      <w:r w:rsidR="00BD4820" w:rsidRPr="00BD4820">
        <w:rPr>
          <w:rFonts w:ascii="Times New Roman" w:hAnsi="Times New Roman" w:cs="Times New Roman"/>
          <w:color w:val="0432FF"/>
          <w:lang w:val="en-AU"/>
        </w:rPr>
        <w:t xml:space="preserve">(Source: </w:t>
      </w:r>
      <w:proofErr w:type="spellStart"/>
      <w:r w:rsidR="00BD4820" w:rsidRPr="00BD4820">
        <w:rPr>
          <w:rFonts w:ascii="Times New Roman" w:hAnsi="Times New Roman" w:cs="Times New Roman"/>
          <w:color w:val="0432FF"/>
          <w:lang w:val="en-AU"/>
        </w:rPr>
        <w:t>Elnashai</w:t>
      </w:r>
      <w:proofErr w:type="spellEnd"/>
      <w:r w:rsidR="00BD4820" w:rsidRPr="00BD4820">
        <w:rPr>
          <w:rFonts w:ascii="Times New Roman" w:hAnsi="Times New Roman" w:cs="Times New Roman"/>
          <w:color w:val="0432FF"/>
          <w:lang w:val="en-AU"/>
        </w:rPr>
        <w:t>, A. S., 2015)</w:t>
      </w:r>
    </w:p>
    <w:p w14:paraId="714DE914" w14:textId="77777777" w:rsidR="009E71F3" w:rsidRDefault="009E71F3" w:rsidP="009E71F3">
      <w:pPr>
        <w:ind w:left="850" w:hangingChars="354" w:hanging="850"/>
        <w:rPr>
          <w:rFonts w:ascii="Times New Roman" w:hAnsi="Times New Roman" w:cs="Times New Roman"/>
          <w:color w:val="0432FF"/>
          <w:lang w:val="en-AU"/>
        </w:rPr>
      </w:pPr>
    </w:p>
    <w:p w14:paraId="3F576C49" w14:textId="5C9D8AB1" w:rsidR="0032094B" w:rsidRDefault="0032094B" w:rsidP="0032094B">
      <w:pPr>
        <w:ind w:left="850" w:hangingChars="354" w:hanging="850"/>
        <w:jc w:val="center"/>
        <w:rPr>
          <w:rFonts w:ascii="Times New Roman" w:hAnsi="Times New Roman" w:cs="Times New Roman"/>
          <w:color w:val="0432FF"/>
          <w:lang w:val="en-AU"/>
        </w:rPr>
      </w:pPr>
      <w:r w:rsidRPr="0032094B">
        <w:rPr>
          <w:rFonts w:ascii="Times New Roman" w:hAnsi="Times New Roman" w:cs="Times New Roman"/>
          <w:noProof/>
          <w:color w:val="0432FF"/>
          <w:lang w:val="en-AU"/>
        </w:rPr>
        <w:drawing>
          <wp:inline distT="0" distB="0" distL="0" distR="0" wp14:anchorId="22DE8451" wp14:editId="300D40F8">
            <wp:extent cx="2164080" cy="2120900"/>
            <wp:effectExtent l="0" t="0" r="0" b="0"/>
            <wp:docPr id="1847192908" name="图片 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92908" name="图片 1" descr="图片包含 日历&#10;&#10;描述已自动生成"/>
                    <pic:cNvPicPr/>
                  </pic:nvPicPr>
                  <pic:blipFill rotWithShape="1">
                    <a:blip r:embed="rId16"/>
                    <a:srcRect t="21228" b="7870"/>
                    <a:stretch/>
                  </pic:blipFill>
                  <pic:spPr bwMode="auto">
                    <a:xfrm>
                      <a:off x="0" y="0"/>
                      <a:ext cx="2164292" cy="2121108"/>
                    </a:xfrm>
                    <a:prstGeom prst="rect">
                      <a:avLst/>
                    </a:prstGeom>
                    <a:ln>
                      <a:noFill/>
                    </a:ln>
                    <a:extLst>
                      <a:ext uri="{53640926-AAD7-44D8-BBD7-CCE9431645EC}">
                        <a14:shadowObscured xmlns:a14="http://schemas.microsoft.com/office/drawing/2010/main"/>
                      </a:ext>
                    </a:extLst>
                  </pic:spPr>
                </pic:pic>
              </a:graphicData>
            </a:graphic>
          </wp:inline>
        </w:drawing>
      </w:r>
    </w:p>
    <w:p w14:paraId="16F836EF" w14:textId="477350D3" w:rsidR="0032094B" w:rsidRDefault="0032094B" w:rsidP="0032094B">
      <w:pPr>
        <w:ind w:left="850" w:hangingChars="354" w:hanging="850"/>
        <w:rPr>
          <w:rFonts w:ascii="Times New Roman" w:hAnsi="Times New Roman" w:cs="Times New Roman"/>
          <w:color w:val="0432FF"/>
          <w:lang w:val="en-AU"/>
        </w:rPr>
      </w:pPr>
      <w:r w:rsidRPr="003B26B4">
        <w:rPr>
          <w:rFonts w:ascii="Times New Roman" w:eastAsia="Yu Mincho" w:hAnsi="Times New Roman" w:cs="Times New Roman"/>
          <w:color w:val="000000" w:themeColor="text1"/>
          <w:szCs w:val="28"/>
        </w:rPr>
        <w:t>Fig. 1.</w:t>
      </w:r>
      <w:r>
        <w:rPr>
          <w:rFonts w:ascii="Times New Roman" w:eastAsia="Yu Mincho" w:hAnsi="Times New Roman" w:cs="Times New Roman"/>
          <w:color w:val="000000" w:themeColor="text1"/>
          <w:szCs w:val="28"/>
        </w:rPr>
        <w:t>2</w:t>
      </w:r>
      <w:r w:rsidRPr="003B26B4">
        <w:rPr>
          <w:rFonts w:ascii="Times New Roman" w:eastAsia="Yu Mincho" w:hAnsi="Times New Roman" w:cs="Times New Roman"/>
          <w:color w:val="000000" w:themeColor="text1"/>
          <w:szCs w:val="28"/>
        </w:rPr>
        <w:t xml:space="preserve">. </w:t>
      </w:r>
      <w:r>
        <w:rPr>
          <w:rFonts w:ascii="Times New Roman" w:eastAsia="Yu Mincho" w:hAnsi="Times New Roman" w:cs="Times New Roman"/>
          <w:color w:val="000000" w:themeColor="text1"/>
          <w:szCs w:val="28"/>
        </w:rPr>
        <w:t xml:space="preserve">Collapse </w:t>
      </w:r>
      <w:r w:rsidR="00624F35">
        <w:rPr>
          <w:rFonts w:ascii="Times New Roman" w:eastAsia="Yu Mincho" w:hAnsi="Times New Roman" w:cs="Times New Roman"/>
          <w:color w:val="000000" w:themeColor="text1"/>
          <w:szCs w:val="28"/>
        </w:rPr>
        <w:t xml:space="preserve">of </w:t>
      </w:r>
      <w:r w:rsidR="00D54950">
        <w:rPr>
          <w:rFonts w:ascii="Times New Roman" w:eastAsia="Yu Mincho" w:hAnsi="Times New Roman" w:cs="Times New Roman"/>
          <w:color w:val="000000" w:themeColor="text1"/>
          <w:szCs w:val="28"/>
        </w:rPr>
        <w:t xml:space="preserve">Showa </w:t>
      </w:r>
      <w:r>
        <w:rPr>
          <w:rFonts w:ascii="Times New Roman" w:eastAsia="Yu Mincho" w:hAnsi="Times New Roman" w:cs="Times New Roman"/>
          <w:color w:val="000000" w:themeColor="text1"/>
          <w:szCs w:val="28"/>
        </w:rPr>
        <w:t xml:space="preserve">bridge </w:t>
      </w:r>
      <w:r w:rsidR="00624F35">
        <w:rPr>
          <w:rFonts w:ascii="Times New Roman" w:eastAsia="Yu Mincho" w:hAnsi="Times New Roman" w:cs="Times New Roman"/>
          <w:color w:val="000000" w:themeColor="text1"/>
          <w:szCs w:val="28"/>
        </w:rPr>
        <w:t>caused</w:t>
      </w:r>
      <w:r w:rsidRPr="003B26B4">
        <w:rPr>
          <w:rFonts w:ascii="Times New Roman" w:eastAsia="Yu Mincho" w:hAnsi="Times New Roman" w:cs="Times New Roman"/>
          <w:color w:val="000000" w:themeColor="text1"/>
          <w:szCs w:val="28"/>
        </w:rPr>
        <w:t xml:space="preserve"> by </w:t>
      </w:r>
      <w:r>
        <w:rPr>
          <w:rFonts w:ascii="Times New Roman" w:eastAsia="Yu Mincho" w:hAnsi="Times New Roman" w:cs="Times New Roman"/>
          <w:color w:val="000000" w:themeColor="text1"/>
          <w:szCs w:val="28"/>
        </w:rPr>
        <w:t xml:space="preserve">liquefaction </w:t>
      </w:r>
      <w:r w:rsidR="00624F35">
        <w:rPr>
          <w:rFonts w:ascii="Times New Roman" w:eastAsia="Yu Mincho" w:hAnsi="Times New Roman" w:cs="Times New Roman"/>
          <w:color w:val="000000" w:themeColor="text1"/>
          <w:szCs w:val="28"/>
        </w:rPr>
        <w:t>during</w:t>
      </w:r>
      <w:r w:rsidRPr="003B26B4">
        <w:rPr>
          <w:rFonts w:ascii="Times New Roman" w:eastAsia="Yu Mincho" w:hAnsi="Times New Roman" w:cs="Times New Roman"/>
          <w:color w:val="000000" w:themeColor="text1"/>
          <w:szCs w:val="28"/>
        </w:rPr>
        <w:t xml:space="preserve"> the 1964</w:t>
      </w:r>
      <w:r>
        <w:rPr>
          <w:rFonts w:ascii="Times New Roman" w:eastAsia="Yu Mincho" w:hAnsi="Times New Roman" w:cs="Times New Roman"/>
          <w:color w:val="000000" w:themeColor="text1"/>
          <w:szCs w:val="28"/>
        </w:rPr>
        <w:t xml:space="preserve"> Niigata earthquake</w:t>
      </w:r>
      <w:r w:rsidRPr="003B26B4">
        <w:rPr>
          <w:rFonts w:ascii="Times New Roman" w:eastAsia="Yu Mincho" w:hAnsi="Times New Roman" w:cs="Times New Roman"/>
          <w:color w:val="000000" w:themeColor="text1"/>
          <w:szCs w:val="28"/>
        </w:rPr>
        <w:t>,</w:t>
      </w:r>
      <w:r>
        <w:rPr>
          <w:rFonts w:ascii="Times New Roman" w:eastAsia="Yu Mincho" w:hAnsi="Times New Roman" w:cs="Times New Roman"/>
          <w:color w:val="000000" w:themeColor="text1"/>
          <w:szCs w:val="28"/>
        </w:rPr>
        <w:t xml:space="preserve"> Japan,</w:t>
      </w:r>
      <w:r w:rsidRPr="003B26B4">
        <w:rPr>
          <w:rFonts w:ascii="Times New Roman" w:eastAsia="Yu Mincho" w:hAnsi="Times New Roman" w:cs="Times New Roman"/>
          <w:color w:val="000000" w:themeColor="text1"/>
          <w:szCs w:val="28"/>
        </w:rPr>
        <w:t xml:space="preserve"> </w:t>
      </w:r>
      <w:r w:rsidRPr="008E757A">
        <w:rPr>
          <w:rFonts w:ascii="Times New Roman" w:hAnsi="Times New Roman" w:cs="Times New Roman"/>
          <w:color w:val="0432FF"/>
          <w:lang w:val="en-AU"/>
        </w:rPr>
        <w:t>(</w:t>
      </w:r>
      <w:r w:rsidR="00624F35">
        <w:rPr>
          <w:rFonts w:ascii="Times New Roman" w:hAnsi="Times New Roman" w:cs="Times New Roman"/>
          <w:color w:val="0432FF"/>
          <w:lang w:val="en-AU"/>
        </w:rPr>
        <w:t xml:space="preserve">Source: </w:t>
      </w:r>
      <w:r w:rsidR="00D54950">
        <w:rPr>
          <w:rFonts w:ascii="Times New Roman" w:hAnsi="Times New Roman" w:cs="Times New Roman"/>
          <w:color w:val="0432FF"/>
          <w:lang w:val="en-AU"/>
        </w:rPr>
        <w:t>Yoshida et al.</w:t>
      </w:r>
      <w:r w:rsidRPr="008E757A">
        <w:rPr>
          <w:rFonts w:ascii="Times New Roman" w:hAnsi="Times New Roman" w:cs="Times New Roman"/>
          <w:color w:val="0432FF"/>
          <w:lang w:val="en-AU"/>
        </w:rPr>
        <w:t>,</w:t>
      </w:r>
      <w:r w:rsidRPr="003B26B4">
        <w:rPr>
          <w:rFonts w:ascii="Times New Roman" w:hAnsi="Times New Roman" w:cs="Times New Roman"/>
          <w:color w:val="0432FF"/>
          <w:lang w:val="en-AU"/>
        </w:rPr>
        <w:t xml:space="preserve"> 20</w:t>
      </w:r>
      <w:r w:rsidR="00D54950">
        <w:rPr>
          <w:rFonts w:ascii="Times New Roman" w:hAnsi="Times New Roman" w:cs="Times New Roman"/>
          <w:color w:val="0432FF"/>
          <w:lang w:val="en-AU"/>
        </w:rPr>
        <w:t>07</w:t>
      </w:r>
      <w:r w:rsidRPr="008E757A">
        <w:rPr>
          <w:rFonts w:ascii="Times New Roman" w:hAnsi="Times New Roman" w:cs="Times New Roman"/>
          <w:color w:val="0432FF"/>
          <w:lang w:val="en-AU"/>
        </w:rPr>
        <w:t>)</w:t>
      </w:r>
    </w:p>
    <w:p w14:paraId="60C1DE79" w14:textId="77777777" w:rsidR="0032094B" w:rsidRPr="009E71F3" w:rsidRDefault="0032094B" w:rsidP="0032094B">
      <w:pPr>
        <w:ind w:left="850" w:hangingChars="354" w:hanging="850"/>
        <w:rPr>
          <w:rFonts w:ascii="Times New Roman" w:hAnsi="Times New Roman" w:cs="Times New Roman"/>
          <w:color w:val="0432FF"/>
          <w:lang w:val="en-AU"/>
        </w:rPr>
      </w:pPr>
    </w:p>
    <w:p w14:paraId="11E2F419" w14:textId="0A259A25" w:rsidR="00624F35" w:rsidRDefault="00A36315" w:rsidP="00624F35">
      <w:pPr>
        <w:spacing w:after="160" w:line="480" w:lineRule="auto"/>
        <w:ind w:firstLine="420"/>
        <w:jc w:val="both"/>
        <w:rPr>
          <w:rFonts w:ascii="Times New Roman" w:hAnsi="Times New Roman" w:cs="Times New Roman"/>
          <w:lang w:val="en-AU"/>
        </w:rPr>
      </w:pPr>
      <w:r w:rsidRPr="00A36315">
        <w:rPr>
          <w:rFonts w:ascii="Times New Roman" w:hAnsi="Times New Roman" w:cs="Times New Roman"/>
          <w:lang w:val="en-AU"/>
        </w:rPr>
        <w:t>A</w:t>
      </w:r>
      <w:r>
        <w:rPr>
          <w:rFonts w:ascii="Times New Roman" w:hAnsi="Times New Roman" w:cs="Times New Roman"/>
          <w:lang w:val="en-AU"/>
        </w:rPr>
        <w:t>nother</w:t>
      </w:r>
      <w:r w:rsidRPr="00A36315">
        <w:rPr>
          <w:rFonts w:ascii="Times New Roman" w:hAnsi="Times New Roman" w:cs="Times New Roman"/>
          <w:lang w:val="en-AU"/>
        </w:rPr>
        <w:t xml:space="preserve"> catastrophic example is the 1995 Hanshin-Awaji Earthquake (M 6.9, Japan), which caused extensive liquefaction across reclaimed lands in Kobe, particularly in Port Island, </w:t>
      </w:r>
      <w:proofErr w:type="spellStart"/>
      <w:r w:rsidRPr="00A36315">
        <w:rPr>
          <w:rFonts w:ascii="Times New Roman" w:hAnsi="Times New Roman" w:cs="Times New Roman"/>
          <w:lang w:val="en-AU"/>
        </w:rPr>
        <w:t>Rokko</w:t>
      </w:r>
      <w:proofErr w:type="spellEnd"/>
      <w:r w:rsidRPr="00A36315">
        <w:rPr>
          <w:rFonts w:ascii="Times New Roman" w:hAnsi="Times New Roman" w:cs="Times New Roman"/>
          <w:lang w:val="en-AU"/>
        </w:rPr>
        <w:t xml:space="preserve"> Island, and </w:t>
      </w:r>
      <w:proofErr w:type="spellStart"/>
      <w:r w:rsidRPr="00A36315">
        <w:rPr>
          <w:rFonts w:ascii="Times New Roman" w:hAnsi="Times New Roman" w:cs="Times New Roman"/>
          <w:lang w:val="en-AU"/>
        </w:rPr>
        <w:t>Fukae</w:t>
      </w:r>
      <w:proofErr w:type="spellEnd"/>
      <w:r w:rsidRPr="00A36315">
        <w:rPr>
          <w:rFonts w:ascii="Times New Roman" w:hAnsi="Times New Roman" w:cs="Times New Roman"/>
          <w:lang w:val="en-AU"/>
        </w:rPr>
        <w:t xml:space="preserve"> Island</w:t>
      </w:r>
      <w:r w:rsidR="00624F35">
        <w:rPr>
          <w:rFonts w:ascii="Times New Roman" w:hAnsi="Times New Roman" w:cs="Times New Roman"/>
          <w:lang w:val="en-AU"/>
        </w:rPr>
        <w:t xml:space="preserve"> </w:t>
      </w:r>
      <w:r w:rsidR="00624F35" w:rsidRPr="004E4B7E">
        <w:rPr>
          <w:rFonts w:ascii="Times New Roman" w:hAnsi="Times New Roman" w:cs="Times New Roman"/>
          <w:color w:val="0432FF"/>
          <w:lang w:val="en-AU"/>
        </w:rPr>
        <w:t>(Ishihara et al., 1997; Hatanaka et al., 1997)</w:t>
      </w:r>
      <w:r w:rsidRPr="00A36315">
        <w:rPr>
          <w:rFonts w:ascii="Times New Roman" w:hAnsi="Times New Roman" w:cs="Times New Roman"/>
          <w:lang w:val="en-AU"/>
        </w:rPr>
        <w:t>.</w:t>
      </w:r>
      <w:r w:rsidR="00624F35">
        <w:rPr>
          <w:rFonts w:ascii="Times New Roman" w:hAnsi="Times New Roman" w:cs="Times New Roman" w:hint="eastAsia"/>
          <w:lang w:val="en-AU"/>
        </w:rPr>
        <w:t xml:space="preserve"> </w:t>
      </w:r>
      <w:r w:rsidR="00624F35" w:rsidRPr="00624F35">
        <w:rPr>
          <w:rFonts w:ascii="Times New Roman" w:hAnsi="Times New Roman" w:cs="Times New Roman"/>
          <w:lang w:val="en-AU"/>
        </w:rPr>
        <w:t>Severe damage was observed in port infrastructures</w:t>
      </w:r>
      <w:r w:rsidR="0010584A">
        <w:rPr>
          <w:rFonts w:ascii="Times New Roman" w:hAnsi="Times New Roman" w:cs="Times New Roman"/>
          <w:lang w:val="en-AU"/>
        </w:rPr>
        <w:t xml:space="preserve"> </w:t>
      </w:r>
      <w:r w:rsidR="0010584A" w:rsidRPr="004E4B7E">
        <w:rPr>
          <w:rFonts w:ascii="Times New Roman" w:hAnsi="Times New Roman" w:cs="Times New Roman"/>
          <w:color w:val="0432FF"/>
          <w:lang w:val="en-AU"/>
        </w:rPr>
        <w:t>(Fig. 1.3)</w:t>
      </w:r>
      <w:r w:rsidR="00624F35" w:rsidRPr="00624F35">
        <w:rPr>
          <w:rFonts w:ascii="Times New Roman" w:hAnsi="Times New Roman" w:cs="Times New Roman"/>
          <w:lang w:val="en-AU"/>
        </w:rPr>
        <w:t xml:space="preserve">, such as the collapse of quay walls, lateral spreading of waterfront areas, and ground </w:t>
      </w:r>
      <w:r w:rsidR="00624F35" w:rsidRPr="00624F35">
        <w:rPr>
          <w:rFonts w:ascii="Times New Roman" w:hAnsi="Times New Roman" w:cs="Times New Roman"/>
          <w:lang w:val="en-AU"/>
        </w:rPr>
        <w:lastRenderedPageBreak/>
        <w:t xml:space="preserve">subsidence, significantly affecting Kobe Port, one of Japan’s largest trading hubs. These failures disrupted maritime transportation for months, </w:t>
      </w:r>
      <w:r w:rsidR="004E4B7E">
        <w:rPr>
          <w:rFonts w:ascii="Times New Roman" w:hAnsi="Times New Roman" w:cs="Times New Roman"/>
          <w:lang w:val="en-AU"/>
        </w:rPr>
        <w:t>showing</w:t>
      </w:r>
      <w:r w:rsidR="00624F35" w:rsidRPr="00624F35">
        <w:rPr>
          <w:rFonts w:ascii="Times New Roman" w:hAnsi="Times New Roman" w:cs="Times New Roman" w:hint="eastAsia"/>
          <w:lang w:val="en-AU"/>
        </w:rPr>
        <w:t xml:space="preserve"> </w:t>
      </w:r>
      <w:r w:rsidR="00624F35" w:rsidRPr="00624F35">
        <w:rPr>
          <w:rFonts w:ascii="Times New Roman" w:hAnsi="Times New Roman" w:cs="Times New Roman"/>
          <w:lang w:val="en-AU"/>
        </w:rPr>
        <w:t>the vulnerability of reclaimed land to liquefaction-induced ground deformations.</w:t>
      </w:r>
    </w:p>
    <w:p w14:paraId="7774E4D0" w14:textId="1A8F47F4" w:rsidR="006B0EC5" w:rsidRDefault="006B0EC5" w:rsidP="006B0EC5">
      <w:pPr>
        <w:spacing w:after="160" w:line="480" w:lineRule="auto"/>
        <w:jc w:val="center"/>
        <w:rPr>
          <w:rFonts w:ascii="Times New Roman" w:hAnsi="Times New Roman" w:cs="Times New Roman"/>
          <w:lang w:val="en-AU"/>
        </w:rPr>
      </w:pPr>
      <w:r w:rsidRPr="006B0EC5">
        <w:rPr>
          <w:rFonts w:ascii="Times New Roman" w:hAnsi="Times New Roman" w:cs="Times New Roman"/>
          <w:noProof/>
          <w:lang w:val="en-AU"/>
        </w:rPr>
        <w:drawing>
          <wp:inline distT="0" distB="0" distL="0" distR="0" wp14:anchorId="05C82260" wp14:editId="5EDD3F39">
            <wp:extent cx="2880000" cy="1978625"/>
            <wp:effectExtent l="0" t="0" r="3175" b="3175"/>
            <wp:docPr id="879474478" name="图片 1" descr="木船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74478" name="图片 1" descr="木船上&#10;&#10;低可信度描述已自动生成"/>
                    <pic:cNvPicPr/>
                  </pic:nvPicPr>
                  <pic:blipFill>
                    <a:blip r:embed="rId17"/>
                    <a:stretch>
                      <a:fillRect/>
                    </a:stretch>
                  </pic:blipFill>
                  <pic:spPr>
                    <a:xfrm>
                      <a:off x="0" y="0"/>
                      <a:ext cx="2880000" cy="1978625"/>
                    </a:xfrm>
                    <a:prstGeom prst="rect">
                      <a:avLst/>
                    </a:prstGeom>
                  </pic:spPr>
                </pic:pic>
              </a:graphicData>
            </a:graphic>
          </wp:inline>
        </w:drawing>
      </w:r>
    </w:p>
    <w:p w14:paraId="49B084C1" w14:textId="6651376D" w:rsidR="00261BAE" w:rsidRDefault="00261BAE" w:rsidP="00261BAE">
      <w:pPr>
        <w:ind w:left="850" w:hangingChars="354" w:hanging="850"/>
        <w:rPr>
          <w:rFonts w:ascii="Times New Roman" w:hAnsi="Times New Roman" w:cs="Times New Roman"/>
          <w:color w:val="0432FF"/>
          <w:lang w:val="en-AU"/>
        </w:rPr>
      </w:pPr>
      <w:r w:rsidRPr="00261BAE">
        <w:rPr>
          <w:rFonts w:ascii="Times New Roman" w:eastAsia="Yu Mincho" w:hAnsi="Times New Roman" w:cs="Times New Roman"/>
          <w:color w:val="000000" w:themeColor="text1"/>
          <w:szCs w:val="28"/>
        </w:rPr>
        <w:t xml:space="preserve">Fig. 1.3 Liquefaction-induced ground deformation at Kobe Port during the 1995 Hanshin-Awaji Earthquake, causing severe damage to port infrastructure </w:t>
      </w:r>
      <w:r w:rsidRPr="00261BAE">
        <w:rPr>
          <w:rFonts w:ascii="Times New Roman" w:hAnsi="Times New Roman" w:cs="Times New Roman" w:hint="eastAsia"/>
          <w:color w:val="0432FF"/>
          <w:lang w:val="en-AU"/>
        </w:rPr>
        <w:t>(</w:t>
      </w:r>
      <w:r w:rsidRPr="00261BAE">
        <w:rPr>
          <w:rFonts w:ascii="Times New Roman" w:hAnsi="Times New Roman" w:cs="Times New Roman"/>
          <w:color w:val="0432FF"/>
          <w:lang w:val="en-AU"/>
        </w:rPr>
        <w:t xml:space="preserve">Source: Ministry of Land, </w:t>
      </w:r>
      <w:r w:rsidR="00DB7E9D" w:rsidRPr="00261BAE">
        <w:rPr>
          <w:rFonts w:ascii="Times New Roman" w:hAnsi="Times New Roman" w:cs="Times New Roman"/>
          <w:color w:val="0432FF"/>
          <w:lang w:val="en-AU"/>
        </w:rPr>
        <w:t>Infrastructure</w:t>
      </w:r>
      <w:r w:rsidRPr="00261BAE">
        <w:rPr>
          <w:rFonts w:ascii="Times New Roman" w:hAnsi="Times New Roman" w:cs="Times New Roman"/>
          <w:color w:val="0432FF"/>
          <w:lang w:val="en-AU"/>
        </w:rPr>
        <w:t>, Transport, and Tourism</w:t>
      </w:r>
      <w:r w:rsidR="001462EF">
        <w:rPr>
          <w:rFonts w:ascii="Times New Roman" w:hAnsi="Times New Roman" w:cs="Times New Roman"/>
          <w:color w:val="0432FF"/>
          <w:lang w:val="en-AU"/>
        </w:rPr>
        <w:t xml:space="preserve"> (MLIT)</w:t>
      </w:r>
      <w:r w:rsidRPr="00261BAE">
        <w:rPr>
          <w:rFonts w:ascii="Times New Roman" w:hAnsi="Times New Roman" w:cs="Times New Roman"/>
          <w:color w:val="0432FF"/>
          <w:lang w:val="en-AU"/>
        </w:rPr>
        <w:t>)</w:t>
      </w:r>
    </w:p>
    <w:p w14:paraId="675A463E" w14:textId="77777777" w:rsidR="00261BAE" w:rsidRPr="00261BAE" w:rsidRDefault="00261BAE" w:rsidP="00261BAE">
      <w:pPr>
        <w:ind w:left="850" w:hangingChars="354" w:hanging="850"/>
        <w:rPr>
          <w:rFonts w:ascii="Times New Roman" w:eastAsia="Yu Mincho" w:hAnsi="Times New Roman" w:cs="Times New Roman"/>
          <w:color w:val="000000" w:themeColor="text1"/>
          <w:szCs w:val="28"/>
        </w:rPr>
      </w:pPr>
    </w:p>
    <w:p w14:paraId="75CFD6CF" w14:textId="2BAC62AD" w:rsidR="006B0EC5" w:rsidRDefault="00261BAE" w:rsidP="00261BAE">
      <w:pPr>
        <w:spacing w:after="160" w:line="480" w:lineRule="auto"/>
        <w:ind w:firstLine="420"/>
        <w:jc w:val="both"/>
        <w:rPr>
          <w:rFonts w:ascii="Times New Roman" w:hAnsi="Times New Roman" w:cs="Times New Roman"/>
          <w:lang w:val="en-AU"/>
        </w:rPr>
      </w:pPr>
      <w:r w:rsidRPr="00261BAE">
        <w:rPr>
          <w:rFonts w:ascii="Times New Roman" w:hAnsi="Times New Roman" w:cs="Times New Roman"/>
          <w:lang w:val="en-AU"/>
        </w:rPr>
        <w:t>Most recently, the 2024 Noto Peninsula Earthquake (M 7.</w:t>
      </w:r>
      <w:r w:rsidR="000E0661">
        <w:rPr>
          <w:rFonts w:ascii="Times New Roman" w:hAnsi="Times New Roman" w:cs="Times New Roman"/>
          <w:lang w:val="en-AU"/>
        </w:rPr>
        <w:t>5</w:t>
      </w:r>
      <w:r w:rsidRPr="00261BAE">
        <w:rPr>
          <w:rFonts w:ascii="Times New Roman" w:hAnsi="Times New Roman" w:cs="Times New Roman"/>
          <w:lang w:val="en-AU"/>
        </w:rPr>
        <w:t>, Japan) once again demonstrated the catastrophic impact of liquefaction, with extensive ground deformations observed in coastal and reclaimed areas</w:t>
      </w:r>
      <w:r w:rsidR="0010584A">
        <w:rPr>
          <w:rFonts w:ascii="Times New Roman" w:hAnsi="Times New Roman" w:cs="Times New Roman"/>
          <w:lang w:val="en-AU"/>
        </w:rPr>
        <w:t xml:space="preserve"> </w:t>
      </w:r>
      <w:r w:rsidR="0010584A" w:rsidRPr="0010584A">
        <w:rPr>
          <w:rFonts w:ascii="Times New Roman" w:hAnsi="Times New Roman" w:cs="Times New Roman"/>
          <w:color w:val="0432FF"/>
          <w:lang w:val="en-AU"/>
        </w:rPr>
        <w:t>(</w:t>
      </w:r>
      <w:proofErr w:type="spellStart"/>
      <w:r w:rsidR="0010584A" w:rsidRPr="0010584A">
        <w:rPr>
          <w:rFonts w:ascii="Times New Roman" w:hAnsi="Times New Roman" w:cs="Times New Roman"/>
          <w:color w:val="0432FF"/>
          <w:lang w:val="en-AU"/>
        </w:rPr>
        <w:t>Suppasri</w:t>
      </w:r>
      <w:proofErr w:type="spellEnd"/>
      <w:r w:rsidR="0010584A" w:rsidRPr="0010584A">
        <w:rPr>
          <w:rFonts w:ascii="Times New Roman" w:hAnsi="Times New Roman" w:cs="Times New Roman"/>
          <w:color w:val="0432FF"/>
          <w:lang w:val="en-AU"/>
        </w:rPr>
        <w:t xml:space="preserve"> et al., 2024)</w:t>
      </w:r>
      <w:r w:rsidRPr="00261BAE">
        <w:rPr>
          <w:rFonts w:ascii="Times New Roman" w:hAnsi="Times New Roman" w:cs="Times New Roman"/>
          <w:lang w:val="en-AU"/>
        </w:rPr>
        <w:t>. Liquefaction-induced settlement and lateral spreading contributed to the collapse of buildings and road networks, further emphasizing the need for improved predictive models and mitigation strategies in seismic-prone regions.</w:t>
      </w:r>
    </w:p>
    <w:p w14:paraId="593A4DB4" w14:textId="77777777" w:rsidR="008A591D" w:rsidRPr="00C27907" w:rsidRDefault="008A591D" w:rsidP="00C27907">
      <w:pPr>
        <w:spacing w:after="160" w:line="480" w:lineRule="auto"/>
        <w:ind w:firstLine="420"/>
        <w:jc w:val="both"/>
        <w:rPr>
          <w:rFonts w:ascii="Times New Roman" w:hAnsi="Times New Roman" w:cs="Times New Roman"/>
          <w:lang w:val="en-AU"/>
        </w:rPr>
      </w:pPr>
      <w:r w:rsidRPr="00C27907">
        <w:rPr>
          <w:rFonts w:ascii="Times New Roman" w:hAnsi="Times New Roman" w:cs="Times New Roman"/>
          <w:lang w:val="en-AU"/>
        </w:rPr>
        <w:t>Beyond physical destruction, the economic and social repercussions of liquefaction events can be profound. Recovery efforts following liquefaction-induced damage often require significant financial investment in rebuilding and retrofitting structures. In addition, the failure of lifeline infrastructure, such as water, gas, and power networks, can lead to prolonged disruptions, affecting communities and businesses.</w:t>
      </w:r>
    </w:p>
    <w:p w14:paraId="2CC3CF14" w14:textId="77777777" w:rsidR="008A591D" w:rsidRPr="00C27907" w:rsidRDefault="008A591D" w:rsidP="00C27907">
      <w:pPr>
        <w:spacing w:after="160" w:line="480" w:lineRule="auto"/>
        <w:ind w:firstLine="420"/>
        <w:jc w:val="both"/>
        <w:rPr>
          <w:rFonts w:ascii="Times New Roman" w:hAnsi="Times New Roman" w:cs="Times New Roman"/>
          <w:lang w:val="en-AU"/>
        </w:rPr>
      </w:pPr>
      <w:r w:rsidRPr="00C27907">
        <w:rPr>
          <w:rFonts w:ascii="Times New Roman" w:hAnsi="Times New Roman" w:cs="Times New Roman"/>
          <w:lang w:val="en-AU"/>
        </w:rPr>
        <w:lastRenderedPageBreak/>
        <w:t xml:space="preserve">Given the severity of its consequences, understanding the mechanisms of </w:t>
      </w:r>
      <w:proofErr w:type="gramStart"/>
      <w:r w:rsidRPr="00C27907">
        <w:rPr>
          <w:rFonts w:ascii="Times New Roman" w:hAnsi="Times New Roman" w:cs="Times New Roman"/>
          <w:lang w:val="en-AU"/>
        </w:rPr>
        <w:t>liquefaction</w:t>
      </w:r>
      <w:proofErr w:type="gramEnd"/>
      <w:r w:rsidRPr="00C27907">
        <w:rPr>
          <w:rFonts w:ascii="Times New Roman" w:hAnsi="Times New Roman" w:cs="Times New Roman"/>
          <w:lang w:val="en-AU"/>
        </w:rPr>
        <w:t xml:space="preserve"> and improving predictive models remain critical priorities in geotechnical engineering. This dissertation aims to contribute to this effort by investigating the microscopic factors influencing liquefaction resistance and evaluating soil response under different stress conditions.</w:t>
      </w:r>
    </w:p>
    <w:p w14:paraId="35CFDE45" w14:textId="3C7F226A" w:rsidR="00261BAE" w:rsidRDefault="009C56C4" w:rsidP="009C56C4">
      <w:pPr>
        <w:pStyle w:val="2"/>
        <w:rPr>
          <w:rFonts w:ascii="Times New Roman" w:hAnsi="Times New Roman" w:cs="Times New Roman"/>
          <w:color w:val="000000" w:themeColor="text1"/>
          <w:lang w:val="en-AU"/>
        </w:rPr>
      </w:pPr>
      <w:r w:rsidRPr="009C56C4">
        <w:rPr>
          <w:rFonts w:ascii="Times New Roman" w:hAnsi="Times New Roman" w:cs="Times New Roman"/>
          <w:color w:val="000000" w:themeColor="text1"/>
          <w:lang w:val="en-AU"/>
        </w:rPr>
        <w:t>Motivation and Research Challenges</w:t>
      </w:r>
    </w:p>
    <w:p w14:paraId="659B1DCF" w14:textId="0F0C49A5" w:rsidR="007D17D5" w:rsidRDefault="008C5CA4" w:rsidP="007D17D5">
      <w:pPr>
        <w:pStyle w:val="3"/>
        <w:rPr>
          <w:rFonts w:ascii="Times New Roman" w:hAnsi="Times New Roman" w:cs="Times New Roman"/>
          <w:color w:val="000000" w:themeColor="text1"/>
          <w:lang w:val="en-AU"/>
        </w:rPr>
      </w:pPr>
      <w:r>
        <w:rPr>
          <w:rFonts w:ascii="Times New Roman" w:hAnsi="Times New Roman" w:cs="Times New Roman"/>
          <w:color w:val="000000" w:themeColor="text1"/>
          <w:lang w:val="en-AU"/>
        </w:rPr>
        <w:t>The Need for a Microscopic Understanding of Liquefaction</w:t>
      </w:r>
    </w:p>
    <w:p w14:paraId="50B9FDB1" w14:textId="16EBD93B" w:rsidR="0026236A" w:rsidRPr="0026236A" w:rsidRDefault="0026236A" w:rsidP="0026236A">
      <w:pPr>
        <w:pStyle w:val="4"/>
        <w:rPr>
          <w:rFonts w:ascii="Times New Roman" w:hAnsi="Times New Roman" w:cs="Times New Roman"/>
          <w:color w:val="000000" w:themeColor="text1"/>
          <w:lang w:val="en-AU"/>
        </w:rPr>
      </w:pPr>
      <w:r w:rsidRPr="0026236A">
        <w:rPr>
          <w:rFonts w:ascii="Times New Roman" w:hAnsi="Times New Roman" w:cs="Times New Roman"/>
          <w:color w:val="000000" w:themeColor="text1"/>
          <w:lang w:val="en-AU"/>
        </w:rPr>
        <w:t xml:space="preserve">Comparison with Laboratory </w:t>
      </w:r>
      <w:r w:rsidR="008A32E6">
        <w:rPr>
          <w:rFonts w:ascii="Times New Roman" w:hAnsi="Times New Roman" w:cs="Times New Roman"/>
          <w:color w:val="000000" w:themeColor="text1"/>
          <w:lang w:val="en-AU"/>
        </w:rPr>
        <w:t>T</w:t>
      </w:r>
      <w:r w:rsidRPr="0026236A">
        <w:rPr>
          <w:rFonts w:ascii="Times New Roman" w:hAnsi="Times New Roman" w:cs="Times New Roman"/>
          <w:color w:val="000000" w:themeColor="text1"/>
          <w:lang w:val="en-AU"/>
        </w:rPr>
        <w:t>ests</w:t>
      </w:r>
    </w:p>
    <w:p w14:paraId="72001F95" w14:textId="77777777" w:rsidR="00516B18" w:rsidRDefault="00B60D2D" w:rsidP="00516B18">
      <w:pPr>
        <w:spacing w:after="160" w:line="480" w:lineRule="auto"/>
        <w:ind w:firstLine="420"/>
        <w:jc w:val="both"/>
        <w:rPr>
          <w:rFonts w:ascii="Times New Roman" w:hAnsi="Times New Roman" w:cs="Times New Roman"/>
          <w:lang w:val="en-AU"/>
        </w:rPr>
      </w:pPr>
      <w:r w:rsidRPr="00B60D2D">
        <w:rPr>
          <w:rFonts w:ascii="Times New Roman" w:hAnsi="Times New Roman" w:cs="Times New Roman"/>
          <w:lang w:val="en-AU"/>
        </w:rPr>
        <w:t>While traditional laboratory experiments have greatly contributed to our understanding of liquefaction mechanisms, they are inherently limited in several ways:</w:t>
      </w:r>
    </w:p>
    <w:p w14:paraId="3A97A1B0" w14:textId="6B2A83B5" w:rsidR="00B60D2D" w:rsidRPr="00516B18" w:rsidRDefault="00B60D2D" w:rsidP="00A93485">
      <w:pPr>
        <w:spacing w:after="160" w:line="480" w:lineRule="auto"/>
        <w:ind w:firstLine="420"/>
        <w:jc w:val="both"/>
        <w:rPr>
          <w:rFonts w:ascii="Times New Roman" w:hAnsi="Times New Roman" w:cs="Times New Roman"/>
          <w:lang w:val="en-AU"/>
        </w:rPr>
      </w:pPr>
      <w:r w:rsidRPr="00516B18">
        <w:rPr>
          <w:rFonts w:ascii="Times New Roman" w:hAnsi="Times New Roman" w:cs="Times New Roman"/>
          <w:lang w:val="en-AU"/>
        </w:rPr>
        <w:t xml:space="preserve">Experimental results are often influenced by sample preparation methods, making it difficult to ensure identical initial states across tests. This variability complicates the assessment of </w:t>
      </w:r>
      <w:r w:rsidR="001462EF" w:rsidRPr="00516B18">
        <w:rPr>
          <w:rFonts w:ascii="Times New Roman" w:hAnsi="Times New Roman" w:cs="Times New Roman"/>
          <w:lang w:val="en-AU"/>
        </w:rPr>
        <w:t>factors</w:t>
      </w:r>
      <w:r w:rsidRPr="00516B18">
        <w:rPr>
          <w:rFonts w:ascii="Times New Roman" w:hAnsi="Times New Roman" w:cs="Times New Roman"/>
          <w:lang w:val="en-AU"/>
        </w:rPr>
        <w:t xml:space="preserve"> </w:t>
      </w:r>
      <w:r w:rsidR="001462EF" w:rsidRPr="00516B18">
        <w:rPr>
          <w:rFonts w:ascii="Times New Roman" w:hAnsi="Times New Roman" w:cs="Times New Roman"/>
          <w:lang w:val="en-AU"/>
        </w:rPr>
        <w:t>affecting</w:t>
      </w:r>
      <w:r w:rsidRPr="00516B18">
        <w:rPr>
          <w:rFonts w:ascii="Times New Roman" w:hAnsi="Times New Roman" w:cs="Times New Roman"/>
          <w:lang w:val="en-AU"/>
        </w:rPr>
        <w:t xml:space="preserve"> liquefaction resistance.</w:t>
      </w:r>
      <w:r w:rsidR="00A93485">
        <w:rPr>
          <w:rFonts w:ascii="Times New Roman" w:hAnsi="Times New Roman" w:cs="Times New Roman" w:hint="eastAsia"/>
          <w:lang w:val="en-AU"/>
        </w:rPr>
        <w:t xml:space="preserve"> </w:t>
      </w:r>
      <w:r w:rsidRPr="00516B18">
        <w:rPr>
          <w:rFonts w:ascii="Times New Roman" w:hAnsi="Times New Roman" w:cs="Times New Roman"/>
          <w:lang w:val="en-AU"/>
        </w:rPr>
        <w:t>Most laboratory tests focus on simplified stress conditions (e.g., unidirectional shear)</w:t>
      </w:r>
      <w:r w:rsidR="001462EF" w:rsidRPr="00516B18">
        <w:rPr>
          <w:rFonts w:ascii="Times New Roman" w:hAnsi="Times New Roman" w:cs="Times New Roman"/>
          <w:lang w:val="en-AU"/>
        </w:rPr>
        <w:t xml:space="preserve"> due to experimental constraints</w:t>
      </w:r>
      <w:r w:rsidRPr="00516B18">
        <w:rPr>
          <w:rFonts w:ascii="Times New Roman" w:hAnsi="Times New Roman" w:cs="Times New Roman"/>
          <w:lang w:val="en-AU"/>
        </w:rPr>
        <w:t>, which do not fully capture the multi-directional shear loading experienced during real earthquakes.</w:t>
      </w:r>
      <w:r w:rsidR="00A93485">
        <w:rPr>
          <w:rFonts w:ascii="Times New Roman" w:hAnsi="Times New Roman" w:cs="Times New Roman" w:hint="eastAsia"/>
          <w:lang w:val="en-AU"/>
        </w:rPr>
        <w:t xml:space="preserve"> </w:t>
      </w:r>
      <w:r w:rsidR="0026236A" w:rsidRPr="00516B18">
        <w:rPr>
          <w:rFonts w:ascii="Times New Roman" w:hAnsi="Times New Roman" w:cs="Times New Roman"/>
          <w:lang w:val="en-AU"/>
        </w:rPr>
        <w:t>While macroscopic trends in liquefaction resistance are well-documented, the microscopic origins of these variations—such as changes in contact number, fabric anisotropy, and contact force evolution—remain insufficiently understood.</w:t>
      </w:r>
    </w:p>
    <w:p w14:paraId="6D5C99D4" w14:textId="70F97B41" w:rsidR="0026236A" w:rsidRDefault="001462EF" w:rsidP="001462EF">
      <w:pPr>
        <w:spacing w:after="160" w:line="480" w:lineRule="auto"/>
        <w:ind w:firstLine="420"/>
        <w:jc w:val="both"/>
        <w:rPr>
          <w:rFonts w:ascii="Times New Roman" w:hAnsi="Times New Roman" w:cs="Times New Roman"/>
          <w:lang w:val="en-AU"/>
        </w:rPr>
      </w:pPr>
      <w:r w:rsidRPr="001462EF">
        <w:rPr>
          <w:rFonts w:ascii="Times New Roman" w:hAnsi="Times New Roman" w:cs="Times New Roman"/>
          <w:lang w:val="en-AU"/>
        </w:rPr>
        <w:t xml:space="preserve">Given these limitations, a numerical approach such as the Discrete Element Method (DEM) is essential for achieving a deeper understanding of liquefaction processes. </w:t>
      </w:r>
      <w:r w:rsidRPr="001462EF">
        <w:rPr>
          <w:rFonts w:ascii="Times New Roman" w:hAnsi="Times New Roman" w:cs="Times New Roman"/>
          <w:lang w:val="en-AU"/>
        </w:rPr>
        <w:lastRenderedPageBreak/>
        <w:t>DEM allows for precise control over initial conditions, eliminates uncertainties from sample preparation, and enables simulations under realistic stress paths that are difficult to reproduce experimentally. The ability to track particle-scale fabric evolution provides unprecedented insight into liquefaction resistance mechanisms, making DEM an indispensable tool for advancing liquefaction research.</w:t>
      </w:r>
    </w:p>
    <w:p w14:paraId="179D5B74" w14:textId="6A7C3E01" w:rsidR="001462EF" w:rsidRPr="001462EF" w:rsidRDefault="001462EF" w:rsidP="001462EF">
      <w:pPr>
        <w:pStyle w:val="4"/>
        <w:rPr>
          <w:rFonts w:ascii="Times New Roman" w:hAnsi="Times New Roman" w:cs="Times New Roman"/>
          <w:color w:val="000000" w:themeColor="text1"/>
          <w:lang w:val="en-AU"/>
        </w:rPr>
      </w:pPr>
      <w:r w:rsidRPr="001462EF">
        <w:rPr>
          <w:rFonts w:ascii="Times New Roman" w:hAnsi="Times New Roman" w:cs="Times New Roman"/>
          <w:color w:val="000000" w:themeColor="text1"/>
          <w:lang w:val="en-AU"/>
        </w:rPr>
        <w:t>Comparison with Traditional Continuum-Based Methods</w:t>
      </w:r>
    </w:p>
    <w:p w14:paraId="4D2F9A74" w14:textId="77777777" w:rsidR="00F42E82" w:rsidRDefault="00C01733" w:rsidP="00F42E82">
      <w:pPr>
        <w:spacing w:after="160" w:line="480" w:lineRule="auto"/>
        <w:ind w:firstLine="420"/>
        <w:jc w:val="both"/>
        <w:rPr>
          <w:rFonts w:ascii="Times New Roman" w:hAnsi="Times New Roman" w:cs="Times New Roman"/>
          <w:lang w:val="en-AU"/>
        </w:rPr>
      </w:pPr>
      <w:r w:rsidRPr="00C01733">
        <w:rPr>
          <w:rFonts w:ascii="Times New Roman" w:hAnsi="Times New Roman" w:cs="Times New Roman"/>
          <w:lang w:val="en-AU"/>
        </w:rPr>
        <w:t>In addition to its advantages over laboratory experiments, DEM also addresses key limitations of continuum-based numerical models</w:t>
      </w:r>
      <w:r w:rsidR="00F42E82">
        <w:rPr>
          <w:rFonts w:ascii="Times New Roman" w:hAnsi="Times New Roman" w:cs="Times New Roman"/>
          <w:lang w:val="en-AU"/>
        </w:rPr>
        <w:t xml:space="preserve">. </w:t>
      </w:r>
    </w:p>
    <w:p w14:paraId="64A292F9" w14:textId="77777777" w:rsidR="00516B18" w:rsidRDefault="008A0B80" w:rsidP="00516B18">
      <w:pPr>
        <w:spacing w:after="160" w:line="480" w:lineRule="auto"/>
        <w:ind w:firstLine="420"/>
        <w:jc w:val="both"/>
        <w:rPr>
          <w:rFonts w:ascii="Times New Roman" w:hAnsi="Times New Roman" w:cs="Times New Roman"/>
          <w:lang w:val="en-AU"/>
        </w:rPr>
      </w:pPr>
      <w:r w:rsidRPr="00F42E82">
        <w:rPr>
          <w:rFonts w:ascii="Times New Roman" w:hAnsi="Times New Roman" w:cs="Times New Roman"/>
          <w:lang w:val="en-AU"/>
        </w:rPr>
        <w:t xml:space="preserve">DEM directly models the fundamental physics of granular materials at the particle scale. Rather than relying on phenomenological stress-strain relations, DEM captures macroscopic </w:t>
      </w:r>
      <w:proofErr w:type="spellStart"/>
      <w:r w:rsidRPr="00F42E82">
        <w:rPr>
          <w:rFonts w:ascii="Times New Roman" w:hAnsi="Times New Roman" w:cs="Times New Roman"/>
          <w:lang w:val="en-AU"/>
        </w:rPr>
        <w:t>behaviors</w:t>
      </w:r>
      <w:proofErr w:type="spellEnd"/>
      <w:r w:rsidRPr="00F42E82">
        <w:rPr>
          <w:rFonts w:ascii="Times New Roman" w:hAnsi="Times New Roman" w:cs="Times New Roman"/>
          <w:lang w:val="en-AU"/>
        </w:rPr>
        <w:t xml:space="preserve"> through microscopic interactions, such as interparticle contacts, sliding, rolling, damping and </w:t>
      </w:r>
      <w:r w:rsidR="00FB70D6" w:rsidRPr="00F42E82">
        <w:rPr>
          <w:rFonts w:ascii="Times New Roman" w:hAnsi="Times New Roman" w:cs="Times New Roman"/>
          <w:lang w:val="en-AU"/>
        </w:rPr>
        <w:t xml:space="preserve">energy </w:t>
      </w:r>
      <w:r w:rsidRPr="00F42E82">
        <w:rPr>
          <w:rFonts w:ascii="Times New Roman" w:hAnsi="Times New Roman" w:cs="Times New Roman"/>
          <w:lang w:val="en-AU"/>
        </w:rPr>
        <w:t xml:space="preserve">transmission, providing a more physically grounded and direct approach to </w:t>
      </w:r>
      <w:proofErr w:type="spellStart"/>
      <w:r w:rsidRPr="00F42E82">
        <w:rPr>
          <w:rFonts w:ascii="Times New Roman" w:hAnsi="Times New Roman" w:cs="Times New Roman"/>
          <w:lang w:val="en-AU"/>
        </w:rPr>
        <w:t>modeling</w:t>
      </w:r>
      <w:proofErr w:type="spellEnd"/>
      <w:r w:rsidRPr="00F42E82">
        <w:rPr>
          <w:rFonts w:ascii="Times New Roman" w:hAnsi="Times New Roman" w:cs="Times New Roman"/>
          <w:lang w:val="en-AU"/>
        </w:rPr>
        <w:t xml:space="preserve"> liquefaction resistance.</w:t>
      </w:r>
      <w:r w:rsidR="00F42E82">
        <w:rPr>
          <w:rFonts w:ascii="Times New Roman" w:hAnsi="Times New Roman" w:cs="Times New Roman"/>
          <w:lang w:val="en-AU"/>
        </w:rPr>
        <w:t xml:space="preserve"> </w:t>
      </w:r>
    </w:p>
    <w:p w14:paraId="68B699DA" w14:textId="77777777" w:rsidR="00516B18" w:rsidRDefault="00FB70D6" w:rsidP="00516B18">
      <w:pPr>
        <w:spacing w:after="160" w:line="480" w:lineRule="auto"/>
        <w:ind w:firstLine="420"/>
        <w:jc w:val="both"/>
        <w:rPr>
          <w:rFonts w:ascii="Times New Roman" w:hAnsi="Times New Roman" w:cs="Times New Roman"/>
          <w:lang w:val="en-AU"/>
        </w:rPr>
      </w:pPr>
      <w:r w:rsidRPr="00F42E82">
        <w:rPr>
          <w:rFonts w:ascii="Times New Roman" w:hAnsi="Times New Roman" w:cs="Times New Roman"/>
          <w:lang w:val="en-AU"/>
        </w:rPr>
        <w:t xml:space="preserve">DEM naturally captures </w:t>
      </w:r>
      <w:r w:rsidR="00F42E82" w:rsidRPr="00F42E82">
        <w:rPr>
          <w:rFonts w:ascii="Times New Roman" w:hAnsi="Times New Roman" w:cs="Times New Roman"/>
          <w:lang w:val="en-AU"/>
        </w:rPr>
        <w:t>localized deformation phenomena, such as shear banding, fracturing, and force concentration—all of which are crucial for understanding liquefaction initiation</w:t>
      </w:r>
      <w:r w:rsidRPr="00F42E82">
        <w:rPr>
          <w:rFonts w:ascii="Times New Roman" w:hAnsi="Times New Roman" w:cs="Times New Roman"/>
          <w:lang w:val="en-AU"/>
        </w:rPr>
        <w:t xml:space="preserve">, as each particle moves independently while interacting with its </w:t>
      </w:r>
      <w:proofErr w:type="spellStart"/>
      <w:r w:rsidRPr="00F42E82">
        <w:rPr>
          <w:rFonts w:ascii="Times New Roman" w:hAnsi="Times New Roman" w:cs="Times New Roman"/>
          <w:lang w:val="en-AU"/>
        </w:rPr>
        <w:t>neighbors</w:t>
      </w:r>
      <w:proofErr w:type="spellEnd"/>
      <w:r w:rsidRPr="00F42E82">
        <w:rPr>
          <w:rFonts w:ascii="Times New Roman" w:hAnsi="Times New Roman" w:cs="Times New Roman"/>
          <w:lang w:val="en-AU"/>
        </w:rPr>
        <w:t>.</w:t>
      </w:r>
      <w:r w:rsidRPr="00FB70D6">
        <w:rPr>
          <w:rFonts w:ascii="Times New Roman" w:hAnsi="Times New Roman" w:cs="Times New Roman"/>
          <w:lang w:val="en-AU"/>
        </w:rPr>
        <w:t xml:space="preserve"> In traditional numerical models, the influence of fabric anisotropy on macroscopic responses must be incorporated through additional constitutive assumptions or correction factors. In contrast, </w:t>
      </w:r>
    </w:p>
    <w:p w14:paraId="2215B67A" w14:textId="4BED4681" w:rsidR="00FB70D6" w:rsidRPr="005F5843" w:rsidRDefault="00FB70D6" w:rsidP="00516B18">
      <w:pPr>
        <w:spacing w:after="160" w:line="480" w:lineRule="auto"/>
        <w:ind w:firstLine="420"/>
        <w:jc w:val="both"/>
        <w:rPr>
          <w:rFonts w:ascii="Times New Roman" w:hAnsi="Times New Roman" w:cs="Times New Roman"/>
          <w:lang w:val="en-AU"/>
        </w:rPr>
      </w:pPr>
      <w:r w:rsidRPr="00FB70D6">
        <w:rPr>
          <w:rFonts w:ascii="Times New Roman" w:hAnsi="Times New Roman" w:cs="Times New Roman"/>
          <w:lang w:val="en-AU"/>
        </w:rPr>
        <w:lastRenderedPageBreak/>
        <w:t>DEM inherently accounts for fabric anisotropy at the particle scale. This advantage is crucial in analyzing anisotropic consolidation, multi-directional cyclic shear</w:t>
      </w:r>
      <w:r w:rsidR="005F5843">
        <w:rPr>
          <w:rFonts w:ascii="Times New Roman" w:hAnsi="Times New Roman" w:cs="Times New Roman"/>
          <w:lang w:val="en-AU"/>
        </w:rPr>
        <w:t xml:space="preserve"> when studying </w:t>
      </w:r>
      <w:r w:rsidRPr="00FB70D6">
        <w:rPr>
          <w:rFonts w:ascii="Times New Roman" w:hAnsi="Times New Roman" w:cs="Times New Roman"/>
          <w:lang w:val="en-AU"/>
        </w:rPr>
        <w:t>liquefaction resistance under complex loading paths.</w:t>
      </w:r>
    </w:p>
    <w:p w14:paraId="782F3C75" w14:textId="29D33678" w:rsidR="008931EC" w:rsidRDefault="008931EC" w:rsidP="008931EC">
      <w:pPr>
        <w:pStyle w:val="3"/>
        <w:rPr>
          <w:rFonts w:ascii="Times New Roman" w:hAnsi="Times New Roman" w:cs="Times New Roman"/>
          <w:color w:val="000000" w:themeColor="text1"/>
          <w:lang w:val="en-AU"/>
        </w:rPr>
      </w:pPr>
      <w:r w:rsidRPr="008931EC">
        <w:rPr>
          <w:rFonts w:ascii="Times New Roman" w:hAnsi="Times New Roman" w:cs="Times New Roman"/>
          <w:color w:val="000000" w:themeColor="text1"/>
          <w:lang w:val="en-AU"/>
        </w:rPr>
        <w:t>Unresolved Challenges in DEM-based Liquefaction Research</w:t>
      </w:r>
    </w:p>
    <w:p w14:paraId="25AE8337" w14:textId="77777777" w:rsidR="00516B18" w:rsidRDefault="005F5843" w:rsidP="00516B18">
      <w:pPr>
        <w:spacing w:after="160" w:line="480" w:lineRule="auto"/>
        <w:ind w:firstLine="420"/>
        <w:jc w:val="both"/>
        <w:rPr>
          <w:rFonts w:ascii="Times New Roman" w:hAnsi="Times New Roman" w:cs="Times New Roman"/>
          <w:lang w:val="en-AU"/>
        </w:rPr>
      </w:pPr>
      <w:r w:rsidRPr="005F5843">
        <w:rPr>
          <w:rFonts w:ascii="Times New Roman" w:hAnsi="Times New Roman" w:cs="Times New Roman"/>
          <w:lang w:val="en-AU"/>
        </w:rPr>
        <w:t>Despite previous research efforts, several key challenges remain unresolved. This dissertation addresses these critical gaps through DEM-based analyses, focusing on three major research challenges:</w:t>
      </w:r>
    </w:p>
    <w:p w14:paraId="4F6659B3" w14:textId="7A00AABE" w:rsidR="00516B18" w:rsidRDefault="00FC4B1A" w:rsidP="00C56F04">
      <w:pPr>
        <w:spacing w:after="160" w:line="480" w:lineRule="auto"/>
        <w:ind w:firstLine="420"/>
        <w:jc w:val="both"/>
        <w:rPr>
          <w:rFonts w:ascii="Times New Roman" w:hAnsi="Times New Roman" w:cs="Times New Roman"/>
          <w:lang w:val="en-AU"/>
        </w:rPr>
      </w:pPr>
      <w:r w:rsidRPr="00516B18">
        <w:rPr>
          <w:rFonts w:ascii="Times New Roman" w:hAnsi="Times New Roman" w:cs="Times New Roman"/>
          <w:lang w:val="en-AU"/>
        </w:rPr>
        <w:t>While Hollow Cylinder Apparatus</w:t>
      </w:r>
      <w:r w:rsidR="00A93485">
        <w:rPr>
          <w:rFonts w:ascii="Times New Roman" w:hAnsi="Times New Roman" w:cs="Times New Roman"/>
          <w:lang w:val="en-AU"/>
        </w:rPr>
        <w:t xml:space="preserve"> (HCA)</w:t>
      </w:r>
      <w:r w:rsidRPr="00516B18">
        <w:rPr>
          <w:rFonts w:ascii="Times New Roman" w:hAnsi="Times New Roman" w:cs="Times New Roman"/>
          <w:lang w:val="en-AU"/>
        </w:rPr>
        <w:t xml:space="preserve"> experiments provide valuable insights into liquefaction resistance under complex loading conditions, DEM-based undrained HCA simulations are lacking. Establishing a numerical approach to reproduce undrained cyclic torsional shear tests is crucial for linking experimental observations with microscopic interpretations.</w:t>
      </w:r>
      <w:r w:rsidR="00C56F04">
        <w:rPr>
          <w:rFonts w:ascii="Times New Roman" w:hAnsi="Times New Roman" w:cs="Times New Roman"/>
          <w:lang w:val="en-AU"/>
        </w:rPr>
        <w:t xml:space="preserve"> On the other hand, l</w:t>
      </w:r>
      <w:r w:rsidR="008A32E6" w:rsidRPr="00516B18">
        <w:rPr>
          <w:rFonts w:ascii="Times New Roman" w:hAnsi="Times New Roman" w:cs="Times New Roman"/>
          <w:lang w:val="en-AU"/>
        </w:rPr>
        <w:t>iquefaction resistance varies significantly with different stress anisotropy conditions, but the underlying microscopic drivers remain unclear. A major challenge is to identify how the microscopic factors influence liquefaction resistance under anisotropic stress states.</w:t>
      </w:r>
    </w:p>
    <w:p w14:paraId="7B436A0B" w14:textId="46D0B2C0" w:rsidR="008A32E6" w:rsidRPr="00516B18" w:rsidRDefault="008A32E6" w:rsidP="00516B18">
      <w:pPr>
        <w:spacing w:after="160" w:line="480" w:lineRule="auto"/>
        <w:ind w:firstLine="420"/>
        <w:jc w:val="both"/>
        <w:rPr>
          <w:rFonts w:ascii="Times New Roman" w:hAnsi="Times New Roman" w:cs="Times New Roman"/>
          <w:lang w:val="en-AU"/>
        </w:rPr>
      </w:pPr>
      <w:r w:rsidRPr="00516B18">
        <w:rPr>
          <w:rFonts w:ascii="Times New Roman" w:hAnsi="Times New Roman" w:cs="Times New Roman"/>
          <w:lang w:val="en-AU"/>
        </w:rPr>
        <w:t xml:space="preserve">Real earthquakes impose multi-directional cyclic shear stress, yet conventional laboratory tests often simplify cyclic loading to a single direction due to experimental constraints. The </w:t>
      </w:r>
      <w:r w:rsidR="002F5D55" w:rsidRPr="00516B18">
        <w:rPr>
          <w:rFonts w:ascii="Times New Roman" w:hAnsi="Times New Roman" w:cs="Times New Roman"/>
          <w:lang w:val="en-AU"/>
        </w:rPr>
        <w:t>insufficient</w:t>
      </w:r>
      <w:r w:rsidRPr="00516B18">
        <w:rPr>
          <w:rFonts w:ascii="Times New Roman" w:hAnsi="Times New Roman" w:cs="Times New Roman"/>
          <w:lang w:val="en-AU"/>
        </w:rPr>
        <w:t xml:space="preserve"> systematic DEM studies on multi-directional shear loading limits </w:t>
      </w:r>
      <w:r w:rsidR="002F5D55" w:rsidRPr="00516B18">
        <w:rPr>
          <w:rFonts w:ascii="Times New Roman" w:hAnsi="Times New Roman" w:cs="Times New Roman"/>
          <w:lang w:val="en-AU"/>
        </w:rPr>
        <w:t>our</w:t>
      </w:r>
      <w:r w:rsidRPr="00516B18">
        <w:rPr>
          <w:rFonts w:ascii="Times New Roman" w:hAnsi="Times New Roman" w:cs="Times New Roman"/>
          <w:lang w:val="en-AU"/>
        </w:rPr>
        <w:t xml:space="preserve"> ability to quantify its effects on liquefaction resistance.</w:t>
      </w:r>
    </w:p>
    <w:p w14:paraId="32EE6938" w14:textId="34A89770" w:rsidR="00AB00EB" w:rsidRDefault="00AB00EB" w:rsidP="00AB00EB">
      <w:pPr>
        <w:spacing w:after="160" w:line="480" w:lineRule="auto"/>
        <w:ind w:firstLine="420"/>
        <w:jc w:val="both"/>
        <w:rPr>
          <w:rFonts w:ascii="Times New Roman" w:hAnsi="Times New Roman" w:cs="Times New Roman"/>
          <w:lang w:val="en-AU"/>
        </w:rPr>
      </w:pPr>
      <w:r w:rsidRPr="00AB00EB">
        <w:rPr>
          <w:rFonts w:ascii="Times New Roman" w:hAnsi="Times New Roman" w:cs="Times New Roman"/>
          <w:lang w:val="en-AU"/>
        </w:rPr>
        <w:lastRenderedPageBreak/>
        <w:t xml:space="preserve">The </w:t>
      </w:r>
      <w:r>
        <w:rPr>
          <w:rFonts w:ascii="Times New Roman" w:hAnsi="Times New Roman" w:cs="Times New Roman"/>
          <w:lang w:val="en-AU"/>
        </w:rPr>
        <w:t>above necessity</w:t>
      </w:r>
      <w:r w:rsidR="00057D44">
        <w:rPr>
          <w:rFonts w:ascii="Times New Roman" w:hAnsi="Times New Roman" w:cs="Times New Roman"/>
          <w:lang w:val="en-AU"/>
        </w:rPr>
        <w:t xml:space="preserve"> of</w:t>
      </w:r>
      <w:r>
        <w:rPr>
          <w:rFonts w:ascii="Times New Roman" w:hAnsi="Times New Roman" w:cs="Times New Roman"/>
          <w:lang w:val="en-AU"/>
        </w:rPr>
        <w:t xml:space="preserve"> </w:t>
      </w:r>
      <w:r w:rsidR="00057D44">
        <w:rPr>
          <w:rFonts w:ascii="Times New Roman" w:hAnsi="Times New Roman" w:cs="Times New Roman"/>
          <w:lang w:val="en-AU"/>
        </w:rPr>
        <w:t>and existing challenges in</w:t>
      </w:r>
      <w:r>
        <w:rPr>
          <w:rFonts w:ascii="Times New Roman" w:hAnsi="Times New Roman" w:cs="Times New Roman"/>
          <w:lang w:val="en-AU"/>
        </w:rPr>
        <w:t xml:space="preserve"> DEM simulation </w:t>
      </w:r>
      <w:r w:rsidR="00057D44">
        <w:rPr>
          <w:rFonts w:ascii="Times New Roman" w:hAnsi="Times New Roman" w:cs="Times New Roman"/>
          <w:lang w:val="en-AU"/>
        </w:rPr>
        <w:t>for liquefaction analysis motivated this thesis.</w:t>
      </w:r>
    </w:p>
    <w:p w14:paraId="08553F5E" w14:textId="144E734C" w:rsidR="002F5D55" w:rsidRDefault="00422284" w:rsidP="00422284">
      <w:pPr>
        <w:pStyle w:val="2"/>
        <w:rPr>
          <w:rFonts w:ascii="Times New Roman" w:hAnsi="Times New Roman" w:cs="Times New Roman"/>
          <w:color w:val="000000" w:themeColor="text1"/>
          <w:lang w:val="en-AU"/>
        </w:rPr>
      </w:pPr>
      <w:r w:rsidRPr="00422284">
        <w:rPr>
          <w:rFonts w:ascii="Times New Roman" w:hAnsi="Times New Roman" w:cs="Times New Roman"/>
          <w:color w:val="000000" w:themeColor="text1"/>
          <w:lang w:val="en-AU"/>
        </w:rPr>
        <w:t>Objectives and Methodologies</w:t>
      </w:r>
    </w:p>
    <w:p w14:paraId="021BE7A9" w14:textId="6D0EA97B" w:rsidR="000508E2" w:rsidRDefault="000508E2" w:rsidP="000508E2">
      <w:pPr>
        <w:spacing w:after="160" w:line="480" w:lineRule="auto"/>
        <w:ind w:firstLine="420"/>
        <w:jc w:val="both"/>
        <w:rPr>
          <w:rFonts w:ascii="Times New Roman" w:hAnsi="Times New Roman" w:cs="Times New Roman"/>
          <w:lang w:val="en-AU"/>
        </w:rPr>
      </w:pPr>
      <w:r w:rsidRPr="000508E2">
        <w:rPr>
          <w:rFonts w:ascii="Times New Roman" w:hAnsi="Times New Roman" w:cs="Times New Roman"/>
          <w:lang w:val="en-AU"/>
        </w:rPr>
        <w:t>This study aims to systematically explore how macroscopic stress conditions, including stress anisotropy from anisotropic consolidation and multi-directional shear stress, influence microscopic structural evolution in granular materials and ultimately affect liquefaction resistance. The hypothesis is that variations in stress conditions induce changes in microstructural indicators, which in turn control the soil’s resistance to liquefaction. To investigate these relationships, DEM simulation serve</w:t>
      </w:r>
      <w:r>
        <w:rPr>
          <w:rFonts w:ascii="Times New Roman" w:hAnsi="Times New Roman" w:cs="Times New Roman"/>
          <w:lang w:val="en-AU"/>
        </w:rPr>
        <w:t>s</w:t>
      </w:r>
      <w:r w:rsidRPr="000508E2">
        <w:rPr>
          <w:rFonts w:ascii="Times New Roman" w:hAnsi="Times New Roman" w:cs="Times New Roman" w:hint="eastAsia"/>
          <w:lang w:val="en-AU"/>
        </w:rPr>
        <w:t xml:space="preserve"> </w:t>
      </w:r>
      <w:r w:rsidRPr="000508E2">
        <w:rPr>
          <w:rFonts w:ascii="Times New Roman" w:hAnsi="Times New Roman" w:cs="Times New Roman"/>
          <w:lang w:val="en-AU"/>
        </w:rPr>
        <w:t>as a numerical experimental tool, allowing precise analysis of particle-scale responses under controlled loading conditions.</w:t>
      </w:r>
    </w:p>
    <w:p w14:paraId="659F4CAC" w14:textId="75963C71" w:rsidR="00A93485" w:rsidRPr="00A93485" w:rsidRDefault="00A93485" w:rsidP="00A93485">
      <w:pPr>
        <w:spacing w:after="160" w:line="480" w:lineRule="auto"/>
        <w:jc w:val="both"/>
        <w:rPr>
          <w:rFonts w:ascii="Times New Roman" w:hAnsi="Times New Roman" w:cs="Times New Roman"/>
          <w:b/>
          <w:bCs/>
          <w:lang w:val="en-AU"/>
        </w:rPr>
      </w:pPr>
      <w:r w:rsidRPr="00A93485">
        <w:rPr>
          <w:rFonts w:ascii="Times New Roman" w:hAnsi="Times New Roman" w:cs="Times New Roman"/>
          <w:b/>
          <w:bCs/>
          <w:lang w:val="en-AU"/>
        </w:rPr>
        <w:t>Objective 1</w:t>
      </w:r>
      <w:r w:rsidR="000508E2">
        <w:rPr>
          <w:rFonts w:ascii="Times New Roman" w:hAnsi="Times New Roman" w:cs="Times New Roman"/>
          <w:b/>
          <w:bCs/>
          <w:lang w:val="en-AU"/>
        </w:rPr>
        <w:t>: Microscopic Mechanisms Governing Liquefaction Resistance</w:t>
      </w:r>
    </w:p>
    <w:p w14:paraId="190518E2" w14:textId="7398432B" w:rsidR="000508E2" w:rsidRDefault="000508E2" w:rsidP="000508E2">
      <w:pPr>
        <w:spacing w:after="160" w:line="480" w:lineRule="auto"/>
        <w:ind w:firstLine="420"/>
        <w:jc w:val="both"/>
        <w:rPr>
          <w:rFonts w:ascii="Times New Roman" w:hAnsi="Times New Roman" w:cs="Times New Roman"/>
          <w:lang w:val="en-AU"/>
        </w:rPr>
      </w:pPr>
      <w:r w:rsidRPr="000508E2">
        <w:rPr>
          <w:rFonts w:ascii="Times New Roman" w:hAnsi="Times New Roman" w:cs="Times New Roman"/>
          <w:lang w:val="en-AU"/>
        </w:rPr>
        <w:t>To examine how stress anisotropy influences liquefaction resistance, this study develops a DEM-based simulation framework to replicate undrained Hollow Cylinder Apparatus (HCA) tests. This approach ensures consistency with laboratory conditions while eliminating sample preparation biases. DEM simulations of anisotropic consolidation are conducted across different lateral-to-vertical stress ratios (K₀) to evaluate how initial stress anisotropy modifies contact fabric and its role in liquefaction resistance</w:t>
      </w:r>
      <w:r>
        <w:rPr>
          <w:rFonts w:ascii="Times New Roman" w:hAnsi="Times New Roman" w:cs="Times New Roman"/>
          <w:lang w:val="en-AU"/>
        </w:rPr>
        <w:t>.</w:t>
      </w:r>
    </w:p>
    <w:p w14:paraId="2A30FC11" w14:textId="753C0BA2" w:rsidR="000460F0" w:rsidRPr="000508E2" w:rsidRDefault="000460F0" w:rsidP="000508E2">
      <w:pPr>
        <w:spacing w:after="160" w:line="480" w:lineRule="auto"/>
        <w:jc w:val="both"/>
        <w:rPr>
          <w:rFonts w:ascii="Times New Roman" w:hAnsi="Times New Roman" w:cs="Times New Roman"/>
          <w:lang w:val="en-AU"/>
        </w:rPr>
      </w:pPr>
      <w:r w:rsidRPr="000460F0">
        <w:rPr>
          <w:rFonts w:ascii="Times New Roman" w:hAnsi="Times New Roman" w:cs="Times New Roman"/>
          <w:b/>
          <w:bCs/>
          <w:lang w:val="en-AU"/>
        </w:rPr>
        <w:t>Objective 2</w:t>
      </w:r>
      <w:r w:rsidR="000508E2">
        <w:rPr>
          <w:rFonts w:ascii="Times New Roman" w:hAnsi="Times New Roman" w:cs="Times New Roman"/>
          <w:b/>
          <w:bCs/>
          <w:lang w:val="en-AU"/>
        </w:rPr>
        <w:t>: Effects of Multi-Directional Shear Stress on Liquefaction Resistance</w:t>
      </w:r>
    </w:p>
    <w:p w14:paraId="2A2AD5F7" w14:textId="594FD4D3" w:rsidR="000508E2" w:rsidRDefault="000508E2" w:rsidP="000508E2">
      <w:pPr>
        <w:spacing w:after="160" w:line="480" w:lineRule="auto"/>
        <w:ind w:firstLine="420"/>
        <w:jc w:val="both"/>
        <w:rPr>
          <w:rFonts w:ascii="Times New Roman" w:hAnsi="Times New Roman" w:cs="Times New Roman"/>
          <w:lang w:val="en-AU"/>
        </w:rPr>
      </w:pPr>
      <w:r w:rsidRPr="000508E2">
        <w:rPr>
          <w:rFonts w:ascii="Times New Roman" w:hAnsi="Times New Roman" w:cs="Times New Roman"/>
          <w:lang w:val="en-AU"/>
        </w:rPr>
        <w:lastRenderedPageBreak/>
        <w:t>To overcome the limitations of conventional unidirectional cyclic shear tests, which fail to fully represent real seismic loading, this study investigates the impact of multi-directional shear stress on liquefaction processes. DEM simulations implement innovative shear stress paths, such as single-8 and double-8 patterns, to examine how different shear loading conditions influence fabric evolution and structural adjustments. The study investigates how multi-directional shear stress influences microstructural evolution and its role in liquefaction processes, providing a more comprehensive understanding of the effects of complex loading conditions</w:t>
      </w:r>
      <w:r>
        <w:rPr>
          <w:rFonts w:ascii="Times New Roman" w:hAnsi="Times New Roman" w:cs="Times New Roman"/>
          <w:lang w:val="en-AU"/>
        </w:rPr>
        <w:t>.</w:t>
      </w:r>
    </w:p>
    <w:p w14:paraId="6BB0F908" w14:textId="3B82EF7D" w:rsidR="002C24B8" w:rsidRDefault="001403AB" w:rsidP="002C24B8">
      <w:pPr>
        <w:pStyle w:val="2"/>
        <w:rPr>
          <w:rFonts w:ascii="Times New Roman" w:hAnsi="Times New Roman" w:cs="Times New Roman"/>
          <w:color w:val="000000" w:themeColor="text1"/>
          <w:lang w:val="en-AU"/>
        </w:rPr>
      </w:pPr>
      <w:r w:rsidRPr="001403AB">
        <w:rPr>
          <w:rFonts w:ascii="Times New Roman" w:hAnsi="Times New Roman" w:cs="Times New Roman"/>
          <w:color w:val="000000" w:themeColor="text1"/>
          <w:lang w:val="en-AU"/>
        </w:rPr>
        <w:t xml:space="preserve">Thesis </w:t>
      </w:r>
      <w:r w:rsidR="00A74109">
        <w:rPr>
          <w:rFonts w:ascii="Times New Roman" w:hAnsi="Times New Roman" w:cs="Times New Roman"/>
          <w:color w:val="000000" w:themeColor="text1"/>
          <w:lang w:val="en-AU" w:eastAsia="ja-JP"/>
        </w:rPr>
        <w:t>O</w:t>
      </w:r>
      <w:r w:rsidRPr="001403AB">
        <w:rPr>
          <w:rFonts w:ascii="Times New Roman" w:hAnsi="Times New Roman" w:cs="Times New Roman"/>
          <w:color w:val="000000" w:themeColor="text1"/>
          <w:lang w:val="en-AU"/>
        </w:rPr>
        <w:t>utline</w:t>
      </w:r>
    </w:p>
    <w:p w14:paraId="1512D6FD" w14:textId="34221CAD" w:rsidR="001403AB" w:rsidRPr="00A74109" w:rsidRDefault="002C24B8" w:rsidP="00A74109">
      <w:pPr>
        <w:tabs>
          <w:tab w:val="center" w:pos="1440"/>
        </w:tabs>
        <w:spacing w:after="160" w:line="480" w:lineRule="auto"/>
        <w:jc w:val="both"/>
        <w:rPr>
          <w:rFonts w:ascii="Times New Roman" w:hAnsi="Times New Roman" w:cs="Times New Roman"/>
          <w:b/>
          <w:bCs/>
          <w:lang w:val="en-AU"/>
        </w:rPr>
      </w:pPr>
      <w:r>
        <w:rPr>
          <w:rFonts w:ascii="Times New Roman" w:hAnsi="Times New Roman" w:cs="Times New Roman"/>
          <w:lang w:val="en-AU"/>
        </w:rPr>
        <w:t xml:space="preserve">Chapter </w:t>
      </w:r>
      <w:r w:rsidR="00FD6E08">
        <w:rPr>
          <w:rFonts w:ascii="Times New Roman" w:hAnsi="Times New Roman" w:cs="Times New Roman"/>
          <w:lang w:val="en-AU"/>
        </w:rPr>
        <w:t>2</w:t>
      </w:r>
      <w:r w:rsidR="00A74109">
        <w:rPr>
          <w:rFonts w:ascii="Times New Roman" w:hAnsi="Times New Roman" w:cs="Times New Roman"/>
          <w:lang w:val="en-AU"/>
        </w:rPr>
        <w:tab/>
      </w:r>
      <w:r w:rsidR="00A74109" w:rsidRPr="00A74109">
        <w:rPr>
          <w:rFonts w:ascii="Times New Roman" w:hAnsi="Times New Roman" w:cs="Times New Roman"/>
          <w:lang w:val="en-AU"/>
        </w:rPr>
        <w:tab/>
      </w:r>
      <w:r w:rsidRPr="00A74109">
        <w:rPr>
          <w:rFonts w:ascii="Times New Roman" w:hAnsi="Times New Roman" w:cs="Times New Roman" w:hint="eastAsia"/>
          <w:lang w:val="en-AU"/>
        </w:rPr>
        <w:t>L</w:t>
      </w:r>
      <w:r w:rsidRPr="00A74109">
        <w:rPr>
          <w:rFonts w:ascii="Times New Roman" w:hAnsi="Times New Roman" w:cs="Times New Roman"/>
          <w:lang w:val="en-AU"/>
        </w:rPr>
        <w:t>iterature Review</w:t>
      </w:r>
    </w:p>
    <w:p w14:paraId="3FFC8DC4" w14:textId="5EA43995" w:rsidR="00A74109" w:rsidRDefault="00A74109" w:rsidP="00A74109">
      <w:pPr>
        <w:tabs>
          <w:tab w:val="left" w:pos="1440"/>
        </w:tabs>
        <w:spacing w:after="160" w:line="480" w:lineRule="auto"/>
        <w:ind w:left="1800"/>
        <w:jc w:val="both"/>
        <w:rPr>
          <w:rFonts w:ascii="Times New Roman" w:hAnsi="Times New Roman" w:cs="Times New Roman"/>
          <w:lang w:val="en-AU"/>
        </w:rPr>
      </w:pPr>
      <w:r w:rsidRPr="00A74109">
        <w:rPr>
          <w:rFonts w:ascii="Times New Roman" w:hAnsi="Times New Roman" w:cs="Times New Roman"/>
          <w:lang w:val="en-AU"/>
        </w:rPr>
        <w:t xml:space="preserve">This chapter provides a comprehensive review of past experimental studies on granular materials, focusing on key mechanical </w:t>
      </w:r>
      <w:proofErr w:type="spellStart"/>
      <w:r w:rsidRPr="00A74109">
        <w:rPr>
          <w:rFonts w:ascii="Times New Roman" w:hAnsi="Times New Roman" w:cs="Times New Roman"/>
          <w:lang w:val="en-AU"/>
        </w:rPr>
        <w:t>behaviors</w:t>
      </w:r>
      <w:proofErr w:type="spellEnd"/>
      <w:r w:rsidRPr="00A74109">
        <w:rPr>
          <w:rFonts w:ascii="Times New Roman" w:hAnsi="Times New Roman" w:cs="Times New Roman"/>
          <w:lang w:val="en-AU"/>
        </w:rPr>
        <w:t xml:space="preserve"> such as dilatancy and their responses under drained and undrained conditions. It then examines classical constitutive models used to describe granular soil </w:t>
      </w:r>
      <w:proofErr w:type="spellStart"/>
      <w:r w:rsidRPr="00A74109">
        <w:rPr>
          <w:rFonts w:ascii="Times New Roman" w:hAnsi="Times New Roman" w:cs="Times New Roman"/>
          <w:lang w:val="en-AU"/>
        </w:rPr>
        <w:t>behavior</w:t>
      </w:r>
      <w:proofErr w:type="spellEnd"/>
      <w:r w:rsidRPr="00A74109">
        <w:rPr>
          <w:rFonts w:ascii="Times New Roman" w:hAnsi="Times New Roman" w:cs="Times New Roman"/>
          <w:lang w:val="en-AU"/>
        </w:rPr>
        <w:t xml:space="preserve">. </w:t>
      </w:r>
      <w:r>
        <w:rPr>
          <w:rFonts w:ascii="Times New Roman" w:hAnsi="Times New Roman" w:cs="Times New Roman"/>
          <w:lang w:val="en-AU"/>
        </w:rPr>
        <w:t>T</w:t>
      </w:r>
      <w:r w:rsidRPr="00A74109">
        <w:rPr>
          <w:rFonts w:ascii="Times New Roman" w:hAnsi="Times New Roman" w:cs="Times New Roman"/>
          <w:lang w:val="en-AU"/>
        </w:rPr>
        <w:t xml:space="preserve">he fundamentals of </w:t>
      </w:r>
      <w:r>
        <w:rPr>
          <w:rFonts w:ascii="Times New Roman" w:hAnsi="Times New Roman" w:cs="Times New Roman"/>
          <w:lang w:val="en-AU"/>
        </w:rPr>
        <w:t>DEM</w:t>
      </w:r>
      <w:r w:rsidRPr="00A74109">
        <w:rPr>
          <w:rFonts w:ascii="Times New Roman" w:hAnsi="Times New Roman" w:cs="Times New Roman"/>
          <w:lang w:val="en-AU"/>
        </w:rPr>
        <w:t xml:space="preserve"> are introduced, including contact models, essential data structures, and computational algorithms. Finally, the chapter reviews significant applications of DEM in liquefaction research</w:t>
      </w:r>
      <w:r>
        <w:rPr>
          <w:rFonts w:ascii="Times New Roman" w:hAnsi="Times New Roman" w:cs="Times New Roman"/>
          <w:lang w:val="en-AU"/>
        </w:rPr>
        <w:t>.</w:t>
      </w:r>
    </w:p>
    <w:p w14:paraId="7B740B83" w14:textId="1A71259C" w:rsidR="00A74109" w:rsidRDefault="00A74109" w:rsidP="00A74109">
      <w:pPr>
        <w:tabs>
          <w:tab w:val="center" w:pos="1440"/>
        </w:tabs>
        <w:spacing w:after="160" w:line="480" w:lineRule="auto"/>
        <w:jc w:val="both"/>
        <w:rPr>
          <w:rFonts w:ascii="Times New Roman" w:hAnsi="Times New Roman" w:cs="Times New Roman"/>
          <w:lang w:val="en-AU"/>
        </w:rPr>
      </w:pPr>
      <w:r>
        <w:rPr>
          <w:rFonts w:ascii="Times New Roman" w:hAnsi="Times New Roman" w:cs="Times New Roman"/>
          <w:lang w:val="en-AU"/>
        </w:rPr>
        <w:t>Chapter 3</w:t>
      </w:r>
      <w:r>
        <w:rPr>
          <w:rFonts w:ascii="Times New Roman" w:hAnsi="Times New Roman" w:cs="Times New Roman"/>
          <w:lang w:val="en-AU"/>
        </w:rPr>
        <w:tab/>
      </w:r>
      <w:r>
        <w:rPr>
          <w:rFonts w:ascii="Times New Roman" w:hAnsi="Times New Roman" w:cs="Times New Roman"/>
          <w:lang w:val="en-AU"/>
        </w:rPr>
        <w:tab/>
        <w:t>Fabric Evolution under General Stress Conditions</w:t>
      </w:r>
    </w:p>
    <w:p w14:paraId="1C49B4CE" w14:textId="2C4DE35C" w:rsidR="00A74109" w:rsidRDefault="00A74109" w:rsidP="00A74109">
      <w:pPr>
        <w:tabs>
          <w:tab w:val="left" w:pos="1440"/>
        </w:tabs>
        <w:spacing w:after="160" w:line="480" w:lineRule="auto"/>
        <w:ind w:left="1800"/>
        <w:jc w:val="both"/>
        <w:rPr>
          <w:rFonts w:ascii="Times New Roman" w:hAnsi="Times New Roman" w:cs="Times New Roman"/>
          <w:lang w:val="en-AU"/>
        </w:rPr>
      </w:pPr>
      <w:r w:rsidRPr="00A74109">
        <w:rPr>
          <w:rFonts w:ascii="Times New Roman" w:hAnsi="Times New Roman" w:cs="Times New Roman"/>
          <w:lang w:val="en-AU"/>
        </w:rPr>
        <w:t xml:space="preserve">This chapter investigates the morphological evolution of granular fabric under different stress paths, revealing its potential influence </w:t>
      </w:r>
      <w:r w:rsidRPr="00A74109">
        <w:rPr>
          <w:rFonts w:ascii="Times New Roman" w:hAnsi="Times New Roman" w:cs="Times New Roman"/>
          <w:lang w:val="en-AU"/>
        </w:rPr>
        <w:lastRenderedPageBreak/>
        <w:t>on liquefaction resistance. The findings highlight the role of stress anisotropy in shaping microstructural characteristics, motivating the subsequent exploration of its impact on liquefaction resistance in later chapters.</w:t>
      </w:r>
    </w:p>
    <w:p w14:paraId="5C753656" w14:textId="06E4644A" w:rsidR="00A74109" w:rsidRDefault="00A74109" w:rsidP="00A74109">
      <w:pPr>
        <w:tabs>
          <w:tab w:val="center" w:pos="1440"/>
        </w:tabs>
        <w:spacing w:after="160" w:line="480" w:lineRule="auto"/>
        <w:ind w:left="1800" w:hanging="1800"/>
        <w:jc w:val="both"/>
        <w:rPr>
          <w:rFonts w:ascii="Times New Roman" w:hAnsi="Times New Roman" w:cs="Times New Roman"/>
          <w:lang w:val="en-AU"/>
        </w:rPr>
      </w:pPr>
      <w:r>
        <w:rPr>
          <w:rFonts w:ascii="Times New Roman" w:hAnsi="Times New Roman" w:cs="Times New Roman"/>
          <w:lang w:val="en-AU"/>
        </w:rPr>
        <w:t>Chapter 4</w:t>
      </w:r>
      <w:r>
        <w:rPr>
          <w:rFonts w:ascii="Times New Roman" w:hAnsi="Times New Roman" w:cs="Times New Roman"/>
          <w:lang w:val="en-AU"/>
        </w:rPr>
        <w:tab/>
      </w:r>
      <w:r>
        <w:rPr>
          <w:rFonts w:ascii="Times New Roman" w:hAnsi="Times New Roman" w:cs="Times New Roman"/>
          <w:lang w:val="en-AU"/>
        </w:rPr>
        <w:tab/>
      </w:r>
      <w:r w:rsidRPr="00A74109">
        <w:rPr>
          <w:rFonts w:ascii="Times New Roman" w:hAnsi="Times New Roman" w:cs="Times New Roman"/>
          <w:lang w:val="en-AU"/>
        </w:rPr>
        <w:t>Study on Factors Affecting Liquefaction Resistance during Anisotropic Consolidation</w:t>
      </w:r>
    </w:p>
    <w:p w14:paraId="1EF574AE" w14:textId="17DB858C" w:rsidR="00A74109" w:rsidRDefault="00A74109" w:rsidP="00A74109">
      <w:pPr>
        <w:tabs>
          <w:tab w:val="left" w:pos="1440"/>
        </w:tabs>
        <w:spacing w:after="160" w:line="480" w:lineRule="auto"/>
        <w:ind w:left="1800"/>
        <w:jc w:val="both"/>
        <w:rPr>
          <w:rFonts w:ascii="Times New Roman" w:hAnsi="Times New Roman" w:cs="Times New Roman"/>
          <w:lang w:val="en-AU"/>
        </w:rPr>
      </w:pPr>
      <w:r w:rsidRPr="00A74109">
        <w:rPr>
          <w:rFonts w:ascii="Times New Roman" w:hAnsi="Times New Roman" w:cs="Times New Roman"/>
          <w:lang w:val="en-AU"/>
        </w:rPr>
        <w:t xml:space="preserve">This chapter develops a DEM-based approach to replicate undrained hollow cylinder apparatus (HCA) tests. Using this method, cyclic shear simulations are conducted on </w:t>
      </w:r>
      <w:proofErr w:type="spellStart"/>
      <w:r w:rsidRPr="00A74109">
        <w:rPr>
          <w:rFonts w:ascii="Times New Roman" w:hAnsi="Times New Roman" w:cs="Times New Roman"/>
          <w:lang w:val="en-AU"/>
        </w:rPr>
        <w:t>anisotropically</w:t>
      </w:r>
      <w:proofErr w:type="spellEnd"/>
      <w:r w:rsidRPr="00A74109">
        <w:rPr>
          <w:rFonts w:ascii="Times New Roman" w:hAnsi="Times New Roman" w:cs="Times New Roman"/>
          <w:lang w:val="en-AU"/>
        </w:rPr>
        <w:t xml:space="preserve"> consolidated samples to explore the influence of microscopic factors on liquefaction resistance. The findings provide a direct link between initial stress anisotropy, microstructural evolution, and liquefaction </w:t>
      </w:r>
      <w:proofErr w:type="spellStart"/>
      <w:r w:rsidRPr="00A74109">
        <w:rPr>
          <w:rFonts w:ascii="Times New Roman" w:hAnsi="Times New Roman" w:cs="Times New Roman"/>
          <w:lang w:val="en-AU"/>
        </w:rPr>
        <w:t>behavior</w:t>
      </w:r>
      <w:proofErr w:type="spellEnd"/>
      <w:r w:rsidRPr="00A74109">
        <w:rPr>
          <w:rFonts w:ascii="Times New Roman" w:hAnsi="Times New Roman" w:cs="Times New Roman"/>
          <w:lang w:val="en-AU"/>
        </w:rPr>
        <w:t>, offering new insights into the role of fabric in liquefaction resistance.</w:t>
      </w:r>
    </w:p>
    <w:p w14:paraId="7DECF574" w14:textId="13DC8E6C" w:rsidR="00A74109" w:rsidRDefault="00A74109" w:rsidP="00A74109">
      <w:pPr>
        <w:tabs>
          <w:tab w:val="left" w:pos="1440"/>
        </w:tabs>
        <w:spacing w:after="160" w:line="480" w:lineRule="auto"/>
        <w:jc w:val="both"/>
        <w:rPr>
          <w:rFonts w:ascii="Times New Roman" w:hAnsi="Times New Roman" w:cs="Times New Roman"/>
          <w:lang w:val="en-AU"/>
        </w:rPr>
      </w:pPr>
      <w:r>
        <w:rPr>
          <w:rFonts w:ascii="Times New Roman" w:hAnsi="Times New Roman" w:cs="Times New Roman"/>
          <w:lang w:val="en-AU"/>
        </w:rPr>
        <w:t>Chapter 5</w:t>
      </w:r>
      <w:r w:rsidRPr="00A74109">
        <w:rPr>
          <w:rFonts w:ascii="Times New Roman" w:hAnsi="Times New Roman" w:cs="Times New Roman"/>
          <w:lang w:val="en-AU"/>
        </w:rPr>
        <w:tab/>
      </w:r>
      <w:r>
        <w:rPr>
          <w:rFonts w:ascii="Times New Roman" w:hAnsi="Times New Roman" w:cs="Times New Roman"/>
          <w:lang w:val="en-AU"/>
        </w:rPr>
        <w:tab/>
      </w:r>
      <w:r w:rsidRPr="00A74109">
        <w:rPr>
          <w:rFonts w:ascii="Times New Roman" w:hAnsi="Times New Roman" w:cs="Times New Roman"/>
          <w:lang w:val="en-AU"/>
        </w:rPr>
        <w:t>Effects of Multi-Directional Shear Stress on Liquefaction Resistan</w:t>
      </w:r>
      <w:r>
        <w:rPr>
          <w:rFonts w:ascii="Times New Roman" w:hAnsi="Times New Roman" w:cs="Times New Roman"/>
          <w:lang w:val="en-AU"/>
        </w:rPr>
        <w:t>ce</w:t>
      </w:r>
    </w:p>
    <w:p w14:paraId="440A0A08" w14:textId="2DD3001B" w:rsidR="00A74109" w:rsidRDefault="00A74109" w:rsidP="00A74109">
      <w:pPr>
        <w:tabs>
          <w:tab w:val="left" w:pos="1440"/>
        </w:tabs>
        <w:spacing w:after="160" w:line="480" w:lineRule="auto"/>
        <w:ind w:left="1800"/>
        <w:jc w:val="both"/>
        <w:rPr>
          <w:rFonts w:ascii="Times New Roman" w:hAnsi="Times New Roman" w:cs="Times New Roman"/>
          <w:lang w:val="en-AU"/>
        </w:rPr>
      </w:pPr>
      <w:r>
        <w:rPr>
          <w:rFonts w:ascii="Times New Roman" w:hAnsi="Times New Roman" w:cs="Times New Roman"/>
          <w:lang w:val="en-AU"/>
        </w:rPr>
        <w:t>This chapter</w:t>
      </w:r>
      <w:r w:rsidRPr="00A74109">
        <w:rPr>
          <w:rFonts w:ascii="Times New Roman" w:hAnsi="Times New Roman" w:cs="Times New Roman"/>
          <w:lang w:val="en-AU"/>
        </w:rPr>
        <w:t xml:space="preserve"> extends the investigation of liquefaction resistance by </w:t>
      </w:r>
      <w:r>
        <w:rPr>
          <w:rFonts w:ascii="Times New Roman" w:hAnsi="Times New Roman" w:cs="Times New Roman"/>
          <w:lang w:val="en-AU"/>
        </w:rPr>
        <w:t>examining</w:t>
      </w:r>
      <w:r w:rsidRPr="00A74109">
        <w:rPr>
          <w:rFonts w:ascii="Times New Roman" w:hAnsi="Times New Roman" w:cs="Times New Roman"/>
          <w:lang w:val="en-AU"/>
        </w:rPr>
        <w:t xml:space="preserve"> the impact of multi-directional shear stress, which is often </w:t>
      </w:r>
      <w:r>
        <w:rPr>
          <w:rFonts w:ascii="Times New Roman" w:hAnsi="Times New Roman" w:cs="Times New Roman"/>
          <w:lang w:val="en-AU"/>
        </w:rPr>
        <w:t>oversimplified</w:t>
      </w:r>
      <w:r w:rsidRPr="00A74109">
        <w:rPr>
          <w:rFonts w:ascii="Times New Roman" w:hAnsi="Times New Roman" w:cs="Times New Roman"/>
          <w:lang w:val="en-AU"/>
        </w:rPr>
        <w:t xml:space="preserve"> in conventional </w:t>
      </w:r>
      <w:r>
        <w:rPr>
          <w:rFonts w:ascii="Times New Roman" w:hAnsi="Times New Roman" w:cs="Times New Roman"/>
          <w:lang w:val="en-AU"/>
        </w:rPr>
        <w:t xml:space="preserve">laboratory </w:t>
      </w:r>
      <w:r w:rsidRPr="00A74109">
        <w:rPr>
          <w:rFonts w:ascii="Times New Roman" w:hAnsi="Times New Roman" w:cs="Times New Roman"/>
          <w:lang w:val="en-AU"/>
        </w:rPr>
        <w:t>tests. Using DEM simulations, this study introduces innovative shear stress paths to evaluate how multi-directional loading influences microstructural evolution and liquefaction resistance</w:t>
      </w:r>
      <w:r>
        <w:rPr>
          <w:rFonts w:ascii="Times New Roman" w:hAnsi="Times New Roman" w:cs="Times New Roman"/>
          <w:lang w:val="en-AU"/>
        </w:rPr>
        <w:t>. The findings</w:t>
      </w:r>
      <w:r w:rsidRPr="00A74109">
        <w:rPr>
          <w:rFonts w:ascii="Times New Roman" w:hAnsi="Times New Roman" w:cs="Times New Roman"/>
          <w:lang w:val="en-AU"/>
        </w:rPr>
        <w:t xml:space="preserve"> </w:t>
      </w:r>
      <w:r>
        <w:rPr>
          <w:rFonts w:ascii="Times New Roman" w:hAnsi="Times New Roman" w:cs="Times New Roman"/>
          <w:lang w:val="en-AU"/>
        </w:rPr>
        <w:t>offer</w:t>
      </w:r>
      <w:r w:rsidRPr="00A74109">
        <w:rPr>
          <w:rFonts w:ascii="Times New Roman" w:hAnsi="Times New Roman" w:cs="Times New Roman"/>
          <w:lang w:val="en-AU"/>
        </w:rPr>
        <w:t xml:space="preserve"> new </w:t>
      </w:r>
      <w:r w:rsidRPr="00A74109">
        <w:rPr>
          <w:rFonts w:ascii="Times New Roman" w:hAnsi="Times New Roman" w:cs="Times New Roman"/>
          <w:lang w:val="en-AU"/>
        </w:rPr>
        <w:lastRenderedPageBreak/>
        <w:t>insights into the vulnerability of granular materials under complex seismic loading conditions.</w:t>
      </w:r>
    </w:p>
    <w:p w14:paraId="1E9DE35E" w14:textId="1AE559A9" w:rsidR="00D76DCD" w:rsidRDefault="00D76DCD" w:rsidP="00D76DCD">
      <w:pPr>
        <w:tabs>
          <w:tab w:val="left" w:pos="1440"/>
        </w:tabs>
        <w:spacing w:after="160" w:line="480" w:lineRule="auto"/>
        <w:jc w:val="both"/>
        <w:rPr>
          <w:rFonts w:ascii="Times New Roman" w:hAnsi="Times New Roman" w:cs="Times New Roman"/>
          <w:lang w:val="en-AU"/>
        </w:rPr>
      </w:pPr>
      <w:r>
        <w:rPr>
          <w:rFonts w:ascii="Times New Roman" w:hAnsi="Times New Roman" w:cs="Times New Roman"/>
          <w:lang w:val="en-AU"/>
        </w:rPr>
        <w:t xml:space="preserve">Chapter 6 </w:t>
      </w:r>
      <w:r>
        <w:rPr>
          <w:rFonts w:ascii="Times New Roman" w:hAnsi="Times New Roman" w:cs="Times New Roman"/>
          <w:lang w:val="en-AU"/>
        </w:rPr>
        <w:tab/>
      </w:r>
      <w:r>
        <w:rPr>
          <w:rFonts w:ascii="Times New Roman" w:hAnsi="Times New Roman" w:cs="Times New Roman"/>
          <w:lang w:val="en-AU"/>
        </w:rPr>
        <w:tab/>
        <w:t>Conclusions and Future Studies</w:t>
      </w:r>
    </w:p>
    <w:p w14:paraId="783982AF" w14:textId="5C6FB2D2" w:rsidR="00D76DCD" w:rsidRPr="00A74109" w:rsidRDefault="00D76DCD" w:rsidP="00D76DCD">
      <w:pPr>
        <w:tabs>
          <w:tab w:val="left" w:pos="1440"/>
        </w:tabs>
        <w:spacing w:after="160" w:line="480" w:lineRule="auto"/>
        <w:ind w:left="1800"/>
        <w:jc w:val="both"/>
        <w:rPr>
          <w:rFonts w:ascii="Times New Roman" w:hAnsi="Times New Roman" w:cs="Times New Roman"/>
          <w:lang w:val="en-AU"/>
        </w:rPr>
      </w:pPr>
      <w:r w:rsidRPr="00D76DCD">
        <w:rPr>
          <w:rFonts w:ascii="Times New Roman" w:hAnsi="Times New Roman" w:cs="Times New Roman"/>
          <w:lang w:val="en-AU"/>
        </w:rPr>
        <w:t xml:space="preserve">This chapter consolidates the key findings, </w:t>
      </w:r>
      <w:r>
        <w:rPr>
          <w:rFonts w:ascii="Times New Roman" w:hAnsi="Times New Roman" w:cs="Times New Roman"/>
          <w:lang w:val="en-AU"/>
        </w:rPr>
        <w:t>emphasizing</w:t>
      </w:r>
      <w:r w:rsidRPr="00D76DCD">
        <w:rPr>
          <w:rFonts w:ascii="Times New Roman" w:hAnsi="Times New Roman" w:cs="Times New Roman"/>
          <w:lang w:val="en-AU"/>
        </w:rPr>
        <w:t xml:space="preserve"> the influence of stress anisotropy and multi-directional shear stress on liquefaction resistance.</w:t>
      </w:r>
      <w:r>
        <w:rPr>
          <w:rFonts w:ascii="Times New Roman" w:hAnsi="Times New Roman" w:cs="Times New Roman"/>
          <w:lang w:val="en-AU"/>
        </w:rPr>
        <w:t xml:space="preserve"> Future research directions focus on integrating multi-scale physics frameworks to enhance the predictive capability of DEM and bridge the gap between particle-scale </w:t>
      </w:r>
      <w:proofErr w:type="spellStart"/>
      <w:r>
        <w:rPr>
          <w:rFonts w:ascii="Times New Roman" w:hAnsi="Times New Roman" w:cs="Times New Roman"/>
          <w:lang w:val="en-AU"/>
        </w:rPr>
        <w:t>modeling</w:t>
      </w:r>
      <w:proofErr w:type="spellEnd"/>
      <w:r>
        <w:rPr>
          <w:rFonts w:ascii="Times New Roman" w:hAnsi="Times New Roman" w:cs="Times New Roman"/>
          <w:lang w:val="en-AU"/>
        </w:rPr>
        <w:t xml:space="preserve"> and real-world geotechnical applications.</w:t>
      </w:r>
    </w:p>
    <w:p w14:paraId="7E1B0A91" w14:textId="77777777" w:rsidR="008000DC" w:rsidRDefault="000F15DE" w:rsidP="00A74109">
      <w:pPr>
        <w:spacing w:after="160" w:line="480" w:lineRule="auto"/>
        <w:jc w:val="both"/>
        <w:rPr>
          <w:rFonts w:ascii="Times New Roman" w:hAnsi="Times New Roman" w:cs="Times New Roman"/>
          <w:lang w:val="en-AU"/>
        </w:rPr>
        <w:sectPr w:rsidR="008000DC" w:rsidSect="00313819">
          <w:headerReference w:type="default" r:id="rId18"/>
          <w:pgSz w:w="11906" w:h="16838"/>
          <w:pgMar w:top="1440" w:right="1800" w:bottom="1440" w:left="1800" w:header="851" w:footer="992" w:gutter="0"/>
          <w:cols w:space="425"/>
          <w:docGrid w:type="lines" w:linePitch="312"/>
        </w:sectPr>
      </w:pPr>
      <w:r w:rsidRPr="000460F0">
        <w:rPr>
          <w:rFonts w:ascii="Times New Roman" w:hAnsi="Times New Roman" w:cs="Times New Roman"/>
          <w:lang w:val="en-AU"/>
        </w:rPr>
        <w:br w:type="page"/>
      </w:r>
    </w:p>
    <w:p w14:paraId="35A015D2" w14:textId="77777777" w:rsidR="000F15DE" w:rsidRPr="000F15DE" w:rsidRDefault="000F15DE" w:rsidP="000F15DE">
      <w:pPr>
        <w:spacing w:after="160" w:line="480" w:lineRule="auto"/>
        <w:jc w:val="both"/>
        <w:rPr>
          <w:rFonts w:ascii="Times New Roman" w:hAnsi="Times New Roman" w:cs="Times New Roman"/>
          <w:lang w:val="en-AU"/>
        </w:rPr>
      </w:pPr>
    </w:p>
    <w:p w14:paraId="67E514B1" w14:textId="7B4A8E52" w:rsidR="00D25DC6" w:rsidRDefault="00D25DC6" w:rsidP="00D25DC6">
      <w:pPr>
        <w:pStyle w:val="1"/>
        <w:spacing w:after="160" w:line="480" w:lineRule="auto"/>
        <w:rPr>
          <w:rFonts w:ascii="Times New Roman" w:hAnsi="Times New Roman" w:cs="Times New Roman"/>
          <w:color w:val="000000" w:themeColor="text1"/>
          <w:lang w:val="en-AU"/>
        </w:rPr>
      </w:pPr>
      <w:bookmarkStart w:id="4" w:name="_Toc189388458"/>
      <w:r w:rsidRPr="00D25DC6">
        <w:rPr>
          <w:rFonts w:ascii="Times New Roman" w:hAnsi="Times New Roman" w:cs="Times New Roman"/>
          <w:color w:val="000000" w:themeColor="text1"/>
          <w:lang w:val="en-AU"/>
        </w:rPr>
        <w:t>Literature Review</w:t>
      </w:r>
      <w:bookmarkEnd w:id="4"/>
    </w:p>
    <w:p w14:paraId="37162E9F" w14:textId="3FBA35DE" w:rsidR="00D76DCD" w:rsidRDefault="00D76DCD" w:rsidP="00D76DCD">
      <w:pPr>
        <w:pStyle w:val="2"/>
        <w:rPr>
          <w:rFonts w:ascii="Times New Roman" w:hAnsi="Times New Roman" w:cs="Times New Roman"/>
          <w:color w:val="000000" w:themeColor="text1"/>
          <w:lang w:val="en-AU"/>
        </w:rPr>
      </w:pPr>
      <w:r w:rsidRPr="00D76DCD">
        <w:rPr>
          <w:rFonts w:ascii="Times New Roman" w:hAnsi="Times New Roman" w:cs="Times New Roman"/>
          <w:color w:val="000000" w:themeColor="text1"/>
          <w:lang w:val="en-AU"/>
        </w:rPr>
        <w:t xml:space="preserve">Macroscopic </w:t>
      </w:r>
      <w:proofErr w:type="spellStart"/>
      <w:r w:rsidRPr="00D76DCD">
        <w:rPr>
          <w:rFonts w:ascii="Times New Roman" w:hAnsi="Times New Roman" w:cs="Times New Roman"/>
          <w:color w:val="000000" w:themeColor="text1"/>
          <w:lang w:val="en-AU"/>
        </w:rPr>
        <w:t>Behavior</w:t>
      </w:r>
      <w:proofErr w:type="spellEnd"/>
      <w:r w:rsidRPr="00D76DCD">
        <w:rPr>
          <w:rFonts w:ascii="Times New Roman" w:hAnsi="Times New Roman" w:cs="Times New Roman"/>
          <w:color w:val="000000" w:themeColor="text1"/>
          <w:lang w:val="en-AU"/>
        </w:rPr>
        <w:t xml:space="preserve"> of Granular Materials under Monotonic and Cyclic Shear</w:t>
      </w:r>
    </w:p>
    <w:p w14:paraId="0A026DC3" w14:textId="2428665A" w:rsidR="00D76DCD" w:rsidRPr="00D76DCD" w:rsidRDefault="00D76DCD" w:rsidP="00D76DCD">
      <w:pPr>
        <w:spacing w:after="160" w:line="480" w:lineRule="auto"/>
        <w:ind w:firstLine="420"/>
        <w:jc w:val="both"/>
        <w:rPr>
          <w:rFonts w:ascii="Times New Roman" w:hAnsi="Times New Roman" w:cs="Times New Roman"/>
        </w:rPr>
      </w:pPr>
      <w:r w:rsidRPr="00D76DCD">
        <w:rPr>
          <w:rFonts w:ascii="Times New Roman" w:hAnsi="Times New Roman" w:cs="Times New Roman"/>
          <w:lang w:val="en-AU"/>
        </w:rPr>
        <w:t xml:space="preserve">This section provides a comprehensive review of the fundamental mechanical </w:t>
      </w:r>
      <w:proofErr w:type="spellStart"/>
      <w:r w:rsidRPr="00D76DCD">
        <w:rPr>
          <w:rFonts w:ascii="Times New Roman" w:hAnsi="Times New Roman" w:cs="Times New Roman"/>
          <w:lang w:val="en-AU"/>
        </w:rPr>
        <w:t>behavior</w:t>
      </w:r>
      <w:proofErr w:type="spellEnd"/>
      <w:r w:rsidRPr="00D76DCD">
        <w:rPr>
          <w:rFonts w:ascii="Times New Roman" w:hAnsi="Times New Roman" w:cs="Times New Roman"/>
          <w:lang w:val="en-AU"/>
        </w:rPr>
        <w:t xml:space="preserve"> of granular materials, focusing on both monotonic and cyclic undrained shear responses. It begins with an introduction to dilatancy, a key characteristic governing volume changes in granular assemblies. The discussion then progresses to monotonic undrained shear tests, highlighting the evolution of excess pore water pressure and its impact on stress-strain </w:t>
      </w:r>
      <w:proofErr w:type="spellStart"/>
      <w:r w:rsidRPr="00D76DCD">
        <w:rPr>
          <w:rFonts w:ascii="Times New Roman" w:hAnsi="Times New Roman" w:cs="Times New Roman"/>
          <w:lang w:val="en-AU"/>
        </w:rPr>
        <w:t>behavior</w:t>
      </w:r>
      <w:proofErr w:type="spellEnd"/>
      <w:r w:rsidRPr="00D76DCD">
        <w:rPr>
          <w:rFonts w:ascii="Times New Roman" w:hAnsi="Times New Roman" w:cs="Times New Roman"/>
          <w:lang w:val="en-AU"/>
        </w:rPr>
        <w:t>. Finally, cyclic undrained shear tests are examined, demonstrating the progressive accumulation of pore water pressure under repeated loading, ultimately leading to liquefaction. These experimental findings establish the foundation for understanding stress-strain evolution in granular materials</w:t>
      </w:r>
      <w:r>
        <w:rPr>
          <w:rFonts w:ascii="Times New Roman" w:hAnsi="Times New Roman" w:cs="Times New Roman"/>
        </w:rPr>
        <w:t>.</w:t>
      </w:r>
    </w:p>
    <w:p w14:paraId="59569D9E" w14:textId="7386544E" w:rsidR="001F3917" w:rsidRPr="001F3917" w:rsidRDefault="00A5536B" w:rsidP="001F3917">
      <w:pPr>
        <w:pStyle w:val="3"/>
        <w:rPr>
          <w:rFonts w:ascii="Times New Roman" w:hAnsi="Times New Roman" w:cs="Times New Roman"/>
          <w:color w:val="000000" w:themeColor="text1"/>
          <w:lang w:val="en-AU"/>
        </w:rPr>
      </w:pPr>
      <w:bookmarkStart w:id="5" w:name="_Toc189388459"/>
      <w:r>
        <w:rPr>
          <w:rFonts w:ascii="Times New Roman" w:hAnsi="Times New Roman" w:cs="Times New Roman"/>
          <w:color w:val="000000" w:themeColor="text1"/>
          <w:lang w:val="en-AU"/>
        </w:rPr>
        <w:t>D</w:t>
      </w:r>
      <w:r w:rsidR="001F3917" w:rsidRPr="001F3917">
        <w:rPr>
          <w:rFonts w:ascii="Times New Roman" w:hAnsi="Times New Roman" w:cs="Times New Roman"/>
          <w:color w:val="000000" w:themeColor="text1"/>
          <w:lang w:val="en-AU"/>
        </w:rPr>
        <w:t xml:space="preserve">ilatancy in </w:t>
      </w:r>
      <w:r>
        <w:rPr>
          <w:rFonts w:ascii="Times New Roman" w:hAnsi="Times New Roman" w:cs="Times New Roman"/>
          <w:color w:val="000000" w:themeColor="text1"/>
          <w:lang w:val="en-AU"/>
        </w:rPr>
        <w:t>G</w:t>
      </w:r>
      <w:r w:rsidR="001F3917" w:rsidRPr="001F3917">
        <w:rPr>
          <w:rFonts w:ascii="Times New Roman" w:hAnsi="Times New Roman" w:cs="Times New Roman"/>
          <w:color w:val="000000" w:themeColor="text1"/>
          <w:lang w:val="en-AU"/>
        </w:rPr>
        <w:t xml:space="preserve">ranular </w:t>
      </w:r>
      <w:r>
        <w:rPr>
          <w:rFonts w:ascii="Times New Roman" w:hAnsi="Times New Roman" w:cs="Times New Roman"/>
          <w:color w:val="000000" w:themeColor="text1"/>
          <w:lang w:val="en-AU"/>
        </w:rPr>
        <w:t>M</w:t>
      </w:r>
      <w:r w:rsidR="001F3917" w:rsidRPr="001F3917">
        <w:rPr>
          <w:rFonts w:ascii="Times New Roman" w:hAnsi="Times New Roman" w:cs="Times New Roman"/>
          <w:color w:val="000000" w:themeColor="text1"/>
          <w:lang w:val="en-AU"/>
        </w:rPr>
        <w:t>aterials</w:t>
      </w:r>
      <w:bookmarkEnd w:id="5"/>
    </w:p>
    <w:bookmarkEnd w:id="3"/>
    <w:p w14:paraId="201DEF2B" w14:textId="2DD195C2" w:rsidR="00915689" w:rsidRPr="00817349" w:rsidRDefault="00EC33EE" w:rsidP="008D11F2">
      <w:pPr>
        <w:spacing w:after="160" w:line="480" w:lineRule="auto"/>
        <w:ind w:firstLine="420"/>
        <w:jc w:val="both"/>
        <w:rPr>
          <w:ins w:id="6" w:author="han.yusong.53f@st.kyoto-u.ac.jp" w:date="2025-01-07T17:01:00Z"/>
          <w:rFonts w:ascii="Times New Roman" w:hAnsi="Times New Roman" w:cs="Times New Roman"/>
        </w:rPr>
      </w:pPr>
      <w:r w:rsidRPr="005D0AE0">
        <w:rPr>
          <w:rFonts w:ascii="Times New Roman" w:hAnsi="Times New Roman" w:cs="Times New Roman"/>
          <w:lang w:val="en-AU"/>
        </w:rPr>
        <w:t xml:space="preserve">Granular materials, such as sand, exhibit complex mechanical </w:t>
      </w:r>
      <w:proofErr w:type="spellStart"/>
      <w:r w:rsidRPr="005D0AE0">
        <w:rPr>
          <w:rFonts w:ascii="Times New Roman" w:hAnsi="Times New Roman" w:cs="Times New Roman"/>
          <w:lang w:val="en-AU"/>
        </w:rPr>
        <w:t>behaviors</w:t>
      </w:r>
      <w:proofErr w:type="spellEnd"/>
      <w:r w:rsidR="002E0040">
        <w:rPr>
          <w:rFonts w:ascii="Times New Roman" w:hAnsi="Times New Roman" w:cs="Times New Roman"/>
          <w:lang w:val="en-AU"/>
        </w:rPr>
        <w:t>,</w:t>
      </w:r>
      <w:r w:rsidRPr="005D0AE0">
        <w:rPr>
          <w:rFonts w:ascii="Times New Roman" w:hAnsi="Times New Roman" w:cs="Times New Roman" w:hint="eastAsia"/>
          <w:lang w:val="en-AU"/>
        </w:rPr>
        <w:t xml:space="preserve"> </w:t>
      </w:r>
      <w:r w:rsidRPr="005D0AE0">
        <w:rPr>
          <w:rFonts w:ascii="Times New Roman" w:hAnsi="Times New Roman" w:cs="Times New Roman"/>
          <w:lang w:val="en-AU"/>
        </w:rPr>
        <w:t xml:space="preserve">including permeability, shear strength, and dilatancy, as first </w:t>
      </w:r>
      <w:r w:rsidR="001F3917">
        <w:rPr>
          <w:rFonts w:ascii="Times New Roman" w:hAnsi="Times New Roman" w:cs="Times New Roman"/>
          <w:lang w:val="en-AU"/>
        </w:rPr>
        <w:t xml:space="preserve">systematically </w:t>
      </w:r>
      <w:r w:rsidRPr="005D0AE0">
        <w:rPr>
          <w:rFonts w:ascii="Times New Roman" w:hAnsi="Times New Roman" w:cs="Times New Roman"/>
          <w:lang w:val="en-AU"/>
        </w:rPr>
        <w:t>described by</w:t>
      </w:r>
      <w:r w:rsidRPr="005D0AE0">
        <w:rPr>
          <w:rFonts w:ascii="Times New Roman" w:hAnsi="Times New Roman" w:cs="Times New Roman" w:hint="eastAsia"/>
          <w:lang w:val="en-AU"/>
        </w:rPr>
        <w:t xml:space="preserve"> </w:t>
      </w:r>
      <w:r w:rsidRPr="005D0AE0">
        <w:rPr>
          <w:rFonts w:ascii="Times New Roman" w:hAnsi="Times New Roman" w:cs="Times New Roman"/>
          <w:color w:val="0432FF"/>
          <w:lang w:val="en-AU"/>
        </w:rPr>
        <w:t>Reynolds (1</w:t>
      </w:r>
      <w:r w:rsidRPr="001F3917">
        <w:rPr>
          <w:rFonts w:ascii="Times New Roman" w:hAnsi="Times New Roman" w:cs="Times New Roman"/>
          <w:color w:val="0432FF"/>
          <w:lang w:val="en-AU"/>
        </w:rPr>
        <w:t>885)</w:t>
      </w:r>
      <w:r w:rsidRPr="005D0AE0">
        <w:rPr>
          <w:rFonts w:ascii="Times New Roman" w:hAnsi="Times New Roman" w:cs="Times New Roman"/>
          <w:lang w:val="en-AU"/>
        </w:rPr>
        <w:t xml:space="preserve">. </w:t>
      </w:r>
      <w:r w:rsidR="001F3917" w:rsidRPr="001F3917">
        <w:rPr>
          <w:rFonts w:ascii="Times New Roman" w:hAnsi="Times New Roman" w:cs="Times New Roman"/>
          <w:lang w:val="en-AU"/>
        </w:rPr>
        <w:t>As illustrated in</w:t>
      </w:r>
      <w:r w:rsidR="001F3917" w:rsidRPr="001F3917">
        <w:rPr>
          <w:rFonts w:ascii="Times New Roman" w:hAnsi="Times New Roman" w:cs="Times New Roman"/>
          <w:color w:val="0432FF"/>
          <w:lang w:val="en-AU"/>
        </w:rPr>
        <w:t xml:space="preserve"> Fig. </w:t>
      </w:r>
      <w:r w:rsidR="00D25DC6">
        <w:rPr>
          <w:rFonts w:ascii="Times New Roman" w:hAnsi="Times New Roman" w:cs="Times New Roman"/>
          <w:color w:val="0432FF"/>
          <w:lang w:val="en-AU"/>
        </w:rPr>
        <w:t>2</w:t>
      </w:r>
      <w:r w:rsidR="001F3917" w:rsidRPr="001F3917">
        <w:rPr>
          <w:rFonts w:ascii="Times New Roman" w:hAnsi="Times New Roman" w:cs="Times New Roman"/>
          <w:color w:val="0432FF"/>
          <w:lang w:val="en-AU"/>
        </w:rPr>
        <w:t>.1</w:t>
      </w:r>
      <w:r w:rsidR="001F3917" w:rsidRPr="001F3917">
        <w:rPr>
          <w:rFonts w:ascii="Times New Roman" w:hAnsi="Times New Roman" w:cs="Times New Roman"/>
          <w:lang w:val="en-AU"/>
        </w:rPr>
        <w:t>, the spatial configuration of particles within a granular material undergoes significant rearrangements during shear deformation.</w:t>
      </w:r>
      <w:r w:rsidR="00EB5FB7">
        <w:rPr>
          <w:rFonts w:ascii="Times New Roman" w:hAnsi="Times New Roman" w:cs="Times New Roman"/>
          <w:lang w:val="en-AU"/>
        </w:rPr>
        <w:t xml:space="preserve"> The</w:t>
      </w:r>
      <w:r w:rsidR="00F56594">
        <w:rPr>
          <w:rFonts w:ascii="Times New Roman" w:hAnsi="Times New Roman" w:cs="Times New Roman"/>
          <w:lang w:val="en-AU"/>
        </w:rPr>
        <w:t xml:space="preserve"> left configuration</w:t>
      </w:r>
      <w:r w:rsidR="00EB5FB7">
        <w:rPr>
          <w:rFonts w:ascii="Times New Roman" w:hAnsi="Times New Roman" w:cs="Times New Roman"/>
          <w:lang w:val="en-AU"/>
        </w:rPr>
        <w:t xml:space="preserve"> represents a loosely packed state with a higher void ratio, allowing for greater potential volumetric reduction under shear</w:t>
      </w:r>
      <w:r w:rsidR="00F56594">
        <w:rPr>
          <w:rFonts w:ascii="Times New Roman" w:hAnsi="Times New Roman" w:cs="Times New Roman"/>
          <w:lang w:val="en-AU"/>
        </w:rPr>
        <w:t xml:space="preserve">. </w:t>
      </w:r>
      <w:r w:rsidR="00EB5FB7">
        <w:rPr>
          <w:rFonts w:ascii="Times New Roman" w:hAnsi="Times New Roman" w:cs="Times New Roman"/>
          <w:lang w:val="en-AU"/>
        </w:rPr>
        <w:t>In contrast, t</w:t>
      </w:r>
      <w:r w:rsidR="00F56594">
        <w:rPr>
          <w:rFonts w:ascii="Times New Roman" w:hAnsi="Times New Roman" w:cs="Times New Roman"/>
          <w:lang w:val="en-AU"/>
        </w:rPr>
        <w:t xml:space="preserve">he right configuration corresponds to a densely packed state, where the void ratio is </w:t>
      </w:r>
      <w:r w:rsidR="00EB5FB7">
        <w:rPr>
          <w:rFonts w:ascii="Times New Roman" w:hAnsi="Times New Roman" w:cs="Times New Roman"/>
          <w:lang w:val="en-AU"/>
        </w:rPr>
        <w:t xml:space="preserve">lower, and </w:t>
      </w:r>
      <w:r w:rsidR="00EB5FB7">
        <w:rPr>
          <w:rFonts w:ascii="Times New Roman" w:hAnsi="Times New Roman" w:cs="Times New Roman"/>
          <w:lang w:val="en-AU"/>
        </w:rPr>
        <w:lastRenderedPageBreak/>
        <w:t>particle rearrangements are more constrained</w:t>
      </w:r>
      <w:r w:rsidR="00F56594">
        <w:rPr>
          <w:rFonts w:ascii="Times New Roman" w:hAnsi="Times New Roman" w:cs="Times New Roman"/>
          <w:lang w:val="en-AU"/>
        </w:rPr>
        <w:t>.</w:t>
      </w:r>
      <w:r w:rsidR="001F3917" w:rsidRPr="001F3917">
        <w:rPr>
          <w:rFonts w:ascii="Times New Roman" w:hAnsi="Times New Roman" w:cs="Times New Roman"/>
          <w:lang w:val="en-AU"/>
        </w:rPr>
        <w:t xml:space="preserve"> The</w:t>
      </w:r>
      <w:r w:rsidR="00EB5FB7">
        <w:rPr>
          <w:rFonts w:ascii="Times New Roman" w:hAnsi="Times New Roman" w:cs="Times New Roman"/>
          <w:lang w:val="en-AU"/>
        </w:rPr>
        <w:t>se</w:t>
      </w:r>
      <w:r w:rsidR="001F3917" w:rsidRPr="001F3917">
        <w:rPr>
          <w:rFonts w:ascii="Times New Roman" w:hAnsi="Times New Roman" w:cs="Times New Roman"/>
          <w:lang w:val="en-AU"/>
        </w:rPr>
        <w:t xml:space="preserve"> </w:t>
      </w:r>
      <w:r w:rsidR="00F56594">
        <w:rPr>
          <w:rFonts w:ascii="Times New Roman" w:hAnsi="Times New Roman" w:cs="Times New Roman"/>
          <w:lang w:val="en-AU"/>
        </w:rPr>
        <w:t xml:space="preserve">spatial </w:t>
      </w:r>
      <w:r w:rsidR="001F3917" w:rsidRPr="001F3917">
        <w:rPr>
          <w:rFonts w:ascii="Times New Roman" w:hAnsi="Times New Roman" w:cs="Times New Roman"/>
          <w:lang w:val="en-AU"/>
        </w:rPr>
        <w:t>rearrangements</w:t>
      </w:r>
      <w:r w:rsidR="00F56594">
        <w:rPr>
          <w:rFonts w:ascii="Times New Roman" w:hAnsi="Times New Roman" w:cs="Times New Roman"/>
          <w:lang w:val="en-AU"/>
        </w:rPr>
        <w:t xml:space="preserve"> of particles</w:t>
      </w:r>
      <w:r w:rsidR="001F3917" w:rsidRPr="001F3917">
        <w:rPr>
          <w:rFonts w:ascii="Times New Roman" w:hAnsi="Times New Roman" w:cs="Times New Roman"/>
          <w:lang w:val="en-AU"/>
        </w:rPr>
        <w:t xml:space="preserve"> can lead to either volume expansion or contraction, depending on the initial packing density and applied stress conditions.</w:t>
      </w:r>
      <w:r w:rsidR="00C95AFB">
        <w:rPr>
          <w:rFonts w:ascii="Times New Roman" w:hAnsi="Times New Roman" w:cs="Times New Roman"/>
          <w:lang w:val="en-AU"/>
        </w:rPr>
        <w:t xml:space="preserve"> </w:t>
      </w:r>
    </w:p>
    <w:p w14:paraId="1B6181C7" w14:textId="7669DA0F" w:rsidR="00915689" w:rsidRDefault="00915689" w:rsidP="00915689">
      <w:pPr>
        <w:spacing w:after="160" w:line="480" w:lineRule="auto"/>
        <w:ind w:firstLine="420"/>
        <w:jc w:val="center"/>
        <w:rPr>
          <w:rFonts w:ascii="Times New Roman" w:hAnsi="Times New Roman" w:cs="Times New Roman"/>
          <w:lang w:val="en-AU"/>
        </w:rPr>
      </w:pPr>
      <w:r w:rsidRPr="00915689">
        <w:rPr>
          <w:rFonts w:ascii="Times New Roman" w:hAnsi="Times New Roman" w:cs="Times New Roman"/>
          <w:noProof/>
        </w:rPr>
        <w:drawing>
          <wp:inline distT="0" distB="0" distL="0" distR="0" wp14:anchorId="7F39BBFF" wp14:editId="04FA697B">
            <wp:extent cx="3600000" cy="1497345"/>
            <wp:effectExtent l="0" t="0" r="0" b="1270"/>
            <wp:docPr id="39" name="图片 38" descr="图示&#10;&#10;描述已自动生成">
              <a:extLst xmlns:a="http://schemas.openxmlformats.org/drawingml/2006/main">
                <a:ext uri="{FF2B5EF4-FFF2-40B4-BE49-F238E27FC236}">
                  <a16:creationId xmlns:a16="http://schemas.microsoft.com/office/drawing/2014/main" id="{E4B72EB5-B94A-6CAF-7E21-604A5797A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descr="图示&#10;&#10;描述已自动生成">
                      <a:extLst>
                        <a:ext uri="{FF2B5EF4-FFF2-40B4-BE49-F238E27FC236}">
                          <a16:creationId xmlns:a16="http://schemas.microsoft.com/office/drawing/2014/main" id="{E4B72EB5-B94A-6CAF-7E21-604A5797A922}"/>
                        </a:ext>
                      </a:extLst>
                    </pic:cNvPr>
                    <pic:cNvPicPr>
                      <a:picLocks noChangeAspect="1"/>
                    </pic:cNvPicPr>
                  </pic:nvPicPr>
                  <pic:blipFill>
                    <a:blip r:embed="rId19"/>
                    <a:stretch>
                      <a:fillRect/>
                    </a:stretch>
                  </pic:blipFill>
                  <pic:spPr>
                    <a:xfrm>
                      <a:off x="0" y="0"/>
                      <a:ext cx="3600000" cy="1497345"/>
                    </a:xfrm>
                    <a:prstGeom prst="rect">
                      <a:avLst/>
                    </a:prstGeom>
                  </pic:spPr>
                </pic:pic>
              </a:graphicData>
            </a:graphic>
          </wp:inline>
        </w:drawing>
      </w:r>
    </w:p>
    <w:p w14:paraId="64A4D529" w14:textId="11B4108F" w:rsidR="00915689" w:rsidRDefault="00915689" w:rsidP="00915689">
      <w:pPr>
        <w:ind w:left="850" w:hangingChars="354" w:hanging="850"/>
        <w:rPr>
          <w:rFonts w:ascii="Times New Roman" w:hAnsi="Times New Roman" w:cs="Times New Roman"/>
          <w:color w:val="0432FF"/>
          <w:lang w:val="en-AU"/>
        </w:rPr>
      </w:pPr>
      <w:r w:rsidRPr="003B0163">
        <w:rPr>
          <w:rFonts w:ascii="Times New Roman" w:eastAsia="Yu Mincho" w:hAnsi="Times New Roman" w:cs="Times New Roman"/>
          <w:color w:val="000000" w:themeColor="text1"/>
          <w:szCs w:val="28"/>
        </w:rPr>
        <w:t xml:space="preserve">Fig. </w:t>
      </w:r>
      <w:r w:rsidR="00D25DC6">
        <w:rPr>
          <w:rFonts w:ascii="Times New Roman" w:eastAsia="Yu Mincho" w:hAnsi="Times New Roman" w:cs="Times New Roman"/>
          <w:color w:val="000000" w:themeColor="text1"/>
          <w:szCs w:val="28"/>
        </w:rPr>
        <w:t>2</w:t>
      </w:r>
      <w:r w:rsidRPr="003B0163">
        <w:rPr>
          <w:rFonts w:ascii="Times New Roman" w:eastAsia="Yu Mincho" w:hAnsi="Times New Roman" w:cs="Times New Roman"/>
          <w:color w:val="000000" w:themeColor="text1"/>
          <w:szCs w:val="28"/>
        </w:rPr>
        <w:t xml:space="preserve">.1. </w:t>
      </w:r>
      <w:r w:rsidR="005E4FFC">
        <w:rPr>
          <w:rFonts w:ascii="Times New Roman" w:eastAsia="Yu Mincho" w:hAnsi="Times New Roman" w:cs="Times New Roman"/>
          <w:color w:val="000000" w:themeColor="text1"/>
          <w:szCs w:val="28"/>
        </w:rPr>
        <w:t>Variation in</w:t>
      </w:r>
      <w:r w:rsidR="00EB5FB7">
        <w:rPr>
          <w:rFonts w:ascii="Times New Roman" w:eastAsia="Yu Mincho" w:hAnsi="Times New Roman" w:cs="Times New Roman" w:hint="eastAsia"/>
          <w:color w:val="000000" w:themeColor="text1"/>
          <w:szCs w:val="28"/>
        </w:rPr>
        <w:t xml:space="preserve"> the</w:t>
      </w:r>
      <w:r w:rsidR="005E4FFC">
        <w:rPr>
          <w:rFonts w:ascii="Times New Roman" w:eastAsia="Yu Mincho" w:hAnsi="Times New Roman" w:cs="Times New Roman"/>
          <w:color w:val="000000" w:themeColor="text1"/>
          <w:szCs w:val="28"/>
        </w:rPr>
        <w:t xml:space="preserve"> spatial configuration</w:t>
      </w:r>
      <w:r w:rsidRPr="003B0163">
        <w:rPr>
          <w:rFonts w:ascii="Times New Roman" w:eastAsia="Yu Mincho" w:hAnsi="Times New Roman" w:cs="Times New Roman"/>
          <w:color w:val="000000" w:themeColor="text1"/>
          <w:szCs w:val="28"/>
        </w:rPr>
        <w:t xml:space="preserve"> of granular </w:t>
      </w:r>
      <w:r w:rsidR="007E4E39">
        <w:rPr>
          <w:rFonts w:ascii="Times New Roman" w:eastAsia="Yu Mincho" w:hAnsi="Times New Roman" w:cs="Times New Roman"/>
          <w:color w:val="000000" w:themeColor="text1"/>
          <w:szCs w:val="28"/>
          <w:lang w:val="en-AU" w:eastAsia="ja-JP"/>
        </w:rPr>
        <w:t>material</w:t>
      </w:r>
      <w:r w:rsidRPr="003B0163">
        <w:rPr>
          <w:rFonts w:ascii="Times New Roman" w:eastAsia="Yu Mincho" w:hAnsi="Times New Roman" w:cs="Times New Roman" w:hint="eastAsia"/>
          <w:color w:val="000000" w:themeColor="text1"/>
          <w:szCs w:val="28"/>
        </w:rPr>
        <w:t xml:space="preserve"> </w:t>
      </w:r>
      <w:r w:rsidRPr="003B0163">
        <w:rPr>
          <w:rFonts w:ascii="Times New Roman" w:eastAsia="Yu Mincho" w:hAnsi="Times New Roman" w:cs="Times New Roman"/>
          <w:color w:val="000000" w:themeColor="text1"/>
          <w:szCs w:val="28"/>
        </w:rPr>
        <w:t xml:space="preserve">under shear loading, obtained from </w:t>
      </w:r>
      <w:r w:rsidRPr="003B0163">
        <w:rPr>
          <w:rFonts w:ascii="Times New Roman" w:hAnsi="Times New Roman" w:cs="Times New Roman"/>
          <w:color w:val="0432FF"/>
          <w:lang w:val="en-AU"/>
        </w:rPr>
        <w:t>(Reynolds, 1885)</w:t>
      </w:r>
    </w:p>
    <w:p w14:paraId="24DDC16E" w14:textId="77777777" w:rsidR="00817349" w:rsidRDefault="00817349" w:rsidP="00915689">
      <w:pPr>
        <w:ind w:left="850" w:hangingChars="354" w:hanging="850"/>
        <w:rPr>
          <w:rFonts w:ascii="Times New Roman" w:hAnsi="Times New Roman" w:cs="Times New Roman"/>
          <w:color w:val="0432FF"/>
          <w:lang w:val="en-AU"/>
        </w:rPr>
      </w:pPr>
    </w:p>
    <w:p w14:paraId="77B85464" w14:textId="21A7488A" w:rsidR="00915689" w:rsidRPr="00807119" w:rsidRDefault="00817349" w:rsidP="00817349">
      <w:pPr>
        <w:spacing w:after="160" w:line="480" w:lineRule="auto"/>
        <w:ind w:firstLine="420"/>
        <w:jc w:val="both"/>
        <w:rPr>
          <w:rFonts w:ascii="Times New Roman" w:hAnsi="Times New Roman" w:cs="Times New Roman"/>
          <w:lang w:val="en-AU" w:eastAsia="ja-JP"/>
        </w:rPr>
      </w:pPr>
      <w:r w:rsidRPr="00817349">
        <w:rPr>
          <w:rFonts w:ascii="Times New Roman" w:hAnsi="Times New Roman" w:cs="Times New Roman"/>
          <w:lang w:val="en-AU"/>
        </w:rPr>
        <w:t xml:space="preserve">In densely packed configurations, particles are </w:t>
      </w:r>
      <w:r w:rsidR="00EB5FB7">
        <w:rPr>
          <w:rFonts w:ascii="Times New Roman" w:hAnsi="Times New Roman" w:cs="Times New Roman"/>
          <w:lang w:val="en-AU"/>
        </w:rPr>
        <w:t xml:space="preserve">pushed </w:t>
      </w:r>
      <w:r w:rsidRPr="00817349">
        <w:rPr>
          <w:rFonts w:ascii="Times New Roman" w:hAnsi="Times New Roman" w:cs="Times New Roman"/>
          <w:lang w:val="en-AU"/>
        </w:rPr>
        <w:t xml:space="preserve">to move apart during shear, </w:t>
      </w:r>
      <w:r w:rsidR="00EB5FB7">
        <w:rPr>
          <w:rFonts w:ascii="Times New Roman" w:hAnsi="Times New Roman" w:cs="Times New Roman"/>
          <w:lang w:val="en-AU"/>
        </w:rPr>
        <w:t>leading to</w:t>
      </w:r>
      <w:r w:rsidRPr="00817349">
        <w:rPr>
          <w:rFonts w:ascii="Times New Roman" w:hAnsi="Times New Roman" w:cs="Times New Roman"/>
          <w:lang w:val="en-AU"/>
        </w:rPr>
        <w:t xml:space="preserve"> volume expansion—a phenomenon</w:t>
      </w:r>
      <w:r w:rsidR="00EB5FB7">
        <w:rPr>
          <w:rFonts w:ascii="Times New Roman" w:hAnsi="Times New Roman" w:cs="Times New Roman"/>
          <w:lang w:val="en-AU"/>
        </w:rPr>
        <w:t xml:space="preserve"> known as</w:t>
      </w:r>
      <w:r w:rsidRPr="00817349">
        <w:rPr>
          <w:rFonts w:ascii="Times New Roman" w:hAnsi="Times New Roman" w:cs="Times New Roman"/>
          <w:lang w:val="en-AU"/>
        </w:rPr>
        <w:t xml:space="preserve"> dilatancy. </w:t>
      </w:r>
      <w:r w:rsidR="00EB5FB7" w:rsidRPr="00EB5FB7">
        <w:rPr>
          <w:rFonts w:ascii="Times New Roman" w:hAnsi="Times New Roman" w:cs="Times New Roman"/>
          <w:lang w:val="en-AU"/>
        </w:rPr>
        <w:t xml:space="preserve">Conversely, in loosely packed configurations, particles move closer together, resulting in volume contraction. </w:t>
      </w:r>
      <w:r w:rsidR="00807119" w:rsidRPr="00807119">
        <w:rPr>
          <w:rFonts w:ascii="Times New Roman" w:hAnsi="Times New Roman" w:cs="Times New Roman"/>
          <w:lang w:val="en-AU"/>
        </w:rPr>
        <w:t>If no additional constraints are imposed, these volume changes occur freely, altering the pore space and interparticle contacts</w:t>
      </w:r>
      <w:r w:rsidR="00807119">
        <w:rPr>
          <w:rFonts w:ascii="Times New Roman" w:hAnsi="Times New Roman" w:cs="Times New Roman"/>
        </w:rPr>
        <w:t>.</w:t>
      </w:r>
      <w:r w:rsidR="00807119" w:rsidRPr="00EB5FB7">
        <w:rPr>
          <w:rFonts w:ascii="Times New Roman" w:hAnsi="Times New Roman" w:cs="Times New Roman"/>
          <w:lang w:val="en-AU"/>
        </w:rPr>
        <w:t xml:space="preserve"> </w:t>
      </w:r>
      <w:r w:rsidR="00EB5FB7" w:rsidRPr="00EB5FB7">
        <w:rPr>
          <w:rFonts w:ascii="Times New Roman" w:hAnsi="Times New Roman" w:cs="Times New Roman"/>
          <w:lang w:val="en-AU"/>
        </w:rPr>
        <w:t>Dilatancy governs</w:t>
      </w:r>
      <w:r w:rsidR="00807119">
        <w:rPr>
          <w:rFonts w:ascii="Times New Roman" w:hAnsi="Times New Roman" w:cs="Times New Roman"/>
          <w:lang w:val="en-AU"/>
        </w:rPr>
        <w:t xml:space="preserve"> the evolution of</w:t>
      </w:r>
      <w:r w:rsidR="00EB5FB7" w:rsidRPr="00EB5FB7">
        <w:rPr>
          <w:rFonts w:ascii="Times New Roman" w:hAnsi="Times New Roman" w:cs="Times New Roman"/>
          <w:lang w:val="en-AU"/>
        </w:rPr>
        <w:t xml:space="preserve"> the</w:t>
      </w:r>
      <w:r w:rsidR="00807119">
        <w:rPr>
          <w:rFonts w:ascii="Times New Roman" w:hAnsi="Times New Roman" w:cs="Times New Roman"/>
          <w:lang w:val="en-AU"/>
        </w:rPr>
        <w:t>se microstructural</w:t>
      </w:r>
      <w:r w:rsidR="00EB5FB7" w:rsidRPr="00EB5FB7">
        <w:rPr>
          <w:rFonts w:ascii="Times New Roman" w:hAnsi="Times New Roman" w:cs="Times New Roman"/>
          <w:lang w:val="en-AU"/>
        </w:rPr>
        <w:t xml:space="preserve"> </w:t>
      </w:r>
      <w:r w:rsidR="00807119">
        <w:rPr>
          <w:rFonts w:ascii="Times New Roman" w:hAnsi="Times New Roman" w:cs="Times New Roman"/>
          <w:lang w:val="en-AU"/>
        </w:rPr>
        <w:t>properties</w:t>
      </w:r>
      <w:r w:rsidR="00EB5FB7" w:rsidRPr="00EB5FB7">
        <w:rPr>
          <w:rFonts w:ascii="Times New Roman" w:hAnsi="Times New Roman" w:cs="Times New Roman"/>
          <w:lang w:val="en-AU"/>
        </w:rPr>
        <w:t xml:space="preserve">, influencing the mechanical </w:t>
      </w:r>
      <w:proofErr w:type="spellStart"/>
      <w:r w:rsidR="00EB5FB7" w:rsidRPr="00EB5FB7">
        <w:rPr>
          <w:rFonts w:ascii="Times New Roman" w:hAnsi="Times New Roman" w:cs="Times New Roman"/>
          <w:lang w:val="en-AU"/>
        </w:rPr>
        <w:t>behavior</w:t>
      </w:r>
      <w:proofErr w:type="spellEnd"/>
      <w:r w:rsidR="00EB5FB7" w:rsidRPr="00EB5FB7">
        <w:rPr>
          <w:rFonts w:ascii="Times New Roman" w:hAnsi="Times New Roman" w:cs="Times New Roman"/>
          <w:lang w:val="en-AU"/>
        </w:rPr>
        <w:t xml:space="preserve"> of granular materials under external loading.</w:t>
      </w:r>
    </w:p>
    <w:p w14:paraId="234C82CD" w14:textId="7AC65764" w:rsidR="00CB611E" w:rsidRPr="00FF1D42" w:rsidRDefault="00E331B5" w:rsidP="00FF1D42">
      <w:pPr>
        <w:pStyle w:val="3"/>
        <w:rPr>
          <w:rFonts w:ascii="Times New Roman" w:hAnsi="Times New Roman" w:cs="Times New Roman"/>
          <w:color w:val="000000" w:themeColor="text1"/>
          <w:lang w:val="en-AU"/>
        </w:rPr>
      </w:pPr>
      <w:bookmarkStart w:id="7" w:name="_Toc189388460"/>
      <w:r>
        <w:rPr>
          <w:rFonts w:ascii="Times New Roman" w:hAnsi="Times New Roman" w:cs="Times New Roman"/>
          <w:color w:val="000000" w:themeColor="text1"/>
          <w:lang w:val="en-AU"/>
        </w:rPr>
        <w:lastRenderedPageBreak/>
        <w:t xml:space="preserve">Undrained </w:t>
      </w:r>
      <w:r w:rsidR="00A5536B">
        <w:rPr>
          <w:rFonts w:ascii="Times New Roman" w:hAnsi="Times New Roman" w:cs="Times New Roman"/>
          <w:color w:val="000000" w:themeColor="text1"/>
          <w:lang w:val="en-AU"/>
        </w:rPr>
        <w:t>R</w:t>
      </w:r>
      <w:r>
        <w:rPr>
          <w:rFonts w:ascii="Times New Roman" w:hAnsi="Times New Roman" w:cs="Times New Roman"/>
          <w:color w:val="000000" w:themeColor="text1"/>
          <w:lang w:val="en-AU"/>
        </w:rPr>
        <w:t xml:space="preserve">esponses of </w:t>
      </w:r>
      <w:r w:rsidR="00A5536B">
        <w:rPr>
          <w:rFonts w:ascii="Times New Roman" w:hAnsi="Times New Roman" w:cs="Times New Roman"/>
          <w:color w:val="000000" w:themeColor="text1"/>
          <w:lang w:val="en-AU"/>
        </w:rPr>
        <w:t>G</w:t>
      </w:r>
      <w:r>
        <w:rPr>
          <w:rFonts w:ascii="Times New Roman" w:hAnsi="Times New Roman" w:cs="Times New Roman"/>
          <w:color w:val="000000" w:themeColor="text1"/>
          <w:lang w:val="en-AU"/>
        </w:rPr>
        <w:t xml:space="preserve">ranular </w:t>
      </w:r>
      <w:r w:rsidR="00A5536B">
        <w:rPr>
          <w:rFonts w:ascii="Times New Roman" w:hAnsi="Times New Roman" w:cs="Times New Roman"/>
          <w:color w:val="000000" w:themeColor="text1"/>
          <w:lang w:val="en-AU"/>
        </w:rPr>
        <w:t>M</w:t>
      </w:r>
      <w:r>
        <w:rPr>
          <w:rFonts w:ascii="Times New Roman" w:hAnsi="Times New Roman" w:cs="Times New Roman"/>
          <w:color w:val="000000" w:themeColor="text1"/>
          <w:lang w:val="en-AU"/>
        </w:rPr>
        <w:t xml:space="preserve">aterials under </w:t>
      </w:r>
      <w:r w:rsidR="00A5536B">
        <w:rPr>
          <w:rFonts w:ascii="Times New Roman" w:hAnsi="Times New Roman" w:cs="Times New Roman"/>
          <w:color w:val="000000" w:themeColor="text1"/>
          <w:lang w:val="en-AU"/>
        </w:rPr>
        <w:t>M</w:t>
      </w:r>
      <w:r>
        <w:rPr>
          <w:rFonts w:ascii="Times New Roman" w:hAnsi="Times New Roman" w:cs="Times New Roman"/>
          <w:color w:val="000000" w:themeColor="text1"/>
          <w:lang w:val="en-AU"/>
        </w:rPr>
        <w:t xml:space="preserve">onotonic </w:t>
      </w:r>
      <w:r w:rsidR="00A5536B">
        <w:rPr>
          <w:rFonts w:ascii="Times New Roman" w:hAnsi="Times New Roman" w:cs="Times New Roman"/>
          <w:color w:val="000000" w:themeColor="text1"/>
          <w:lang w:val="en-AU"/>
        </w:rPr>
        <w:t>S</w:t>
      </w:r>
      <w:r>
        <w:rPr>
          <w:rFonts w:ascii="Times New Roman" w:hAnsi="Times New Roman" w:cs="Times New Roman"/>
          <w:color w:val="000000" w:themeColor="text1"/>
          <w:lang w:val="en-AU"/>
        </w:rPr>
        <w:t>hear</w:t>
      </w:r>
      <w:bookmarkEnd w:id="7"/>
    </w:p>
    <w:p w14:paraId="7C571DBB" w14:textId="7BE7D7DC" w:rsidR="00807119" w:rsidRDefault="00807119" w:rsidP="00807119">
      <w:pPr>
        <w:spacing w:after="160" w:line="480" w:lineRule="auto"/>
        <w:ind w:firstLine="420"/>
        <w:jc w:val="center"/>
        <w:rPr>
          <w:rFonts w:ascii="Times New Roman" w:hAnsi="Times New Roman" w:cs="Times New Roman"/>
        </w:rPr>
      </w:pPr>
      <w:r>
        <w:rPr>
          <w:rFonts w:ascii="Times New Roman" w:hAnsi="Times New Roman" w:cs="Times New Roman"/>
          <w:noProof/>
          <w:lang w:val="en-AU" w:eastAsia="ja-JP"/>
          <w14:ligatures w14:val="standardContextual"/>
        </w:rPr>
        <w:drawing>
          <wp:inline distT="0" distB="0" distL="0" distR="0" wp14:anchorId="085103B1" wp14:editId="6B9F0618">
            <wp:extent cx="2880000" cy="2803540"/>
            <wp:effectExtent l="0" t="0" r="3175" b="3175"/>
            <wp:docPr id="951618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18162" name="图片 1" descr="图示&#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2880000" cy="2803540"/>
                    </a:xfrm>
                    <a:prstGeom prst="rect">
                      <a:avLst/>
                    </a:prstGeom>
                  </pic:spPr>
                </pic:pic>
              </a:graphicData>
            </a:graphic>
          </wp:inline>
        </w:drawing>
      </w:r>
    </w:p>
    <w:p w14:paraId="2E4CA1A3" w14:textId="4DC4D254" w:rsidR="00704F95" w:rsidRDefault="00FF1D42" w:rsidP="00704F95">
      <w:pPr>
        <w:ind w:left="850" w:hangingChars="354" w:hanging="850"/>
        <w:rPr>
          <w:rFonts w:ascii="Times New Roman" w:hAnsi="Times New Roman" w:cs="Times New Roman"/>
          <w:color w:val="0432FF"/>
          <w:lang w:val="en-AU"/>
        </w:rPr>
      </w:pPr>
      <w:r w:rsidRPr="00FF1D42">
        <w:rPr>
          <w:rFonts w:ascii="Times New Roman" w:eastAsia="Yu Mincho" w:hAnsi="Times New Roman" w:cs="Times New Roman"/>
          <w:color w:val="000000" w:themeColor="text1"/>
          <w:szCs w:val="28"/>
        </w:rPr>
        <w:t xml:space="preserve">Fig. </w:t>
      </w:r>
      <w:r w:rsidR="00D25DC6">
        <w:rPr>
          <w:rFonts w:ascii="Times New Roman" w:eastAsia="Yu Mincho" w:hAnsi="Times New Roman" w:cs="Times New Roman"/>
          <w:color w:val="000000" w:themeColor="text1"/>
          <w:szCs w:val="28"/>
        </w:rPr>
        <w:t>2</w:t>
      </w:r>
      <w:r w:rsidRPr="00FF1D42">
        <w:rPr>
          <w:rFonts w:ascii="Times New Roman" w:eastAsia="Yu Mincho" w:hAnsi="Times New Roman" w:cs="Times New Roman"/>
          <w:color w:val="000000" w:themeColor="text1"/>
          <w:szCs w:val="28"/>
        </w:rPr>
        <w:t>.2. Pore water pressure changes in a dilating sample</w:t>
      </w:r>
      <w:r w:rsidR="0098282B">
        <w:rPr>
          <w:rFonts w:ascii="Times New Roman" w:eastAsia="Yu Mincho" w:hAnsi="Times New Roman" w:cs="Times New Roman"/>
          <w:color w:val="000000" w:themeColor="text1"/>
          <w:szCs w:val="28"/>
        </w:rPr>
        <w:t xml:space="preserve"> by an undrained monotonic shear test</w:t>
      </w:r>
      <w:r w:rsidRPr="00FF1D42">
        <w:rPr>
          <w:rFonts w:ascii="Times New Roman" w:eastAsia="Yu Mincho" w:hAnsi="Times New Roman" w:cs="Times New Roman"/>
          <w:color w:val="000000" w:themeColor="text1"/>
          <w:szCs w:val="28"/>
        </w:rPr>
        <w:t xml:space="preserve"> </w:t>
      </w:r>
      <w:r w:rsidRPr="00FF1D42">
        <w:rPr>
          <w:rFonts w:ascii="Times New Roman" w:hAnsi="Times New Roman" w:cs="Times New Roman"/>
          <w:color w:val="0432FF"/>
          <w:lang w:val="en-AU"/>
        </w:rPr>
        <w:t xml:space="preserve">(Bishop and </w:t>
      </w:r>
      <w:proofErr w:type="spellStart"/>
      <w:r w:rsidRPr="00FF1D42">
        <w:rPr>
          <w:rFonts w:ascii="Times New Roman" w:hAnsi="Times New Roman" w:cs="Times New Roman"/>
          <w:color w:val="0432FF"/>
          <w:lang w:val="en-AU"/>
        </w:rPr>
        <w:t>Eldin</w:t>
      </w:r>
      <w:proofErr w:type="spellEnd"/>
      <w:r w:rsidRPr="00FF1D42">
        <w:rPr>
          <w:rFonts w:ascii="Times New Roman" w:hAnsi="Times New Roman" w:cs="Times New Roman"/>
          <w:color w:val="0432FF"/>
          <w:lang w:val="en-AU"/>
        </w:rPr>
        <w:t>, 1950)</w:t>
      </w:r>
    </w:p>
    <w:p w14:paraId="1676A47E" w14:textId="77777777" w:rsidR="00704F95" w:rsidRPr="00704F95" w:rsidRDefault="00704F95" w:rsidP="00704F95">
      <w:pPr>
        <w:ind w:left="850" w:hangingChars="354" w:hanging="850"/>
        <w:rPr>
          <w:rFonts w:ascii="Times New Roman" w:hAnsi="Times New Roman" w:cs="Times New Roman"/>
          <w:color w:val="0432FF"/>
          <w:lang w:val="en-AU"/>
        </w:rPr>
      </w:pPr>
    </w:p>
    <w:p w14:paraId="2C56668C" w14:textId="48B5CDC5" w:rsidR="00FF1D42" w:rsidRDefault="00704F95" w:rsidP="00704F95">
      <w:pPr>
        <w:spacing w:after="160" w:line="480" w:lineRule="auto"/>
        <w:ind w:firstLine="420"/>
        <w:jc w:val="both"/>
        <w:rPr>
          <w:rFonts w:ascii="Times New Roman" w:hAnsi="Times New Roman" w:cs="Times New Roman"/>
          <w:lang w:val="en-AU"/>
        </w:rPr>
      </w:pPr>
      <w:r w:rsidRPr="00704F95">
        <w:rPr>
          <w:rFonts w:ascii="Times New Roman" w:hAnsi="Times New Roman" w:cs="Times New Roman"/>
          <w:lang w:val="en-AU"/>
        </w:rPr>
        <w:t xml:space="preserve">Research on undrained shear </w:t>
      </w:r>
      <w:proofErr w:type="spellStart"/>
      <w:r w:rsidRPr="00704F95">
        <w:rPr>
          <w:rFonts w:ascii="Times New Roman" w:hAnsi="Times New Roman" w:cs="Times New Roman"/>
          <w:lang w:val="en-AU"/>
        </w:rPr>
        <w:t>behavior</w:t>
      </w:r>
      <w:proofErr w:type="spellEnd"/>
      <w:r>
        <w:rPr>
          <w:rFonts w:ascii="Times New Roman" w:hAnsi="Times New Roman" w:cs="Times New Roman"/>
          <w:lang w:val="en-AU"/>
        </w:rPr>
        <w:t xml:space="preserve"> of granular materials</w:t>
      </w:r>
      <w:r w:rsidRPr="00704F95">
        <w:rPr>
          <w:rFonts w:ascii="Times New Roman" w:hAnsi="Times New Roman" w:cs="Times New Roman"/>
          <w:lang w:val="en-AU"/>
        </w:rPr>
        <w:t xml:space="preserve"> can be traced back to the undrained triaxial</w:t>
      </w:r>
      <w:r>
        <w:rPr>
          <w:rFonts w:ascii="Times New Roman" w:hAnsi="Times New Roman" w:cs="Times New Roman"/>
          <w:lang w:val="en-AU"/>
        </w:rPr>
        <w:t xml:space="preserve"> </w:t>
      </w:r>
      <w:r w:rsidRPr="00704F95">
        <w:rPr>
          <w:rFonts w:ascii="Times New Roman" w:hAnsi="Times New Roman" w:cs="Times New Roman"/>
          <w:lang w:val="en-AU"/>
        </w:rPr>
        <w:t xml:space="preserve">tests by </w:t>
      </w:r>
      <w:r w:rsidRPr="00704F95">
        <w:rPr>
          <w:rFonts w:ascii="Times New Roman" w:hAnsi="Times New Roman" w:cs="Times New Roman"/>
          <w:color w:val="0432FF"/>
          <w:lang w:val="en-AU"/>
        </w:rPr>
        <w:t xml:space="preserve">Bishop and </w:t>
      </w:r>
      <w:proofErr w:type="spellStart"/>
      <w:r w:rsidRPr="00704F95">
        <w:rPr>
          <w:rFonts w:ascii="Times New Roman" w:hAnsi="Times New Roman" w:cs="Times New Roman"/>
          <w:color w:val="0432FF"/>
          <w:lang w:val="en-AU"/>
        </w:rPr>
        <w:t>Eldin</w:t>
      </w:r>
      <w:proofErr w:type="spellEnd"/>
      <w:r w:rsidRPr="00704F95">
        <w:rPr>
          <w:rFonts w:ascii="Times New Roman" w:hAnsi="Times New Roman" w:cs="Times New Roman"/>
          <w:color w:val="0432FF"/>
          <w:lang w:val="en-AU"/>
        </w:rPr>
        <w:t xml:space="preserve"> (1950)</w:t>
      </w:r>
      <w:r w:rsidRPr="00704F95">
        <w:rPr>
          <w:rFonts w:ascii="Times New Roman" w:hAnsi="Times New Roman" w:cs="Times New Roman"/>
          <w:lang w:val="en-AU"/>
        </w:rPr>
        <w:t xml:space="preserve">. </w:t>
      </w:r>
      <w:r w:rsidRPr="00704F95">
        <w:rPr>
          <w:rFonts w:ascii="Times New Roman" w:hAnsi="Times New Roman" w:cs="Times New Roman"/>
          <w:color w:val="0432FF"/>
          <w:lang w:val="en-AU"/>
        </w:rPr>
        <w:t xml:space="preserve">Figure </w:t>
      </w:r>
      <w:r w:rsidR="00D25DC6">
        <w:rPr>
          <w:rFonts w:ascii="Times New Roman" w:hAnsi="Times New Roman" w:cs="Times New Roman"/>
          <w:color w:val="0432FF"/>
          <w:lang w:val="en-AU"/>
        </w:rPr>
        <w:t>2</w:t>
      </w:r>
      <w:r w:rsidRPr="00704F95">
        <w:rPr>
          <w:rFonts w:ascii="Times New Roman" w:hAnsi="Times New Roman" w:cs="Times New Roman"/>
          <w:color w:val="0432FF"/>
          <w:lang w:val="en-AU"/>
        </w:rPr>
        <w:t>.2</w:t>
      </w:r>
      <w:r w:rsidRPr="00704F95">
        <w:rPr>
          <w:rFonts w:ascii="Times New Roman" w:hAnsi="Times New Roman" w:cs="Times New Roman"/>
          <w:lang w:val="en-AU"/>
        </w:rPr>
        <w:t xml:space="preserve"> illustrates the evolution of pore water pressure in a saturated granular material under undrained shear conditions. </w:t>
      </w:r>
      <w:r w:rsidR="009F4779" w:rsidRPr="009F4779">
        <w:rPr>
          <w:rFonts w:ascii="Times New Roman" w:hAnsi="Times New Roman" w:cs="Times New Roman"/>
          <w:lang w:val="en-AU"/>
        </w:rPr>
        <w:t>Initially, as shear</w:t>
      </w:r>
      <w:r w:rsidR="00A5536B">
        <w:rPr>
          <w:rFonts w:ascii="Times New Roman" w:hAnsi="Times New Roman" w:cs="Times New Roman"/>
          <w:lang w:val="en-AU"/>
        </w:rPr>
        <w:t xml:space="preserve"> strain</w:t>
      </w:r>
      <w:r w:rsidR="009F4779" w:rsidRPr="009F4779">
        <w:rPr>
          <w:rFonts w:ascii="Times New Roman" w:hAnsi="Times New Roman" w:cs="Times New Roman"/>
          <w:lang w:val="en-AU"/>
        </w:rPr>
        <w:t xml:space="preserve"> is applied, the sample experiences contractive </w:t>
      </w:r>
      <w:proofErr w:type="spellStart"/>
      <w:r w:rsidR="009F4779" w:rsidRPr="009F4779">
        <w:rPr>
          <w:rFonts w:ascii="Times New Roman" w:hAnsi="Times New Roman" w:cs="Times New Roman"/>
          <w:lang w:val="en-AU"/>
        </w:rPr>
        <w:t>behavior</w:t>
      </w:r>
      <w:proofErr w:type="spellEnd"/>
      <w:r w:rsidR="009F4779" w:rsidRPr="009F4779">
        <w:rPr>
          <w:rFonts w:ascii="Times New Roman" w:hAnsi="Times New Roman" w:cs="Times New Roman"/>
          <w:lang w:val="en-AU"/>
        </w:rPr>
        <w:t>, where particles attempt to rearrange into a denser configuration. However, due to the undrained condition, the volume remains constant, and this contractive tendency</w:t>
      </w:r>
      <w:r w:rsidR="009F4779">
        <w:rPr>
          <w:rFonts w:ascii="Times New Roman" w:hAnsi="Times New Roman" w:cs="Times New Roman"/>
          <w:lang w:val="en-AU"/>
        </w:rPr>
        <w:t xml:space="preserve"> in soil skeleton</w:t>
      </w:r>
      <w:r w:rsidR="009F4779" w:rsidRPr="009F4779">
        <w:rPr>
          <w:rFonts w:ascii="Times New Roman" w:hAnsi="Times New Roman" w:cs="Times New Roman"/>
          <w:lang w:val="en-AU"/>
        </w:rPr>
        <w:t xml:space="preserve"> results in an increase in pore water pressure</w:t>
      </w:r>
      <w:r w:rsidR="009F4779">
        <w:rPr>
          <w:rFonts w:ascii="Times New Roman" w:hAnsi="Times New Roman" w:cs="Times New Roman"/>
          <w:lang w:val="en-AU"/>
        </w:rPr>
        <w:t xml:space="preserve">. </w:t>
      </w:r>
      <w:r w:rsidR="009F4779" w:rsidRPr="009F4779">
        <w:rPr>
          <w:rFonts w:ascii="Times New Roman" w:hAnsi="Times New Roman" w:cs="Times New Roman"/>
          <w:lang w:val="en-AU"/>
        </w:rPr>
        <w:t>As shear deformation progresses, the material transitions to a positive dilatancy phase, where particle rearrangement induces an expansive tendency. Since the volume is constrained, this expansion leads to a reduction in pore water pressure.</w:t>
      </w:r>
      <w:r w:rsidR="009F4779">
        <w:rPr>
          <w:rFonts w:ascii="Times New Roman" w:hAnsi="Times New Roman" w:cs="Times New Roman"/>
          <w:lang w:val="en-AU"/>
        </w:rPr>
        <w:t xml:space="preserve"> </w:t>
      </w:r>
    </w:p>
    <w:p w14:paraId="7EAE9953" w14:textId="695E8E6C" w:rsidR="00E331B5" w:rsidRPr="00E331B5" w:rsidRDefault="00E331B5" w:rsidP="00E331B5">
      <w:pPr>
        <w:pStyle w:val="3"/>
        <w:rPr>
          <w:rFonts w:ascii="Times New Roman" w:hAnsi="Times New Roman" w:cs="Times New Roman"/>
          <w:color w:val="000000" w:themeColor="text1"/>
          <w:lang w:val="en-AU"/>
        </w:rPr>
      </w:pPr>
      <w:bookmarkStart w:id="8" w:name="_Toc189388461"/>
      <w:r w:rsidRPr="00E331B5">
        <w:rPr>
          <w:rFonts w:ascii="Times New Roman" w:hAnsi="Times New Roman" w:cs="Times New Roman"/>
          <w:color w:val="000000" w:themeColor="text1"/>
          <w:lang w:val="en-AU"/>
        </w:rPr>
        <w:lastRenderedPageBreak/>
        <w:t xml:space="preserve">Undrained </w:t>
      </w:r>
      <w:r w:rsidR="00A5536B">
        <w:rPr>
          <w:rFonts w:ascii="Times New Roman" w:hAnsi="Times New Roman" w:cs="Times New Roman"/>
          <w:color w:val="000000" w:themeColor="text1"/>
          <w:lang w:val="en-AU"/>
        </w:rPr>
        <w:t>R</w:t>
      </w:r>
      <w:r w:rsidRPr="00E331B5">
        <w:rPr>
          <w:rFonts w:ascii="Times New Roman" w:hAnsi="Times New Roman" w:cs="Times New Roman"/>
          <w:color w:val="000000" w:themeColor="text1"/>
          <w:lang w:val="en-AU"/>
        </w:rPr>
        <w:t xml:space="preserve">esponses of </w:t>
      </w:r>
      <w:r w:rsidR="00A5536B">
        <w:rPr>
          <w:rFonts w:ascii="Times New Roman" w:hAnsi="Times New Roman" w:cs="Times New Roman"/>
          <w:color w:val="000000" w:themeColor="text1"/>
          <w:lang w:val="en-AU"/>
        </w:rPr>
        <w:t>G</w:t>
      </w:r>
      <w:r w:rsidRPr="00E331B5">
        <w:rPr>
          <w:rFonts w:ascii="Times New Roman" w:hAnsi="Times New Roman" w:cs="Times New Roman"/>
          <w:color w:val="000000" w:themeColor="text1"/>
          <w:lang w:val="en-AU"/>
        </w:rPr>
        <w:t xml:space="preserve">ranular </w:t>
      </w:r>
      <w:r w:rsidR="00A5536B">
        <w:rPr>
          <w:rFonts w:ascii="Times New Roman" w:hAnsi="Times New Roman" w:cs="Times New Roman"/>
          <w:color w:val="000000" w:themeColor="text1"/>
          <w:lang w:val="en-AU"/>
        </w:rPr>
        <w:t>M</w:t>
      </w:r>
      <w:r w:rsidRPr="00E331B5">
        <w:rPr>
          <w:rFonts w:ascii="Times New Roman" w:hAnsi="Times New Roman" w:cs="Times New Roman"/>
          <w:color w:val="000000" w:themeColor="text1"/>
          <w:lang w:val="en-AU"/>
        </w:rPr>
        <w:t xml:space="preserve">aterials under </w:t>
      </w:r>
      <w:r w:rsidR="00A5536B">
        <w:rPr>
          <w:rFonts w:ascii="Times New Roman" w:hAnsi="Times New Roman" w:cs="Times New Roman"/>
          <w:color w:val="000000" w:themeColor="text1"/>
          <w:lang w:val="en-AU"/>
        </w:rPr>
        <w:t>C</w:t>
      </w:r>
      <w:r w:rsidRPr="00E331B5">
        <w:rPr>
          <w:rFonts w:ascii="Times New Roman" w:hAnsi="Times New Roman" w:cs="Times New Roman"/>
          <w:color w:val="000000" w:themeColor="text1"/>
          <w:lang w:val="en-AU"/>
        </w:rPr>
        <w:t xml:space="preserve">yclic </w:t>
      </w:r>
      <w:r w:rsidR="00A5536B">
        <w:rPr>
          <w:rFonts w:ascii="Times New Roman" w:hAnsi="Times New Roman" w:cs="Times New Roman"/>
          <w:color w:val="000000" w:themeColor="text1"/>
          <w:lang w:val="en-AU"/>
        </w:rPr>
        <w:t>S</w:t>
      </w:r>
      <w:r w:rsidRPr="00E331B5">
        <w:rPr>
          <w:rFonts w:ascii="Times New Roman" w:hAnsi="Times New Roman" w:cs="Times New Roman"/>
          <w:color w:val="000000" w:themeColor="text1"/>
          <w:lang w:val="en-AU"/>
        </w:rPr>
        <w:t>hear</w:t>
      </w:r>
      <w:bookmarkEnd w:id="8"/>
    </w:p>
    <w:p w14:paraId="6CA426E7" w14:textId="2F7FE2E6" w:rsidR="00FF1D42" w:rsidRDefault="0098282B" w:rsidP="00DC6191">
      <w:pPr>
        <w:ind w:left="850" w:hangingChars="354" w:hanging="850"/>
        <w:jc w:val="center"/>
        <w:rPr>
          <w:rFonts w:ascii="Times New Roman" w:hAnsi="Times New Roman" w:cs="Times New Roman"/>
          <w:lang w:val="en-AU" w:eastAsia="ja-JP"/>
        </w:rPr>
      </w:pPr>
      <w:r w:rsidRPr="0098282B">
        <w:rPr>
          <w:rFonts w:ascii="Times New Roman" w:hAnsi="Times New Roman" w:cs="Times New Roman"/>
          <w:noProof/>
          <w:lang w:val="en-AU" w:eastAsia="ja-JP"/>
        </w:rPr>
        <w:drawing>
          <wp:inline distT="0" distB="0" distL="0" distR="0" wp14:anchorId="1AE864FE" wp14:editId="68BB3201">
            <wp:extent cx="2160000" cy="2145928"/>
            <wp:effectExtent l="0" t="0" r="0" b="635"/>
            <wp:docPr id="95434382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43820" name="图片 1" descr="图示&#10;&#10;描述已自动生成"/>
                    <pic:cNvPicPr/>
                  </pic:nvPicPr>
                  <pic:blipFill>
                    <a:blip r:embed="rId21"/>
                    <a:stretch>
                      <a:fillRect/>
                    </a:stretch>
                  </pic:blipFill>
                  <pic:spPr>
                    <a:xfrm>
                      <a:off x="0" y="0"/>
                      <a:ext cx="2160000" cy="2145928"/>
                    </a:xfrm>
                    <a:prstGeom prst="rect">
                      <a:avLst/>
                    </a:prstGeom>
                  </pic:spPr>
                </pic:pic>
              </a:graphicData>
            </a:graphic>
          </wp:inline>
        </w:drawing>
      </w:r>
      <w:r>
        <w:rPr>
          <w:rFonts w:ascii="Times New Roman" w:hAnsi="Times New Roman" w:cs="Times New Roman"/>
          <w:lang w:val="en-AU" w:eastAsia="ja-JP"/>
        </w:rPr>
        <w:t xml:space="preserve">  </w:t>
      </w:r>
      <w:r w:rsidRPr="0098282B">
        <w:rPr>
          <w:rFonts w:ascii="Times New Roman" w:hAnsi="Times New Roman" w:cs="Times New Roman"/>
          <w:noProof/>
          <w:lang w:val="en-AU" w:eastAsia="ja-JP"/>
        </w:rPr>
        <w:drawing>
          <wp:inline distT="0" distB="0" distL="0" distR="0" wp14:anchorId="2630E6F4" wp14:editId="6648D9AB">
            <wp:extent cx="2160000" cy="2077714"/>
            <wp:effectExtent l="0" t="0" r="0" b="5715"/>
            <wp:docPr id="1741981289"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81289" name="图片 1" descr="图示, 工程绘图&#10;&#10;描述已自动生成"/>
                    <pic:cNvPicPr/>
                  </pic:nvPicPr>
                  <pic:blipFill>
                    <a:blip r:embed="rId22"/>
                    <a:stretch>
                      <a:fillRect/>
                    </a:stretch>
                  </pic:blipFill>
                  <pic:spPr>
                    <a:xfrm>
                      <a:off x="0" y="0"/>
                      <a:ext cx="2160000" cy="2077714"/>
                    </a:xfrm>
                    <a:prstGeom prst="rect">
                      <a:avLst/>
                    </a:prstGeom>
                  </pic:spPr>
                </pic:pic>
              </a:graphicData>
            </a:graphic>
          </wp:inline>
        </w:drawing>
      </w:r>
    </w:p>
    <w:p w14:paraId="50DEAD7B" w14:textId="6E1FDF56" w:rsidR="0093410D" w:rsidRDefault="0098282B" w:rsidP="00393947">
      <w:pPr>
        <w:ind w:left="850" w:hangingChars="354" w:hanging="850"/>
        <w:rPr>
          <w:rFonts w:ascii="Times New Roman" w:eastAsia="Yu Mincho" w:hAnsi="Times New Roman" w:cs="Times New Roman"/>
          <w:color w:val="000000" w:themeColor="text1"/>
          <w:szCs w:val="28"/>
          <w:lang w:val="en-AU"/>
        </w:rPr>
      </w:pPr>
      <w:r w:rsidRPr="00393947">
        <w:rPr>
          <w:rFonts w:ascii="Times New Roman" w:eastAsia="Yu Mincho" w:hAnsi="Times New Roman" w:cs="Times New Roman"/>
          <w:color w:val="000000" w:themeColor="text1"/>
          <w:szCs w:val="28"/>
        </w:rPr>
        <w:t xml:space="preserve">Fig. </w:t>
      </w:r>
      <w:r w:rsidR="00D25DC6">
        <w:rPr>
          <w:rFonts w:ascii="Times New Roman" w:eastAsia="Yu Mincho" w:hAnsi="Times New Roman" w:cs="Times New Roman"/>
          <w:color w:val="000000" w:themeColor="text1"/>
          <w:szCs w:val="28"/>
        </w:rPr>
        <w:t>2</w:t>
      </w:r>
      <w:r w:rsidRPr="00393947">
        <w:rPr>
          <w:rFonts w:ascii="Times New Roman" w:eastAsia="Yu Mincho" w:hAnsi="Times New Roman" w:cs="Times New Roman"/>
          <w:color w:val="000000" w:themeColor="text1"/>
          <w:szCs w:val="28"/>
        </w:rPr>
        <w:t xml:space="preserve">.3. Stress-strain behavior under cyclic undrained triaxial shear on </w:t>
      </w:r>
      <w:proofErr w:type="spellStart"/>
      <w:r w:rsidRPr="00393947">
        <w:rPr>
          <w:rFonts w:ascii="Times New Roman" w:eastAsia="Yu Mincho" w:hAnsi="Times New Roman" w:cs="Times New Roman"/>
          <w:color w:val="000000" w:themeColor="text1"/>
          <w:szCs w:val="28"/>
        </w:rPr>
        <w:t>Masado</w:t>
      </w:r>
      <w:proofErr w:type="spellEnd"/>
      <w:r w:rsidRPr="00393947">
        <w:rPr>
          <w:rFonts w:ascii="Times New Roman" w:eastAsia="Yu Mincho" w:hAnsi="Times New Roman" w:cs="Times New Roman"/>
          <w:color w:val="000000" w:themeColor="text1"/>
          <w:szCs w:val="28"/>
        </w:rPr>
        <w:t xml:space="preserve"> soil </w:t>
      </w:r>
      <w:r w:rsidRPr="00393947">
        <w:rPr>
          <w:rFonts w:ascii="Times New Roman" w:hAnsi="Times New Roman" w:cs="Times New Roman"/>
          <w:color w:val="0432FF"/>
          <w:lang w:val="en-AU"/>
        </w:rPr>
        <w:t>(</w:t>
      </w:r>
      <w:r w:rsidR="00D76DCD">
        <w:rPr>
          <w:rFonts w:ascii="Times New Roman" w:hAnsi="Times New Roman" w:cs="Times New Roman"/>
          <w:color w:val="0432FF"/>
          <w:lang w:val="en-AU"/>
        </w:rPr>
        <w:t xml:space="preserve">Source: </w:t>
      </w:r>
      <w:r w:rsidRPr="00393947">
        <w:rPr>
          <w:rFonts w:ascii="Times New Roman" w:hAnsi="Times New Roman" w:cs="Times New Roman"/>
          <w:color w:val="0432FF"/>
          <w:lang w:val="en-AU"/>
        </w:rPr>
        <w:t>Hatanaka et al., 1997)</w:t>
      </w:r>
      <w:r w:rsidRPr="00393947">
        <w:rPr>
          <w:rFonts w:ascii="Times New Roman" w:eastAsia="Yu Mincho" w:hAnsi="Times New Roman" w:cs="Times New Roman"/>
          <w:color w:val="000000" w:themeColor="text1"/>
          <w:szCs w:val="28"/>
        </w:rPr>
        <w:t xml:space="preserve">: </w:t>
      </w:r>
      <w:r w:rsidR="00393947" w:rsidRPr="00393947">
        <w:rPr>
          <w:rFonts w:ascii="Times New Roman" w:eastAsia="Yu Mincho" w:hAnsi="Times New Roman" w:cs="Times New Roman"/>
          <w:color w:val="000000" w:themeColor="text1"/>
          <w:szCs w:val="28"/>
        </w:rPr>
        <w:t xml:space="preserve">(a) </w:t>
      </w:r>
      <w:r w:rsidRPr="00393947">
        <w:rPr>
          <w:rFonts w:ascii="Times New Roman" w:eastAsia="Yu Mincho" w:hAnsi="Times New Roman" w:cs="Times New Roman"/>
          <w:color w:val="000000" w:themeColor="text1"/>
          <w:szCs w:val="28"/>
        </w:rPr>
        <w:t>Deviatoric stress vs.</w:t>
      </w:r>
      <w:r w:rsidR="00393947" w:rsidRPr="00393947">
        <w:rPr>
          <w:rFonts w:ascii="Times New Roman" w:eastAsia="Yu Mincho" w:hAnsi="Times New Roman" w:cs="Times New Roman"/>
          <w:color w:val="000000" w:themeColor="text1"/>
          <w:szCs w:val="28"/>
        </w:rPr>
        <w:t xml:space="preserve"> axial strain (b) Deviatoric stress vs. </w:t>
      </w:r>
      <w:r w:rsidR="00393947">
        <w:rPr>
          <w:rFonts w:ascii="Times New Roman" w:eastAsia="Yu Mincho" w:hAnsi="Times New Roman" w:cs="Times New Roman"/>
          <w:color w:val="000000" w:themeColor="text1"/>
          <w:szCs w:val="28"/>
        </w:rPr>
        <w:t xml:space="preserve">effective mean principal </w:t>
      </w:r>
      <w:proofErr w:type="gramStart"/>
      <w:r w:rsidR="00393947">
        <w:rPr>
          <w:rFonts w:ascii="Times New Roman" w:eastAsia="Yu Mincho" w:hAnsi="Times New Roman" w:cs="Times New Roman"/>
          <w:color w:val="000000" w:themeColor="text1"/>
          <w:szCs w:val="28"/>
        </w:rPr>
        <w:t>stress</w:t>
      </w:r>
      <w:proofErr w:type="gramEnd"/>
    </w:p>
    <w:p w14:paraId="2AD45D9D" w14:textId="77777777" w:rsidR="00393947" w:rsidRPr="00393947" w:rsidRDefault="00393947" w:rsidP="00393947">
      <w:pPr>
        <w:ind w:left="850" w:hangingChars="354" w:hanging="850"/>
        <w:rPr>
          <w:rFonts w:ascii="Times New Roman" w:eastAsia="Yu Mincho" w:hAnsi="Times New Roman" w:cs="Times New Roman"/>
          <w:color w:val="000000" w:themeColor="text1"/>
          <w:szCs w:val="28"/>
          <w:lang w:val="en-AU"/>
        </w:rPr>
      </w:pPr>
    </w:p>
    <w:p w14:paraId="78C65242" w14:textId="57C7DA3B" w:rsidR="0093410D" w:rsidRPr="00B80814" w:rsidRDefault="003B26D4" w:rsidP="0093410D">
      <w:pPr>
        <w:spacing w:after="160" w:line="480" w:lineRule="auto"/>
        <w:ind w:firstLine="420"/>
        <w:jc w:val="both"/>
        <w:rPr>
          <w:rFonts w:ascii="Times New Roman" w:hAnsi="Times New Roman" w:cs="Times New Roman"/>
          <w:lang w:val="en-AU" w:eastAsia="ja-JP"/>
        </w:rPr>
      </w:pPr>
      <w:r w:rsidRPr="003B26D4">
        <w:rPr>
          <w:rFonts w:ascii="Times New Roman" w:hAnsi="Times New Roman" w:cs="Times New Roman"/>
          <w:lang w:val="en-AU"/>
        </w:rPr>
        <w:t xml:space="preserve">While monotonic shear tests provide insight into fundamental pore pressure evolution trends, cyclic shear loading introduces additional complexities due to the repeated stress reversals and accumulation of pore pressure. </w:t>
      </w:r>
      <w:r w:rsidR="00B82C9B" w:rsidRPr="00B82C9B">
        <w:rPr>
          <w:rFonts w:ascii="Times New Roman" w:hAnsi="Times New Roman" w:cs="Times New Roman"/>
          <w:color w:val="0432FF"/>
          <w:lang w:val="en-AU"/>
        </w:rPr>
        <w:t xml:space="preserve">Figure </w:t>
      </w:r>
      <w:r w:rsidR="00D25DC6">
        <w:rPr>
          <w:rFonts w:ascii="Times New Roman" w:hAnsi="Times New Roman" w:cs="Times New Roman"/>
          <w:color w:val="0432FF"/>
          <w:lang w:val="en-AU"/>
        </w:rPr>
        <w:t>2</w:t>
      </w:r>
      <w:r w:rsidR="00B82C9B" w:rsidRPr="00B82C9B">
        <w:rPr>
          <w:rFonts w:ascii="Times New Roman" w:hAnsi="Times New Roman" w:cs="Times New Roman"/>
          <w:color w:val="0432FF"/>
          <w:lang w:val="en-AU"/>
        </w:rPr>
        <w:t>.3(a)</w:t>
      </w:r>
      <w:r w:rsidR="00B82C9B">
        <w:rPr>
          <w:rFonts w:ascii="Times New Roman" w:hAnsi="Times New Roman" w:cs="Times New Roman"/>
          <w:color w:val="0432FF"/>
          <w:lang w:val="en-AU"/>
        </w:rPr>
        <w:t xml:space="preserve"> and (b)</w:t>
      </w:r>
      <w:r w:rsidR="00B82C9B" w:rsidRPr="00B82C9B">
        <w:rPr>
          <w:rFonts w:ascii="Times New Roman" w:hAnsi="Times New Roman" w:cs="Times New Roman"/>
          <w:lang w:val="en-AU"/>
        </w:rPr>
        <w:t xml:space="preserve"> present the</w:t>
      </w:r>
      <w:r w:rsidR="00B82C9B">
        <w:rPr>
          <w:rFonts w:ascii="Times New Roman" w:hAnsi="Times New Roman" w:cs="Times New Roman"/>
          <w:lang w:val="en-AU"/>
        </w:rPr>
        <w:t xml:space="preserve"> </w:t>
      </w:r>
      <w:r w:rsidR="00B82C9B" w:rsidRPr="00B82C9B">
        <w:rPr>
          <w:rFonts w:ascii="Times New Roman" w:hAnsi="Times New Roman" w:cs="Times New Roman"/>
          <w:lang w:val="en-AU"/>
        </w:rPr>
        <w:t>response</w:t>
      </w:r>
      <w:r w:rsidR="00B82C9B">
        <w:rPr>
          <w:rFonts w:ascii="Times New Roman" w:hAnsi="Times New Roman" w:cs="Times New Roman"/>
          <w:lang w:val="en-AU"/>
        </w:rPr>
        <w:t xml:space="preserve"> of</w:t>
      </w:r>
      <w:r w:rsidR="00B82C9B" w:rsidRPr="00B82C9B">
        <w:rPr>
          <w:rFonts w:ascii="Times New Roman" w:hAnsi="Times New Roman" w:cs="Times New Roman"/>
          <w:lang w:val="en-AU"/>
        </w:rPr>
        <w:t xml:space="preserve"> deviatoric stress versus axial strain</w:t>
      </w:r>
      <w:r w:rsidR="00B82C9B">
        <w:rPr>
          <w:rFonts w:ascii="Times New Roman" w:hAnsi="Times New Roman" w:cs="Times New Roman"/>
          <w:lang w:val="en-AU"/>
        </w:rPr>
        <w:t xml:space="preserve"> and effective mean</w:t>
      </w:r>
      <w:r w:rsidR="00B82C9B" w:rsidRPr="00B82C9B">
        <w:rPr>
          <w:rFonts w:ascii="Times New Roman" w:hAnsi="Times New Roman" w:cs="Times New Roman"/>
          <w:lang w:val="en-AU"/>
        </w:rPr>
        <w:t xml:space="preserve"> </w:t>
      </w:r>
      <w:r w:rsidR="00B82C9B">
        <w:rPr>
          <w:rFonts w:ascii="Times New Roman" w:hAnsi="Times New Roman" w:cs="Times New Roman"/>
          <w:lang w:val="en-AU"/>
        </w:rPr>
        <w:t xml:space="preserve">principal stress, respectively, </w:t>
      </w:r>
      <w:r w:rsidR="00B82C9B" w:rsidRPr="00B82C9B">
        <w:rPr>
          <w:rFonts w:ascii="Times New Roman" w:hAnsi="Times New Roman" w:cs="Times New Roman"/>
          <w:lang w:val="en-AU"/>
        </w:rPr>
        <w:t xml:space="preserve">from triaxial cyclic shear tests on </w:t>
      </w:r>
      <w:proofErr w:type="spellStart"/>
      <w:r w:rsidR="00B82C9B" w:rsidRPr="00B82C9B">
        <w:rPr>
          <w:rFonts w:ascii="Times New Roman" w:hAnsi="Times New Roman" w:cs="Times New Roman"/>
          <w:lang w:val="en-AU"/>
        </w:rPr>
        <w:t>Masado</w:t>
      </w:r>
      <w:proofErr w:type="spellEnd"/>
      <w:r w:rsidR="00B82C9B" w:rsidRPr="00B82C9B">
        <w:rPr>
          <w:rFonts w:ascii="Times New Roman" w:hAnsi="Times New Roman" w:cs="Times New Roman"/>
          <w:lang w:val="en-AU"/>
        </w:rPr>
        <w:t xml:space="preserve"> soil </w:t>
      </w:r>
      <w:r>
        <w:rPr>
          <w:rFonts w:ascii="Times New Roman" w:hAnsi="Times New Roman" w:cs="Times New Roman"/>
          <w:lang w:val="en-AU"/>
        </w:rPr>
        <w:t>conducted</w:t>
      </w:r>
      <w:r w:rsidR="00B82C9B" w:rsidRPr="00B82C9B">
        <w:rPr>
          <w:rFonts w:ascii="Times New Roman" w:hAnsi="Times New Roman" w:cs="Times New Roman" w:hint="eastAsia"/>
          <w:lang w:val="en-AU"/>
        </w:rPr>
        <w:t xml:space="preserve"> </w:t>
      </w:r>
      <w:r w:rsidR="00B82C9B" w:rsidRPr="00B82C9B">
        <w:rPr>
          <w:rFonts w:ascii="Times New Roman" w:hAnsi="Times New Roman" w:cs="Times New Roman"/>
          <w:lang w:val="en-AU"/>
        </w:rPr>
        <w:t xml:space="preserve">by </w:t>
      </w:r>
      <w:r w:rsidR="00B82C9B" w:rsidRPr="00B82C9B">
        <w:rPr>
          <w:rFonts w:ascii="Times New Roman" w:hAnsi="Times New Roman" w:cs="Times New Roman"/>
          <w:color w:val="0432FF"/>
          <w:lang w:val="en-AU"/>
        </w:rPr>
        <w:t>Hatanaka et al. (1997)</w:t>
      </w:r>
      <w:r w:rsidR="00B82C9B" w:rsidRPr="00B82C9B">
        <w:rPr>
          <w:rFonts w:ascii="Times New Roman" w:hAnsi="Times New Roman" w:cs="Times New Roman"/>
          <w:lang w:val="en-AU"/>
        </w:rPr>
        <w:t xml:space="preserve">. </w:t>
      </w:r>
      <w:r w:rsidRPr="003B26D4">
        <w:rPr>
          <w:rFonts w:ascii="Times New Roman" w:hAnsi="Times New Roman" w:cs="Times New Roman"/>
          <w:lang w:val="en-AU"/>
        </w:rPr>
        <w:t xml:space="preserve">Under undrained cyclic shear conditions, granular materials experience a progressive increase in pore water pressure, leading to a gradual reduction in effective stress. As cyclic loading progresses, the strain amplitude increases, indicating the accumulation of plastic deformation and strain softening effects. Eventually, the effective stress diminishes to near zero, as seen in </w:t>
      </w:r>
      <w:r w:rsidRPr="003B26D4">
        <w:rPr>
          <w:rFonts w:ascii="Times New Roman" w:hAnsi="Times New Roman" w:cs="Times New Roman"/>
          <w:color w:val="0432FF"/>
          <w:lang w:val="en-AU"/>
        </w:rPr>
        <w:t xml:space="preserve">Figure </w:t>
      </w:r>
      <w:r w:rsidR="00D25DC6">
        <w:rPr>
          <w:rFonts w:ascii="Times New Roman" w:hAnsi="Times New Roman" w:cs="Times New Roman"/>
          <w:color w:val="0432FF"/>
          <w:lang w:val="en-AU"/>
        </w:rPr>
        <w:t>2</w:t>
      </w:r>
      <w:r w:rsidRPr="003B26D4">
        <w:rPr>
          <w:rFonts w:ascii="Times New Roman" w:hAnsi="Times New Roman" w:cs="Times New Roman"/>
          <w:color w:val="0432FF"/>
          <w:lang w:val="en-AU"/>
        </w:rPr>
        <w:t>.3(b)</w:t>
      </w:r>
      <w:r w:rsidRPr="003B26D4">
        <w:rPr>
          <w:rFonts w:ascii="Times New Roman" w:hAnsi="Times New Roman" w:cs="Times New Roman"/>
          <w:lang w:val="en-AU"/>
        </w:rPr>
        <w:t xml:space="preserve">, </w:t>
      </w:r>
      <w:proofErr w:type="spellStart"/>
      <w:r w:rsidRPr="003B26D4">
        <w:rPr>
          <w:rFonts w:ascii="Times New Roman" w:hAnsi="Times New Roman" w:cs="Times New Roman"/>
          <w:lang w:val="en-AU"/>
        </w:rPr>
        <w:t>signaling</w:t>
      </w:r>
      <w:proofErr w:type="spellEnd"/>
      <w:r w:rsidRPr="003B26D4">
        <w:rPr>
          <w:rFonts w:ascii="Times New Roman" w:hAnsi="Times New Roman" w:cs="Times New Roman"/>
          <w:lang w:val="en-AU"/>
        </w:rPr>
        <w:t xml:space="preserve"> the complete loss of shear strength and the onset of liquefaction.</w:t>
      </w:r>
      <w:r w:rsidR="00B82C9B">
        <w:rPr>
          <w:rFonts w:ascii="Times New Roman" w:hAnsi="Times New Roman" w:cs="Times New Roman"/>
          <w:lang w:val="en-AU"/>
        </w:rPr>
        <w:t xml:space="preserve"> </w:t>
      </w:r>
      <w:r w:rsidR="005907DB">
        <w:rPr>
          <w:rFonts w:ascii="Times New Roman" w:hAnsi="Times New Roman" w:cs="Times New Roman" w:hint="eastAsia"/>
          <w:lang w:val="en-AU"/>
        </w:rPr>
        <w:t>W</w:t>
      </w:r>
      <w:r w:rsidR="005907DB" w:rsidRPr="005907DB">
        <w:rPr>
          <w:rFonts w:ascii="Times New Roman" w:hAnsi="Times New Roman" w:cs="Times New Roman"/>
          <w:lang w:val="en-AU"/>
        </w:rPr>
        <w:t xml:space="preserve">hile these experimental findings reveal the fundamental stress-strain response under seismic </w:t>
      </w:r>
      <w:r w:rsidR="005907DB" w:rsidRPr="005907DB">
        <w:rPr>
          <w:rFonts w:ascii="Times New Roman" w:hAnsi="Times New Roman" w:cs="Times New Roman"/>
          <w:lang w:val="en-AU"/>
        </w:rPr>
        <w:lastRenderedPageBreak/>
        <w:t>loading, a comprehensive model is necessary to systematically describe and predict the liquefaction process across various loading conditions.</w:t>
      </w:r>
    </w:p>
    <w:p w14:paraId="49233A34" w14:textId="6A8B2874" w:rsidR="00D76DCD" w:rsidRPr="00D76DCD" w:rsidRDefault="00D76DCD" w:rsidP="00D76DCD">
      <w:pPr>
        <w:pStyle w:val="2"/>
        <w:rPr>
          <w:rFonts w:ascii="Times New Roman" w:hAnsi="Times New Roman" w:cs="Times New Roman"/>
          <w:color w:val="000000" w:themeColor="text1"/>
          <w:lang w:val="en-AU"/>
        </w:rPr>
      </w:pPr>
      <w:r w:rsidRPr="00D76DCD">
        <w:rPr>
          <w:rFonts w:ascii="Times New Roman" w:hAnsi="Times New Roman" w:cs="Times New Roman"/>
          <w:color w:val="000000" w:themeColor="text1"/>
          <w:lang w:val="en-AU"/>
        </w:rPr>
        <w:t>Constitutive Models for Granular Materials: Advances and Limitations</w:t>
      </w:r>
    </w:p>
    <w:p w14:paraId="7998E392" w14:textId="7DDE5863" w:rsidR="00D76DCD" w:rsidRDefault="006C46A4" w:rsidP="00D76DCD">
      <w:pPr>
        <w:spacing w:after="160" w:line="480" w:lineRule="auto"/>
        <w:ind w:firstLine="420"/>
        <w:jc w:val="both"/>
        <w:rPr>
          <w:rFonts w:ascii="Times New Roman" w:hAnsi="Times New Roman" w:cs="Times New Roman"/>
          <w:lang w:val="en-AU" w:eastAsia="ja-JP"/>
        </w:rPr>
      </w:pPr>
      <w:r w:rsidRPr="006C46A4">
        <w:rPr>
          <w:rFonts w:ascii="Times New Roman" w:hAnsi="Times New Roman" w:cs="Times New Roman"/>
        </w:rPr>
        <w:t xml:space="preserve">This section reviews classical constitutive models developed to describe the mechanical behavior of granular materials. It first </w:t>
      </w:r>
      <w:r w:rsidR="00BB261B">
        <w:rPr>
          <w:rFonts w:ascii="Times New Roman" w:hAnsi="Times New Roman" w:cs="Times New Roman"/>
        </w:rPr>
        <w:t>introduces the establishment of</w:t>
      </w:r>
      <w:r w:rsidRPr="006C46A4">
        <w:rPr>
          <w:rFonts w:ascii="Times New Roman" w:hAnsi="Times New Roman" w:cs="Times New Roman"/>
        </w:rPr>
        <w:t xml:space="preserve"> the critical state soil mechanics framework, which provides a fundamental basis for understanding stress-strain relationships and volume change tendencies in granular soils. Next, various elastoplastic models, including the Modified Cam-Clay</w:t>
      </w:r>
      <w:r w:rsidR="004E180F">
        <w:rPr>
          <w:rFonts w:ascii="Times New Roman" w:hAnsi="Times New Roman" w:cs="Times New Roman"/>
        </w:rPr>
        <w:t xml:space="preserve"> and SANISAND</w:t>
      </w:r>
      <w:r w:rsidRPr="006C46A4">
        <w:rPr>
          <w:rFonts w:ascii="Times New Roman" w:hAnsi="Times New Roman" w:cs="Times New Roman"/>
        </w:rPr>
        <w:t xml:space="preserve"> model</w:t>
      </w:r>
      <w:r w:rsidR="004E180F">
        <w:rPr>
          <w:rFonts w:ascii="Times New Roman" w:hAnsi="Times New Roman" w:cs="Times New Roman"/>
        </w:rPr>
        <w:t>s</w:t>
      </w:r>
      <w:r w:rsidRPr="006C46A4">
        <w:rPr>
          <w:rFonts w:ascii="Times New Roman" w:hAnsi="Times New Roman" w:cs="Times New Roman"/>
        </w:rPr>
        <w:t xml:space="preserve"> are discussed</w:t>
      </w:r>
      <w:r>
        <w:rPr>
          <w:rFonts w:ascii="Times New Roman" w:hAnsi="Times New Roman" w:cs="Times New Roman"/>
          <w:lang w:val="en-AU" w:eastAsia="ja-JP"/>
        </w:rPr>
        <w:t>.</w:t>
      </w:r>
      <w:r w:rsidR="004E180F">
        <w:rPr>
          <w:rFonts w:ascii="Times New Roman" w:hAnsi="Times New Roman" w:cs="Times New Roman"/>
          <w:lang w:val="en-AU" w:eastAsia="ja-JP"/>
        </w:rPr>
        <w:t xml:space="preserve"> </w:t>
      </w:r>
    </w:p>
    <w:p w14:paraId="4BB7F8D7" w14:textId="0DC57339" w:rsidR="00615B99" w:rsidRPr="008000DC" w:rsidRDefault="00BB261B" w:rsidP="008000DC">
      <w:pPr>
        <w:pStyle w:val="3"/>
        <w:rPr>
          <w:ins w:id="9" w:author="han.yusong.53f@st.kyoto-u.ac.jp" w:date="2025-01-07T17:01:00Z"/>
          <w:rFonts w:ascii="Times New Roman" w:hAnsi="Times New Roman" w:cs="Times New Roman"/>
          <w:color w:val="000000" w:themeColor="text1"/>
          <w:szCs w:val="40"/>
          <w:lang w:val="en-AU"/>
        </w:rPr>
      </w:pPr>
      <w:r>
        <w:rPr>
          <w:rFonts w:ascii="Times New Roman" w:hAnsi="Times New Roman" w:cs="Times New Roman"/>
          <w:color w:val="000000" w:themeColor="text1"/>
          <w:lang w:val="en-AU"/>
        </w:rPr>
        <w:t xml:space="preserve">From Experimental Observation to Unified Theoretical Framework: </w:t>
      </w:r>
      <w:proofErr w:type="gramStart"/>
      <w:r>
        <w:rPr>
          <w:rFonts w:ascii="Times New Roman" w:hAnsi="Times New Roman" w:cs="Times New Roman"/>
          <w:color w:val="000000" w:themeColor="text1"/>
          <w:lang w:val="en-AU"/>
        </w:rPr>
        <w:t>the</w:t>
      </w:r>
      <w:proofErr w:type="gramEnd"/>
      <w:r>
        <w:rPr>
          <w:rFonts w:ascii="Times New Roman" w:hAnsi="Times New Roman" w:cs="Times New Roman"/>
          <w:color w:val="000000" w:themeColor="text1"/>
          <w:lang w:val="en-AU"/>
        </w:rPr>
        <w:t xml:space="preserve"> </w:t>
      </w:r>
      <w:r w:rsidR="00615B99" w:rsidRPr="008000DC">
        <w:rPr>
          <w:rFonts w:ascii="Times New Roman" w:hAnsi="Times New Roman" w:cs="Times New Roman"/>
          <w:color w:val="000000" w:themeColor="text1"/>
          <w:lang w:val="en-AU"/>
        </w:rPr>
        <w:t>Critical State Soil Mechanics</w:t>
      </w:r>
    </w:p>
    <w:p w14:paraId="795F50F8" w14:textId="6D58AF6C" w:rsidR="00D76DCD" w:rsidRDefault="00615B99" w:rsidP="00D76DCD">
      <w:pPr>
        <w:spacing w:after="160" w:line="480" w:lineRule="auto"/>
        <w:jc w:val="center"/>
        <w:rPr>
          <w:rFonts w:ascii="Times New Roman" w:hAnsi="Times New Roman" w:cs="Times New Roman"/>
          <w:lang w:val="en-AU"/>
        </w:rPr>
      </w:pPr>
      <w:r w:rsidRPr="00615B99">
        <w:rPr>
          <w:rFonts w:ascii="Times New Roman" w:hAnsi="Times New Roman" w:cs="Times New Roman"/>
          <w:noProof/>
          <w:lang w:val="en-AU"/>
        </w:rPr>
        <w:drawing>
          <wp:inline distT="0" distB="0" distL="0" distR="0" wp14:anchorId="7E4EAB0E" wp14:editId="14DE6791">
            <wp:extent cx="2160000" cy="2416829"/>
            <wp:effectExtent l="0" t="0" r="0" b="0"/>
            <wp:docPr id="17835863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86307" name="图片 1" descr="图示&#10;&#10;描述已自动生成"/>
                    <pic:cNvPicPr/>
                  </pic:nvPicPr>
                  <pic:blipFill>
                    <a:blip r:embed="rId23"/>
                    <a:stretch>
                      <a:fillRect/>
                    </a:stretch>
                  </pic:blipFill>
                  <pic:spPr>
                    <a:xfrm>
                      <a:off x="0" y="0"/>
                      <a:ext cx="2160000" cy="2416829"/>
                    </a:xfrm>
                    <a:prstGeom prst="rect">
                      <a:avLst/>
                    </a:prstGeom>
                  </pic:spPr>
                </pic:pic>
              </a:graphicData>
            </a:graphic>
          </wp:inline>
        </w:drawing>
      </w:r>
    </w:p>
    <w:p w14:paraId="58B240BD" w14:textId="165D4FAE" w:rsidR="00D76DCD" w:rsidRDefault="00D76DCD" w:rsidP="00D76DCD">
      <w:pPr>
        <w:ind w:left="850" w:hangingChars="354" w:hanging="850"/>
        <w:rPr>
          <w:rFonts w:ascii="Times New Roman" w:hAnsi="Times New Roman" w:cs="Times New Roman"/>
          <w:color w:val="0432FF"/>
          <w:lang w:val="en-AU"/>
        </w:rPr>
      </w:pPr>
      <w:r w:rsidRPr="003B26B4">
        <w:rPr>
          <w:rFonts w:ascii="Times New Roman" w:eastAsia="Yu Mincho" w:hAnsi="Times New Roman" w:cs="Times New Roman"/>
          <w:color w:val="000000" w:themeColor="text1"/>
          <w:szCs w:val="28"/>
        </w:rPr>
        <w:t xml:space="preserve">Fig. </w:t>
      </w:r>
      <w:r w:rsidR="004C734A">
        <w:rPr>
          <w:rFonts w:ascii="Times New Roman" w:eastAsia="Yu Mincho" w:hAnsi="Times New Roman" w:cs="Times New Roman"/>
          <w:color w:val="000000" w:themeColor="text1"/>
          <w:szCs w:val="28"/>
        </w:rPr>
        <w:t>2</w:t>
      </w:r>
      <w:r w:rsidRPr="003B26B4">
        <w:rPr>
          <w:rFonts w:ascii="Times New Roman" w:eastAsia="Yu Mincho" w:hAnsi="Times New Roman" w:cs="Times New Roman"/>
          <w:color w:val="000000" w:themeColor="text1"/>
          <w:szCs w:val="28"/>
        </w:rPr>
        <w:t>.</w:t>
      </w:r>
      <w:r w:rsidR="004C734A">
        <w:rPr>
          <w:rFonts w:ascii="Times New Roman" w:eastAsia="Yu Mincho" w:hAnsi="Times New Roman" w:cs="Times New Roman"/>
          <w:color w:val="000000" w:themeColor="text1"/>
          <w:szCs w:val="28"/>
        </w:rPr>
        <w:t>4</w:t>
      </w:r>
      <w:r w:rsidRPr="003B26B4">
        <w:rPr>
          <w:rFonts w:ascii="Times New Roman" w:eastAsia="Yu Mincho" w:hAnsi="Times New Roman" w:cs="Times New Roman"/>
          <w:color w:val="000000" w:themeColor="text1"/>
          <w:szCs w:val="28"/>
        </w:rPr>
        <w:t xml:space="preserve">. </w:t>
      </w:r>
      <w:r>
        <w:rPr>
          <w:rFonts w:ascii="Times New Roman" w:eastAsia="Yu Mincho" w:hAnsi="Times New Roman" w:cs="Times New Roman"/>
          <w:color w:val="000000" w:themeColor="text1"/>
          <w:szCs w:val="28"/>
          <w:lang w:val="en-AU"/>
        </w:rPr>
        <w:t>Consolidation line and critical state line in vo</w:t>
      </w:r>
      <w:r w:rsidR="008000DC">
        <w:rPr>
          <w:rFonts w:ascii="Times New Roman" w:eastAsia="Yu Mincho" w:hAnsi="Times New Roman" w:cs="Times New Roman"/>
          <w:color w:val="000000" w:themeColor="text1"/>
          <w:szCs w:val="28"/>
          <w:lang w:val="en-AU"/>
        </w:rPr>
        <w:t>lume</w:t>
      </w:r>
      <w:r>
        <w:rPr>
          <w:rFonts w:ascii="Times New Roman" w:eastAsia="Yu Mincho" w:hAnsi="Times New Roman" w:cs="Times New Roman"/>
          <w:color w:val="000000" w:themeColor="text1"/>
          <w:szCs w:val="28"/>
          <w:lang w:val="en-AU"/>
        </w:rPr>
        <w:t xml:space="preserve"> </w:t>
      </w:r>
      <m:oMath>
        <m:r>
          <w:rPr>
            <w:rFonts w:ascii="Cambria Math" w:eastAsia="Yu Mincho" w:hAnsi="Cambria Math" w:cs="Times New Roman"/>
            <w:color w:val="000000" w:themeColor="text1"/>
            <w:szCs w:val="28"/>
            <w:lang w:val="en-AU"/>
          </w:rPr>
          <m:t>v</m:t>
        </m:r>
      </m:oMath>
      <w:r w:rsidR="00615B99">
        <w:rPr>
          <w:rFonts w:ascii="Times New Roman" w:eastAsia="Yu Mincho" w:hAnsi="Times New Roman" w:cs="Times New Roman"/>
          <w:color w:val="000000" w:themeColor="text1"/>
          <w:szCs w:val="28"/>
          <w:lang w:val="en-AU"/>
        </w:rPr>
        <w:t xml:space="preserve"> </w:t>
      </w:r>
      <w:r w:rsidR="008000DC">
        <w:rPr>
          <w:rFonts w:ascii="Times New Roman" w:eastAsia="Yu Mincho" w:hAnsi="Times New Roman" w:cs="Times New Roman"/>
          <w:color w:val="000000" w:themeColor="text1"/>
          <w:szCs w:val="28"/>
          <w:lang w:val="en-AU"/>
        </w:rPr>
        <w:t>– mean effective stress</w:t>
      </w:r>
      <w:r w:rsidR="00615B99">
        <w:rPr>
          <w:rFonts w:ascii="Times New Roman" w:eastAsia="Yu Mincho" w:hAnsi="Times New Roman" w:cs="Times New Roman"/>
          <w:color w:val="000000" w:themeColor="text1"/>
          <w:szCs w:val="28"/>
          <w:lang w:val="en-AU"/>
        </w:rPr>
        <w:t xml:space="preserve"> </w:t>
      </w:r>
      <m:oMath>
        <m:r>
          <w:rPr>
            <w:rFonts w:ascii="Cambria Math" w:eastAsia="Yu Mincho" w:hAnsi="Cambria Math" w:cs="Times New Roman"/>
            <w:color w:val="000000" w:themeColor="text1"/>
            <w:szCs w:val="28"/>
            <w:lang w:val="en-AU"/>
          </w:rPr>
          <m:t>p'</m:t>
        </m:r>
      </m:oMath>
      <w:r w:rsidR="00615B99">
        <w:rPr>
          <w:rFonts w:ascii="Times New Roman" w:eastAsia="Yu Mincho" w:hAnsi="Times New Roman" w:cs="Times New Roman"/>
          <w:color w:val="000000" w:themeColor="text1"/>
          <w:szCs w:val="28"/>
          <w:lang w:val="en-AU"/>
        </w:rPr>
        <w:t xml:space="preserve"> -</w:t>
      </w:r>
      <w:r w:rsidR="008000DC">
        <w:rPr>
          <w:rFonts w:ascii="Times New Roman" w:eastAsia="Yu Mincho" w:hAnsi="Times New Roman" w:cs="Times New Roman"/>
          <w:color w:val="000000" w:themeColor="text1"/>
          <w:szCs w:val="28"/>
          <w:lang w:val="en-AU"/>
        </w:rPr>
        <w:t xml:space="preserve"> deviatoric stress</w:t>
      </w:r>
      <w:r w:rsidR="00615B99">
        <w:rPr>
          <w:rFonts w:ascii="Times New Roman" w:eastAsia="Yu Mincho" w:hAnsi="Times New Roman" w:cs="Times New Roman"/>
          <w:color w:val="000000" w:themeColor="text1"/>
          <w:szCs w:val="28"/>
          <w:lang w:val="en-AU"/>
        </w:rPr>
        <w:t xml:space="preserve"> </w:t>
      </w:r>
      <m:oMath>
        <m:r>
          <w:rPr>
            <w:rFonts w:ascii="Cambria Math" w:eastAsia="Yu Mincho" w:hAnsi="Cambria Math" w:cs="Times New Roman"/>
            <w:color w:val="000000" w:themeColor="text1"/>
            <w:szCs w:val="28"/>
            <w:lang w:val="en-AU"/>
          </w:rPr>
          <m:t>q</m:t>
        </m:r>
      </m:oMath>
      <w:r>
        <w:rPr>
          <w:rFonts w:ascii="Times New Roman" w:eastAsia="Yu Mincho" w:hAnsi="Times New Roman" w:cs="Times New Roman"/>
          <w:color w:val="000000" w:themeColor="text1"/>
          <w:szCs w:val="28"/>
          <w:lang w:val="en-AU"/>
        </w:rPr>
        <w:t xml:space="preserve"> space</w:t>
      </w:r>
      <w:r w:rsidR="004C734A">
        <w:rPr>
          <w:rFonts w:ascii="Times New Roman" w:eastAsia="Yu Mincho" w:hAnsi="Times New Roman" w:cs="Times New Roman"/>
          <w:color w:val="000000" w:themeColor="text1"/>
          <w:szCs w:val="28"/>
        </w:rPr>
        <w:t xml:space="preserve"> </w:t>
      </w:r>
      <w:r w:rsidRPr="003B26B4">
        <w:rPr>
          <w:rFonts w:ascii="Times New Roman" w:hAnsi="Times New Roman" w:cs="Times New Roman"/>
          <w:color w:val="0432FF"/>
          <w:lang w:val="en-AU"/>
        </w:rPr>
        <w:t>(</w:t>
      </w:r>
      <w:r w:rsidR="004C734A">
        <w:rPr>
          <w:rFonts w:ascii="Times New Roman" w:hAnsi="Times New Roman" w:cs="Times New Roman"/>
          <w:color w:val="0432FF"/>
          <w:lang w:val="en-AU"/>
        </w:rPr>
        <w:t xml:space="preserve">Source: </w:t>
      </w:r>
      <w:r w:rsidR="00615B99" w:rsidRPr="00615B99">
        <w:rPr>
          <w:rFonts w:ascii="Times New Roman" w:hAnsi="Times New Roman" w:cs="Times New Roman"/>
          <w:color w:val="0432FF"/>
          <w:lang w:val="en-AU"/>
        </w:rPr>
        <w:t xml:space="preserve">Atkinson </w:t>
      </w:r>
      <w:r w:rsidR="00615B99">
        <w:rPr>
          <w:rFonts w:ascii="Times New Roman" w:hAnsi="Times New Roman" w:cs="Times New Roman"/>
          <w:color w:val="0432FF"/>
          <w:lang w:val="en-AU"/>
        </w:rPr>
        <w:t>and</w:t>
      </w:r>
      <w:r w:rsidR="00615B99" w:rsidRPr="00615B99">
        <w:rPr>
          <w:rFonts w:ascii="Times New Roman" w:hAnsi="Times New Roman" w:cs="Times New Roman"/>
          <w:color w:val="0432FF"/>
          <w:lang w:val="en-AU"/>
        </w:rPr>
        <w:t xml:space="preserve"> </w:t>
      </w:r>
      <w:proofErr w:type="spellStart"/>
      <w:r w:rsidR="00615B99" w:rsidRPr="00615B99">
        <w:rPr>
          <w:rFonts w:ascii="Times New Roman" w:hAnsi="Times New Roman" w:cs="Times New Roman"/>
          <w:color w:val="0432FF"/>
          <w:lang w:val="en-AU"/>
        </w:rPr>
        <w:t>Bransby</w:t>
      </w:r>
      <w:proofErr w:type="spellEnd"/>
      <w:r w:rsidR="00615B99">
        <w:rPr>
          <w:rFonts w:ascii="Times New Roman" w:hAnsi="Times New Roman" w:cs="Times New Roman"/>
          <w:color w:val="0432FF"/>
          <w:lang w:val="en-AU"/>
        </w:rPr>
        <w:t>,</w:t>
      </w:r>
      <w:r w:rsidR="00615B99" w:rsidRPr="00615B99">
        <w:rPr>
          <w:rFonts w:ascii="Times New Roman" w:hAnsi="Times New Roman" w:cs="Times New Roman"/>
          <w:color w:val="0432FF"/>
          <w:lang w:val="en-AU"/>
        </w:rPr>
        <w:t xml:space="preserve"> 2012</w:t>
      </w:r>
      <w:r w:rsidRPr="003B26B4">
        <w:rPr>
          <w:rFonts w:ascii="Times New Roman" w:hAnsi="Times New Roman" w:cs="Times New Roman"/>
          <w:color w:val="0432FF"/>
          <w:lang w:val="en-AU"/>
        </w:rPr>
        <w:t>)</w:t>
      </w:r>
      <w:r>
        <w:rPr>
          <w:rFonts w:ascii="Times New Roman" w:hAnsi="Times New Roman" w:cs="Times New Roman"/>
          <w:color w:val="0432FF"/>
          <w:lang w:val="en-AU"/>
        </w:rPr>
        <w:t xml:space="preserve"> </w:t>
      </w:r>
    </w:p>
    <w:p w14:paraId="496A7C3C" w14:textId="77777777" w:rsidR="00D76DCD" w:rsidRPr="003B0163" w:rsidRDefault="00D76DCD" w:rsidP="00D76DCD">
      <w:pPr>
        <w:ind w:left="850" w:hangingChars="354" w:hanging="850"/>
        <w:rPr>
          <w:rFonts w:ascii="Times New Roman" w:hAnsi="Times New Roman" w:cs="Times New Roman"/>
          <w:color w:val="0432FF"/>
          <w:lang w:val="en-AU"/>
        </w:rPr>
      </w:pPr>
    </w:p>
    <w:p w14:paraId="152CE104" w14:textId="56F15110" w:rsidR="00D76DCD" w:rsidRDefault="00D76DCD" w:rsidP="008000DC">
      <w:pPr>
        <w:spacing w:after="160" w:line="480" w:lineRule="auto"/>
        <w:ind w:firstLine="420"/>
        <w:jc w:val="both"/>
        <w:rPr>
          <w:rFonts w:ascii="Times New Roman" w:hAnsi="Times New Roman" w:cs="Times New Roman"/>
        </w:rPr>
      </w:pPr>
      <w:r w:rsidRPr="006C46A4">
        <w:rPr>
          <w:rFonts w:ascii="Times New Roman" w:hAnsi="Times New Roman" w:cs="Times New Roman"/>
        </w:rPr>
        <w:lastRenderedPageBreak/>
        <w:t xml:space="preserve">The development of critical state soil mechanics by </w:t>
      </w:r>
      <w:r w:rsidRPr="006C46A4">
        <w:rPr>
          <w:rFonts w:ascii="Times New Roman" w:hAnsi="Times New Roman" w:cs="Times New Roman"/>
          <w:color w:val="0432FF"/>
          <w:lang w:val="en-AU"/>
        </w:rPr>
        <w:t>Roscoe et al. (1958)</w:t>
      </w:r>
      <w:r w:rsidRPr="006C46A4">
        <w:rPr>
          <w:rFonts w:ascii="Times New Roman" w:hAnsi="Times New Roman" w:cs="Times New Roman"/>
        </w:rPr>
        <w:t xml:space="preserve"> established a systematic framework linking stress, strain, and void ratio in soils. </w:t>
      </w:r>
      <w:r w:rsidR="008000DC" w:rsidRPr="008000DC">
        <w:rPr>
          <w:rFonts w:ascii="Times New Roman" w:hAnsi="Times New Roman" w:cs="Times New Roman"/>
          <w:color w:val="0432FF"/>
          <w:lang w:val="en-AU"/>
        </w:rPr>
        <w:t>Fig. 2.4</w:t>
      </w:r>
      <w:r w:rsidR="008000DC" w:rsidRPr="008000DC">
        <w:rPr>
          <w:rFonts w:ascii="Times New Roman" w:hAnsi="Times New Roman" w:cs="Times New Roman"/>
        </w:rPr>
        <w:t xml:space="preserve"> is a three-dimensional representation of the critical state soil mechanics framework in terms of the mean effective stress (</w:t>
      </w:r>
      <m:oMath>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m:t>
            </m:r>
          </m:sup>
        </m:sSup>
      </m:oMath>
      <w:r w:rsidR="008000DC" w:rsidRPr="008000DC">
        <w:rPr>
          <w:rFonts w:ascii="Times New Roman" w:hAnsi="Times New Roman" w:cs="Times New Roman"/>
        </w:rPr>
        <w:t>), deviatoric stress (</w:t>
      </w:r>
      <m:oMath>
        <m:r>
          <w:rPr>
            <w:rFonts w:ascii="Cambria Math" w:hAnsi="Cambria Math" w:cs="Times New Roman"/>
          </w:rPr>
          <m:t>q</m:t>
        </m:r>
      </m:oMath>
      <w:r w:rsidR="008000DC" w:rsidRPr="008000DC">
        <w:rPr>
          <w:rFonts w:ascii="Times New Roman" w:hAnsi="Times New Roman" w:cs="Times New Roman"/>
        </w:rPr>
        <w:t>), and specific volume (</w:t>
      </w:r>
      <w:r w:rsidR="008000DC" w:rsidRPr="008000DC">
        <w:rPr>
          <w:rFonts w:ascii="Cambria Math" w:hAnsi="Cambria Math" w:cs="Cambria Math"/>
        </w:rPr>
        <w:t>𝑣</w:t>
      </w:r>
      <w:r w:rsidR="008000DC" w:rsidRPr="008000DC">
        <w:rPr>
          <w:rFonts w:ascii="Times New Roman" w:hAnsi="Times New Roman" w:cs="Times New Roman"/>
        </w:rPr>
        <w:t>).</w:t>
      </w:r>
      <w:r w:rsidR="008000DC">
        <w:rPr>
          <w:rFonts w:ascii="Times New Roman" w:hAnsi="Times New Roman" w:cs="Times New Roman"/>
        </w:rPr>
        <w:t xml:space="preserve"> </w:t>
      </w:r>
      <w:r w:rsidR="008000DC" w:rsidRPr="008000DC">
        <w:rPr>
          <w:rFonts w:ascii="Times New Roman" w:hAnsi="Times New Roman" w:cs="Times New Roman"/>
        </w:rPr>
        <w:t>It integrates key soil behavior concepts under different loading conditions</w:t>
      </w:r>
      <w:r w:rsidR="008000DC">
        <w:rPr>
          <w:rFonts w:ascii="Times New Roman" w:hAnsi="Times New Roman" w:cs="Times New Roman"/>
        </w:rPr>
        <w:t xml:space="preserve">. </w:t>
      </w:r>
    </w:p>
    <w:p w14:paraId="50EB85CA" w14:textId="57951C0B" w:rsidR="008000DC" w:rsidRPr="008000DC" w:rsidRDefault="008000DC" w:rsidP="008000DC">
      <w:pPr>
        <w:spacing w:after="160" w:line="480" w:lineRule="auto"/>
        <w:ind w:firstLine="420"/>
        <w:jc w:val="both"/>
        <w:rPr>
          <w:ins w:id="10" w:author="han.yusong.53f@st.kyoto-u.ac.jp" w:date="2025-01-07T18:42:00Z"/>
          <w:rFonts w:ascii="Times New Roman" w:hAnsi="Times New Roman" w:cs="Times New Roman"/>
          <w:lang w:val="en-AU"/>
        </w:rPr>
      </w:pPr>
      <w:r>
        <w:rPr>
          <w:rFonts w:ascii="Times New Roman" w:hAnsi="Times New Roman" w:cs="Times New Roman"/>
          <w:lang w:val="en-AU"/>
        </w:rPr>
        <w:t>W</w:t>
      </w:r>
      <w:r w:rsidRPr="008000DC">
        <w:rPr>
          <w:rFonts w:ascii="Times New Roman" w:hAnsi="Times New Roman" w:cs="Times New Roman"/>
          <w:lang w:val="en-AU"/>
        </w:rPr>
        <w:t xml:space="preserve">hen </w:t>
      </w:r>
      <m:oMath>
        <m:r>
          <w:rPr>
            <w:rFonts w:ascii="Cambria Math" w:hAnsi="Cambria Math" w:cs="Times New Roman"/>
            <w:lang w:val="en-AU"/>
          </w:rPr>
          <m:t>q</m:t>
        </m:r>
      </m:oMath>
      <w:r>
        <w:rPr>
          <w:rFonts w:ascii="Times New Roman" w:hAnsi="Times New Roman" w:cs="Times New Roman"/>
          <w:lang w:val="en-AU"/>
        </w:rPr>
        <w:t xml:space="preserve"> </w:t>
      </w:r>
      <w:r w:rsidRPr="008000DC">
        <w:rPr>
          <w:rFonts w:ascii="Times New Roman" w:hAnsi="Times New Roman" w:cs="Times New Roman" w:hint="eastAsia"/>
          <w:lang w:val="en-AU"/>
        </w:rPr>
        <w:t>i</w:t>
      </w:r>
      <w:r w:rsidRPr="008000DC">
        <w:rPr>
          <w:rFonts w:ascii="Times New Roman" w:hAnsi="Times New Roman" w:cs="Times New Roman"/>
          <w:lang w:val="en-AU"/>
        </w:rPr>
        <w:t xml:space="preserve">s zero, soil states lie on the bottom plane, representing isotropic stress conditions in the </w:t>
      </w:r>
      <m:oMath>
        <m:r>
          <w:rPr>
            <w:rFonts w:ascii="Cambria Math" w:hAnsi="Cambria Math" w:cs="Times New Roman"/>
            <w:lang w:val="en-AU"/>
          </w:rPr>
          <m:t>p'</m:t>
        </m:r>
      </m:oMath>
      <w:r>
        <w:rPr>
          <w:rFonts w:ascii="Times New Roman" w:hAnsi="Times New Roman" w:cs="Times New Roman"/>
          <w:lang w:val="en-AU"/>
        </w:rPr>
        <w:t xml:space="preserve"> - </w:t>
      </w:r>
      <m:oMath>
        <m:r>
          <w:rPr>
            <w:rFonts w:ascii="Cambria Math" w:hAnsi="Cambria Math" w:cs="Times New Roman"/>
            <w:lang w:val="en-AU"/>
          </w:rPr>
          <m:t>v</m:t>
        </m:r>
      </m:oMath>
      <w:r>
        <w:rPr>
          <w:rFonts w:ascii="Times New Roman" w:hAnsi="Times New Roman" w:cs="Times New Roman"/>
          <w:lang w:val="en-AU"/>
        </w:rPr>
        <w:t xml:space="preserve"> </w:t>
      </w:r>
      <w:r w:rsidRPr="008000DC">
        <w:rPr>
          <w:rFonts w:ascii="Times New Roman" w:hAnsi="Times New Roman" w:cs="Times New Roman"/>
          <w:lang w:val="en-AU"/>
        </w:rPr>
        <w:t xml:space="preserve">space. The normal consolidation line (NCL) represents states where the soil has not experienced a greater historical stress than its current effective mean stress </w:t>
      </w:r>
      <m:oMath>
        <m:r>
          <w:rPr>
            <w:rFonts w:ascii="Cambria Math" w:hAnsi="Cambria Math" w:cs="Times New Roman"/>
            <w:lang w:val="en-AU"/>
          </w:rPr>
          <m:t>p'</m:t>
        </m:r>
      </m:oMath>
      <w:r w:rsidRPr="008000DC">
        <w:rPr>
          <w:rFonts w:ascii="Times New Roman" w:hAnsi="Times New Roman" w:cs="Times New Roman"/>
          <w:lang w:val="en-AU"/>
        </w:rPr>
        <w:t>. In contrast, states located below the NCL indicate over</w:t>
      </w:r>
      <w:r>
        <w:rPr>
          <w:rFonts w:ascii="Times New Roman" w:hAnsi="Times New Roman" w:cs="Times New Roman"/>
          <w:lang w:val="en-AU"/>
        </w:rPr>
        <w:t>-</w:t>
      </w:r>
      <w:r w:rsidRPr="008000DC">
        <w:rPr>
          <w:rFonts w:ascii="Times New Roman" w:hAnsi="Times New Roman" w:cs="Times New Roman"/>
          <w:lang w:val="en-AU"/>
        </w:rPr>
        <w:t>consolidation, meaning the soil has previously been subjected to a higher effective stress than its current state.</w:t>
      </w:r>
    </w:p>
    <w:p w14:paraId="75C11A69" w14:textId="0D7969EA" w:rsidR="00D76DCD" w:rsidRDefault="008000DC" w:rsidP="008000DC">
      <w:pPr>
        <w:ind w:left="850" w:hangingChars="354" w:hanging="850"/>
        <w:jc w:val="center"/>
        <w:rPr>
          <w:rFonts w:ascii="Times New Roman" w:eastAsia="Yu Mincho" w:hAnsi="Times New Roman" w:cs="Times New Roman"/>
          <w:color w:val="000000" w:themeColor="text1"/>
          <w:szCs w:val="28"/>
          <w:lang w:val="en-AU"/>
        </w:rPr>
      </w:pPr>
      <w:r w:rsidRPr="008000DC">
        <w:rPr>
          <w:rFonts w:ascii="Times New Roman" w:eastAsia="Yu Mincho" w:hAnsi="Times New Roman" w:cs="Times New Roman"/>
          <w:noProof/>
          <w:color w:val="000000" w:themeColor="text1"/>
          <w:szCs w:val="28"/>
          <w:lang w:val="en-AU"/>
        </w:rPr>
        <w:drawing>
          <wp:inline distT="0" distB="0" distL="0" distR="0" wp14:anchorId="05E0F134" wp14:editId="308E78DC">
            <wp:extent cx="2160000" cy="2349592"/>
            <wp:effectExtent l="0" t="0" r="0" b="0"/>
            <wp:docPr id="15751685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850" name="图片 1" descr="图示&#10;&#10;描述已自动生成"/>
                    <pic:cNvPicPr/>
                  </pic:nvPicPr>
                  <pic:blipFill>
                    <a:blip r:embed="rId24"/>
                    <a:stretch>
                      <a:fillRect/>
                    </a:stretch>
                  </pic:blipFill>
                  <pic:spPr>
                    <a:xfrm>
                      <a:off x="0" y="0"/>
                      <a:ext cx="2160000" cy="2349592"/>
                    </a:xfrm>
                    <a:prstGeom prst="rect">
                      <a:avLst/>
                    </a:prstGeom>
                  </pic:spPr>
                </pic:pic>
              </a:graphicData>
            </a:graphic>
          </wp:inline>
        </w:drawing>
      </w:r>
    </w:p>
    <w:p w14:paraId="4D902F3F" w14:textId="0FD493A7" w:rsidR="00B80814" w:rsidRPr="00B80814" w:rsidRDefault="00B80814" w:rsidP="00B80814">
      <w:pPr>
        <w:ind w:left="850" w:hangingChars="354" w:hanging="850"/>
        <w:rPr>
          <w:rFonts w:ascii="Times New Roman" w:eastAsia="Yu Mincho" w:hAnsi="Times New Roman" w:cs="Times New Roman"/>
          <w:color w:val="000000" w:themeColor="text1"/>
          <w:szCs w:val="28"/>
        </w:rPr>
      </w:pPr>
      <w:r w:rsidRPr="00B80814">
        <w:rPr>
          <w:rFonts w:ascii="Times New Roman" w:eastAsia="Yu Mincho" w:hAnsi="Times New Roman" w:cs="Times New Roman"/>
          <w:color w:val="000000" w:themeColor="text1"/>
          <w:szCs w:val="28"/>
        </w:rPr>
        <w:t>Fig. 2.</w:t>
      </w:r>
      <w:r>
        <w:rPr>
          <w:rFonts w:ascii="Times New Roman" w:eastAsia="Yu Mincho" w:hAnsi="Times New Roman" w:cs="Times New Roman"/>
          <w:color w:val="000000" w:themeColor="text1"/>
          <w:szCs w:val="28"/>
        </w:rPr>
        <w:t>5</w:t>
      </w:r>
      <w:r w:rsidRPr="00B80814">
        <w:rPr>
          <w:rFonts w:ascii="Times New Roman" w:eastAsia="Yu Mincho" w:hAnsi="Times New Roman" w:cs="Times New Roman"/>
          <w:color w:val="000000" w:themeColor="text1"/>
          <w:szCs w:val="28"/>
        </w:rPr>
        <w:t xml:space="preserve">. Evolution of soil state during triaxial drained shear in </w:t>
      </w:r>
      <m:oMath>
        <m:r>
          <w:rPr>
            <w:rFonts w:ascii="Cambria Math" w:eastAsia="Yu Mincho" w:hAnsi="Cambria Math" w:cs="Times New Roman"/>
            <w:color w:val="000000" w:themeColor="text1"/>
            <w:szCs w:val="28"/>
          </w:rPr>
          <m:t>p</m:t>
        </m:r>
        <m:r>
          <m:rPr>
            <m:sty m:val="p"/>
          </m:rPr>
          <w:rPr>
            <w:rFonts w:ascii="Cambria Math" w:eastAsia="Yu Mincho" w:hAnsi="Cambria Math" w:cs="Times New Roman"/>
            <w:color w:val="000000" w:themeColor="text1"/>
            <w:szCs w:val="28"/>
          </w:rPr>
          <m:t>'</m:t>
        </m:r>
      </m:oMath>
      <w:r w:rsidRPr="00B80814">
        <w:rPr>
          <w:rFonts w:ascii="Times New Roman" w:eastAsia="Yu Mincho" w:hAnsi="Times New Roman" w:cs="Times New Roman"/>
          <w:color w:val="000000" w:themeColor="text1"/>
          <w:szCs w:val="28"/>
        </w:rPr>
        <w:t>-</w:t>
      </w:r>
      <m:oMath>
        <m:r>
          <w:rPr>
            <w:rFonts w:ascii="Cambria Math" w:eastAsia="Yu Mincho" w:hAnsi="Cambria Math" w:cs="Times New Roman"/>
            <w:color w:val="000000" w:themeColor="text1"/>
            <w:szCs w:val="28"/>
          </w:rPr>
          <m:t>v</m:t>
        </m:r>
      </m:oMath>
      <w:r w:rsidRPr="00B80814">
        <w:rPr>
          <w:rFonts w:ascii="Times New Roman" w:eastAsia="Yu Mincho" w:hAnsi="Times New Roman" w:cs="Times New Roman"/>
          <w:color w:val="000000" w:themeColor="text1"/>
          <w:szCs w:val="28"/>
        </w:rPr>
        <w:t>–</w:t>
      </w:r>
      <m:oMath>
        <m:r>
          <w:rPr>
            <w:rFonts w:ascii="Cambria Math" w:eastAsia="Yu Mincho" w:hAnsi="Cambria Math" w:cs="Times New Roman"/>
            <w:color w:val="000000" w:themeColor="text1"/>
            <w:szCs w:val="28"/>
          </w:rPr>
          <m:t>q</m:t>
        </m:r>
      </m:oMath>
      <w:r w:rsidRPr="00B80814">
        <w:rPr>
          <w:rFonts w:ascii="Times New Roman" w:eastAsia="Yu Mincho" w:hAnsi="Times New Roman" w:cs="Times New Roman"/>
          <w:color w:val="000000" w:themeColor="text1"/>
          <w:szCs w:val="28"/>
        </w:rPr>
        <w:t xml:space="preserve"> space </w:t>
      </w:r>
      <w:r w:rsidRPr="00B80814">
        <w:rPr>
          <w:rFonts w:ascii="Times New Roman" w:hAnsi="Times New Roman" w:cs="Times New Roman"/>
          <w:color w:val="0432FF"/>
          <w:lang w:val="en-AU"/>
        </w:rPr>
        <w:t xml:space="preserve">(Source: Atkinson and </w:t>
      </w:r>
      <w:proofErr w:type="spellStart"/>
      <w:r w:rsidRPr="00B80814">
        <w:rPr>
          <w:rFonts w:ascii="Times New Roman" w:hAnsi="Times New Roman" w:cs="Times New Roman"/>
          <w:color w:val="0432FF"/>
          <w:lang w:val="en-AU"/>
        </w:rPr>
        <w:t>Bransby</w:t>
      </w:r>
      <w:proofErr w:type="spellEnd"/>
      <w:r w:rsidRPr="00B80814">
        <w:rPr>
          <w:rFonts w:ascii="Times New Roman" w:hAnsi="Times New Roman" w:cs="Times New Roman"/>
          <w:color w:val="0432FF"/>
          <w:lang w:val="en-AU"/>
        </w:rPr>
        <w:t>, 2012)</w:t>
      </w:r>
    </w:p>
    <w:p w14:paraId="6ECBB912" w14:textId="77777777" w:rsidR="008000DC" w:rsidRPr="008000DC" w:rsidRDefault="008000DC" w:rsidP="008000DC">
      <w:pPr>
        <w:ind w:left="850" w:hangingChars="354" w:hanging="850"/>
        <w:rPr>
          <w:rFonts w:ascii="Times New Roman" w:eastAsia="Yu Mincho" w:hAnsi="Times New Roman" w:cs="Times New Roman"/>
          <w:color w:val="000000" w:themeColor="text1"/>
          <w:szCs w:val="28"/>
          <w:lang w:val="en-AU"/>
        </w:rPr>
      </w:pPr>
    </w:p>
    <w:p w14:paraId="33E63320" w14:textId="51062FB3" w:rsidR="008000DC" w:rsidRDefault="008000DC" w:rsidP="006C46A4">
      <w:pPr>
        <w:spacing w:after="160" w:line="480" w:lineRule="auto"/>
        <w:ind w:firstLine="420"/>
        <w:jc w:val="both"/>
        <w:rPr>
          <w:rFonts w:ascii="Times New Roman" w:hAnsi="Times New Roman" w:cs="Times New Roman"/>
          <w:lang w:val="en-AU"/>
        </w:rPr>
      </w:pPr>
      <w:r w:rsidRPr="008000DC">
        <w:rPr>
          <w:rFonts w:ascii="Times New Roman" w:hAnsi="Times New Roman" w:cs="Times New Roman"/>
          <w:color w:val="0432FF"/>
          <w:lang w:val="en-AU"/>
        </w:rPr>
        <w:t>Figure 2.5</w:t>
      </w:r>
      <w:r>
        <w:rPr>
          <w:rFonts w:ascii="Times New Roman" w:hAnsi="Times New Roman" w:cs="Times New Roman"/>
          <w:lang w:val="en-AU"/>
        </w:rPr>
        <w:t xml:space="preserve"> </w:t>
      </w:r>
      <w:r w:rsidRPr="008000DC">
        <w:rPr>
          <w:rFonts w:ascii="Times New Roman" w:hAnsi="Times New Roman" w:cs="Times New Roman"/>
          <w:lang w:val="en-AU"/>
        </w:rPr>
        <w:t>illustrates the evolution of soil states during a triaxial drained shear test. Different initial consolidation states evolve along the shaded plane, representing the variation of stress and void ratio during shear.</w:t>
      </w:r>
      <w:r>
        <w:rPr>
          <w:rFonts w:ascii="Times New Roman" w:hAnsi="Times New Roman" w:cs="Times New Roman"/>
          <w:lang w:val="en-AU"/>
        </w:rPr>
        <w:t xml:space="preserve"> </w:t>
      </w:r>
      <w:r w:rsidRPr="008000DC">
        <w:rPr>
          <w:rFonts w:ascii="Times New Roman" w:hAnsi="Times New Roman" w:cs="Times New Roman"/>
          <w:lang w:val="en-AU"/>
        </w:rPr>
        <w:t xml:space="preserve">For a normally consolidated state, the </w:t>
      </w:r>
      <w:r w:rsidRPr="008000DC">
        <w:rPr>
          <w:rFonts w:ascii="Times New Roman" w:hAnsi="Times New Roman" w:cs="Times New Roman"/>
          <w:lang w:val="en-AU"/>
        </w:rPr>
        <w:lastRenderedPageBreak/>
        <w:t>stress path follows the outermost curve AB. As shear deformation increases, all initial states eventually reach the same point B, known as the critical state, regardless of their initial consolidation conditions. At this critical state, both void ratio and stress ratio remain constant despite further shear deformation, forming the critical state line (CSL).</w:t>
      </w:r>
    </w:p>
    <w:p w14:paraId="1CDB4BBE" w14:textId="7123BFF7" w:rsidR="008000DC" w:rsidRDefault="008000DC" w:rsidP="008000DC">
      <w:pPr>
        <w:spacing w:after="160" w:line="480" w:lineRule="auto"/>
        <w:jc w:val="center"/>
        <w:rPr>
          <w:rFonts w:ascii="Times New Roman" w:hAnsi="Times New Roman" w:cs="Times New Roman"/>
          <w:lang w:val="en-AU"/>
        </w:rPr>
      </w:pPr>
      <w:r w:rsidRPr="008000DC">
        <w:rPr>
          <w:rFonts w:ascii="Times New Roman" w:hAnsi="Times New Roman" w:cs="Times New Roman"/>
          <w:noProof/>
          <w:lang w:val="en-AU"/>
        </w:rPr>
        <w:drawing>
          <wp:inline distT="0" distB="0" distL="0" distR="0" wp14:anchorId="03885EEB" wp14:editId="1AD7193E">
            <wp:extent cx="2160000" cy="2349592"/>
            <wp:effectExtent l="0" t="0" r="0" b="0"/>
            <wp:docPr id="434114783"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14783" name="图片 1" descr="图示, 工程绘图&#10;&#10;描述已自动生成"/>
                    <pic:cNvPicPr/>
                  </pic:nvPicPr>
                  <pic:blipFill>
                    <a:blip r:embed="rId25"/>
                    <a:stretch>
                      <a:fillRect/>
                    </a:stretch>
                  </pic:blipFill>
                  <pic:spPr>
                    <a:xfrm>
                      <a:off x="0" y="0"/>
                      <a:ext cx="2160000" cy="2349592"/>
                    </a:xfrm>
                    <a:prstGeom prst="rect">
                      <a:avLst/>
                    </a:prstGeom>
                  </pic:spPr>
                </pic:pic>
              </a:graphicData>
            </a:graphic>
          </wp:inline>
        </w:drawing>
      </w:r>
    </w:p>
    <w:p w14:paraId="58CED071" w14:textId="42DDFFA5" w:rsidR="00B80814" w:rsidRDefault="00B80814" w:rsidP="00B80814">
      <w:pPr>
        <w:ind w:left="850" w:hangingChars="354" w:hanging="850"/>
        <w:rPr>
          <w:rFonts w:ascii="Times New Roman" w:hAnsi="Times New Roman" w:cs="Times New Roman"/>
          <w:color w:val="0432FF"/>
          <w:lang w:val="en-AU"/>
        </w:rPr>
      </w:pPr>
      <w:r w:rsidRPr="00B80814">
        <w:rPr>
          <w:rFonts w:ascii="Times New Roman" w:eastAsia="Yu Mincho" w:hAnsi="Times New Roman" w:cs="Times New Roman"/>
          <w:color w:val="000000" w:themeColor="text1"/>
          <w:szCs w:val="28"/>
        </w:rPr>
        <w:t xml:space="preserve">Fig. 2.6. Evolution of soil state during triaxial undrained shear in </w:t>
      </w:r>
      <m:oMath>
        <m:r>
          <w:rPr>
            <w:rFonts w:ascii="Cambria Math" w:eastAsia="Yu Mincho" w:hAnsi="Cambria Math" w:cs="Times New Roman"/>
            <w:color w:val="000000" w:themeColor="text1"/>
            <w:szCs w:val="28"/>
          </w:rPr>
          <m:t>p</m:t>
        </m:r>
        <m:r>
          <m:rPr>
            <m:sty m:val="p"/>
          </m:rPr>
          <w:rPr>
            <w:rFonts w:ascii="Cambria Math" w:eastAsia="Yu Mincho" w:hAnsi="Cambria Math" w:cs="Times New Roman"/>
            <w:color w:val="000000" w:themeColor="text1"/>
            <w:szCs w:val="28"/>
          </w:rPr>
          <m:t>'</m:t>
        </m:r>
      </m:oMath>
      <w:r w:rsidRPr="00B80814">
        <w:rPr>
          <w:rFonts w:ascii="Times New Roman" w:eastAsia="Yu Mincho" w:hAnsi="Times New Roman" w:cs="Times New Roman"/>
          <w:color w:val="000000" w:themeColor="text1"/>
          <w:szCs w:val="28"/>
        </w:rPr>
        <w:t>-</w:t>
      </w:r>
      <m:oMath>
        <m:r>
          <w:rPr>
            <w:rFonts w:ascii="Cambria Math" w:eastAsia="Yu Mincho" w:hAnsi="Cambria Math" w:cs="Times New Roman"/>
            <w:color w:val="000000" w:themeColor="text1"/>
            <w:szCs w:val="28"/>
          </w:rPr>
          <m:t>v</m:t>
        </m:r>
      </m:oMath>
      <w:r w:rsidRPr="00B80814">
        <w:rPr>
          <w:rFonts w:ascii="Times New Roman" w:eastAsia="Yu Mincho" w:hAnsi="Times New Roman" w:cs="Times New Roman"/>
          <w:color w:val="000000" w:themeColor="text1"/>
          <w:szCs w:val="28"/>
        </w:rPr>
        <w:t>–</w:t>
      </w:r>
      <m:oMath>
        <m:r>
          <w:rPr>
            <w:rFonts w:ascii="Cambria Math" w:eastAsia="Yu Mincho" w:hAnsi="Cambria Math" w:cs="Times New Roman"/>
            <w:color w:val="000000" w:themeColor="text1"/>
            <w:szCs w:val="28"/>
          </w:rPr>
          <m:t>q</m:t>
        </m:r>
      </m:oMath>
      <w:r w:rsidRPr="00B80814">
        <w:rPr>
          <w:rFonts w:ascii="Times New Roman" w:eastAsia="Yu Mincho" w:hAnsi="Times New Roman" w:cs="Times New Roman"/>
          <w:color w:val="000000" w:themeColor="text1"/>
          <w:szCs w:val="28"/>
        </w:rPr>
        <w:t xml:space="preserve"> space </w:t>
      </w:r>
      <w:r w:rsidRPr="00B80814">
        <w:rPr>
          <w:rFonts w:ascii="Times New Roman" w:hAnsi="Times New Roman" w:cs="Times New Roman"/>
          <w:color w:val="0432FF"/>
          <w:lang w:val="en-AU"/>
        </w:rPr>
        <w:t xml:space="preserve">(Source: Atkinson and </w:t>
      </w:r>
      <w:proofErr w:type="spellStart"/>
      <w:r w:rsidRPr="00B80814">
        <w:rPr>
          <w:rFonts w:ascii="Times New Roman" w:hAnsi="Times New Roman" w:cs="Times New Roman"/>
          <w:color w:val="0432FF"/>
          <w:lang w:val="en-AU"/>
        </w:rPr>
        <w:t>Bransby</w:t>
      </w:r>
      <w:proofErr w:type="spellEnd"/>
      <w:r w:rsidRPr="00B80814">
        <w:rPr>
          <w:rFonts w:ascii="Times New Roman" w:hAnsi="Times New Roman" w:cs="Times New Roman"/>
          <w:color w:val="0432FF"/>
          <w:lang w:val="en-AU"/>
        </w:rPr>
        <w:t>, 2012)</w:t>
      </w:r>
    </w:p>
    <w:p w14:paraId="35D25B36" w14:textId="77777777" w:rsidR="00B80814" w:rsidRDefault="00B80814" w:rsidP="00B80814">
      <w:pPr>
        <w:ind w:left="850" w:hangingChars="354" w:hanging="850"/>
        <w:rPr>
          <w:rFonts w:ascii="Times New Roman" w:eastAsia="Yu Mincho" w:hAnsi="Times New Roman" w:cs="Times New Roman"/>
          <w:color w:val="000000" w:themeColor="text1"/>
          <w:szCs w:val="28"/>
        </w:rPr>
      </w:pPr>
    </w:p>
    <w:p w14:paraId="019BFCE5" w14:textId="4A0FCFDC" w:rsidR="00B80814" w:rsidRDefault="00B80814" w:rsidP="00B80814">
      <w:pPr>
        <w:spacing w:after="160" w:line="480" w:lineRule="auto"/>
        <w:ind w:firstLine="420"/>
        <w:jc w:val="both"/>
        <w:rPr>
          <w:rFonts w:ascii="Times New Roman" w:hAnsi="Times New Roman" w:cs="Times New Roman"/>
        </w:rPr>
      </w:pPr>
      <w:r w:rsidRPr="00B80814">
        <w:rPr>
          <w:rFonts w:ascii="Times New Roman" w:hAnsi="Times New Roman" w:cs="Times New Roman"/>
          <w:color w:val="0432FF"/>
          <w:lang w:val="en-AU"/>
        </w:rPr>
        <w:t>Figure 2.6</w:t>
      </w:r>
      <w:r w:rsidRPr="00B80814">
        <w:rPr>
          <w:rFonts w:ascii="Times New Roman" w:hAnsi="Times New Roman" w:cs="Times New Roman"/>
        </w:rPr>
        <w:t xml:space="preserve"> illustrates the evolution of soil states in undrained shear tests within the </w:t>
      </w:r>
      <m:oMath>
        <m:r>
          <w:rPr>
            <w:rFonts w:ascii="Cambria Math" w:hAnsi="Cambria Math" w:cs="Times New Roman"/>
          </w:rPr>
          <m:t>p'</m:t>
        </m:r>
      </m:oMath>
      <w:r>
        <w:rPr>
          <w:rFonts w:ascii="Times New Roman" w:hAnsi="Times New Roman" w:cs="Times New Roman"/>
          <w:lang w:val="en-AU"/>
        </w:rPr>
        <w:t>-</w:t>
      </w:r>
      <m:oMath>
        <m:r>
          <w:rPr>
            <w:rFonts w:ascii="Cambria Math" w:hAnsi="Cambria Math" w:cs="Times New Roman"/>
            <w:lang w:val="en-AU"/>
          </w:rPr>
          <m:t>v</m:t>
        </m:r>
      </m:oMath>
      <w:r>
        <w:rPr>
          <w:rFonts w:ascii="Times New Roman" w:hAnsi="Times New Roman" w:cs="Times New Roman"/>
          <w:lang w:val="en-AU"/>
        </w:rPr>
        <w:t>-</w:t>
      </w:r>
      <m:oMath>
        <m:r>
          <w:rPr>
            <w:rFonts w:ascii="Cambria Math" w:hAnsi="Cambria Math" w:cs="Times New Roman"/>
            <w:lang w:val="en-AU"/>
          </w:rPr>
          <m:t>q</m:t>
        </m:r>
      </m:oMath>
      <w:r>
        <w:rPr>
          <w:rFonts w:ascii="Times New Roman" w:hAnsi="Times New Roman" w:cs="Times New Roman"/>
          <w:lang w:val="en-AU"/>
        </w:rPr>
        <w:t xml:space="preserve"> </w:t>
      </w:r>
      <w:r w:rsidRPr="00B80814">
        <w:rPr>
          <w:rFonts w:ascii="Times New Roman" w:hAnsi="Times New Roman" w:cs="Times New Roman"/>
        </w:rPr>
        <w:t>space. The shaded plane represents the shear paths corresponding to different initial consolidation states but with the same initial void ratio.</w:t>
      </w:r>
      <w:r>
        <w:rPr>
          <w:rFonts w:ascii="Times New Roman" w:hAnsi="Times New Roman" w:cs="Times New Roman"/>
        </w:rPr>
        <w:t xml:space="preserve"> </w:t>
      </w:r>
      <w:r w:rsidRPr="00B80814">
        <w:rPr>
          <w:rFonts w:ascii="Times New Roman" w:hAnsi="Times New Roman" w:cs="Times New Roman"/>
        </w:rPr>
        <w:t>For an initially normally consolidated state, the stress path follows the outermost curve, progressing toward the critical state.</w:t>
      </w:r>
      <w:r>
        <w:rPr>
          <w:rFonts w:ascii="Times New Roman" w:hAnsi="Times New Roman" w:cs="Times New Roman"/>
        </w:rPr>
        <w:t xml:space="preserve"> </w:t>
      </w:r>
      <w:r w:rsidRPr="00B80814">
        <w:rPr>
          <w:rFonts w:ascii="Times New Roman" w:hAnsi="Times New Roman" w:cs="Times New Roman"/>
        </w:rPr>
        <w:t>For an over</w:t>
      </w:r>
      <w:r>
        <w:rPr>
          <w:rFonts w:ascii="Times New Roman" w:hAnsi="Times New Roman" w:cs="Times New Roman"/>
        </w:rPr>
        <w:t>-</w:t>
      </w:r>
      <w:r w:rsidRPr="00B80814">
        <w:rPr>
          <w:rFonts w:ascii="Times New Roman" w:hAnsi="Times New Roman" w:cs="Times New Roman"/>
        </w:rPr>
        <w:t>consolidated state, the path originates from the inner regions and evolves along the plane, ultimately reaching the same critical state as normally consolidated specimens.</w:t>
      </w:r>
      <w:r>
        <w:rPr>
          <w:rFonts w:ascii="Times New Roman" w:hAnsi="Times New Roman" w:cs="Times New Roman"/>
        </w:rPr>
        <w:t xml:space="preserve"> </w:t>
      </w:r>
      <w:r w:rsidRPr="00B80814">
        <w:rPr>
          <w:rFonts w:ascii="Times New Roman" w:hAnsi="Times New Roman" w:cs="Times New Roman"/>
        </w:rPr>
        <w:t xml:space="preserve">At the critical state, both void ratio and stress ratio remain constant despite continued shear deformation. Notably, </w:t>
      </w:r>
      <w:r>
        <w:rPr>
          <w:rFonts w:ascii="Times New Roman" w:hAnsi="Times New Roman" w:cs="Times New Roman"/>
        </w:rPr>
        <w:t xml:space="preserve">the CSL </w:t>
      </w:r>
      <w:r w:rsidRPr="00B80814">
        <w:rPr>
          <w:rFonts w:ascii="Times New Roman" w:hAnsi="Times New Roman" w:cs="Times New Roman"/>
        </w:rPr>
        <w:t xml:space="preserve">obtained from undrained shear tests </w:t>
      </w:r>
      <w:r>
        <w:rPr>
          <w:rFonts w:ascii="Times New Roman" w:hAnsi="Times New Roman" w:cs="Times New Roman" w:hint="eastAsia"/>
        </w:rPr>
        <w:t>is</w:t>
      </w:r>
      <w:r>
        <w:rPr>
          <w:rFonts w:ascii="Times New Roman" w:hAnsi="Times New Roman" w:cs="Times New Roman"/>
          <w:lang w:val="en-AU"/>
        </w:rPr>
        <w:t xml:space="preserve"> identical to</w:t>
      </w:r>
      <w:r w:rsidRPr="00B80814">
        <w:rPr>
          <w:rFonts w:ascii="Times New Roman" w:hAnsi="Times New Roman" w:cs="Times New Roman" w:hint="eastAsia"/>
        </w:rPr>
        <w:t xml:space="preserve"> </w:t>
      </w:r>
      <w:r w:rsidRPr="00B80814">
        <w:rPr>
          <w:rFonts w:ascii="Times New Roman" w:hAnsi="Times New Roman" w:cs="Times New Roman"/>
        </w:rPr>
        <w:t xml:space="preserve">that from drained shear tests, </w:t>
      </w:r>
      <w:r>
        <w:rPr>
          <w:rFonts w:ascii="Times New Roman" w:hAnsi="Times New Roman" w:cs="Times New Roman"/>
        </w:rPr>
        <w:t>underscoring</w:t>
      </w:r>
      <w:r w:rsidRPr="00B80814">
        <w:rPr>
          <w:rFonts w:ascii="Times New Roman" w:hAnsi="Times New Roman" w:cs="Times New Roman"/>
        </w:rPr>
        <w:t xml:space="preserve"> its </w:t>
      </w:r>
      <w:r w:rsidRPr="00B80814">
        <w:rPr>
          <w:rFonts w:ascii="Times New Roman" w:hAnsi="Times New Roman" w:cs="Times New Roman"/>
        </w:rPr>
        <w:lastRenderedPageBreak/>
        <w:t xml:space="preserve">uniqueness. </w:t>
      </w:r>
      <w:r>
        <w:rPr>
          <w:rFonts w:ascii="Times New Roman" w:hAnsi="Times New Roman" w:cs="Times New Roman"/>
        </w:rPr>
        <w:t>Along</w:t>
      </w:r>
      <w:r w:rsidRPr="00B80814">
        <w:rPr>
          <w:rFonts w:ascii="Times New Roman" w:hAnsi="Times New Roman" w:cs="Times New Roman"/>
        </w:rPr>
        <w:t xml:space="preserve"> the CSL, the </w:t>
      </w:r>
      <w:r>
        <w:rPr>
          <w:rFonts w:ascii="Times New Roman" w:hAnsi="Times New Roman" w:cs="Times New Roman"/>
        </w:rPr>
        <w:t xml:space="preserve">stress </w:t>
      </w:r>
      <w:r w:rsidRPr="00B80814">
        <w:rPr>
          <w:rFonts w:ascii="Times New Roman" w:hAnsi="Times New Roman" w:cs="Times New Roman"/>
        </w:rPr>
        <w:t xml:space="preserve">ratio </w:t>
      </w:r>
      <m:oMath>
        <m:r>
          <w:rPr>
            <w:rFonts w:ascii="Cambria Math" w:hAnsi="Cambria Math" w:cs="Times New Roman"/>
          </w:rPr>
          <m:t>q/</m:t>
        </m:r>
        <m:sSup>
          <m:sSupPr>
            <m:ctrlPr>
              <w:rPr>
                <w:rFonts w:ascii="Cambria Math" w:hAnsi="Cambria Math" w:cs="Times New Roman"/>
                <w:i/>
                <w:lang w:val="en-AU"/>
              </w:rPr>
            </m:ctrlPr>
          </m:sSupPr>
          <m:e>
            <m:r>
              <w:rPr>
                <w:rFonts w:ascii="Cambria Math" w:hAnsi="Cambria Math" w:cs="Times New Roman"/>
                <w:lang w:val="en-AU"/>
              </w:rPr>
              <m:t>p</m:t>
            </m:r>
            <m:ctrlPr>
              <w:rPr>
                <w:rFonts w:ascii="Cambria Math" w:hAnsi="Cambria Math" w:cs="Times New Roman"/>
                <w:i/>
              </w:rPr>
            </m:ctrlPr>
          </m:e>
          <m:sup>
            <m:r>
              <w:rPr>
                <w:rFonts w:ascii="Cambria Math" w:hAnsi="Cambria Math" w:cs="Times New Roman"/>
                <w:lang w:val="en-AU"/>
              </w:rPr>
              <m:t>'</m:t>
            </m:r>
          </m:sup>
        </m:sSup>
      </m:oMath>
      <w:r>
        <w:rPr>
          <w:rFonts w:ascii="Times New Roman" w:hAnsi="Times New Roman" w:cs="Times New Roman"/>
          <w:lang w:val="en-AU"/>
        </w:rPr>
        <w:t xml:space="preserve"> </w:t>
      </w:r>
      <w:r>
        <w:rPr>
          <w:rFonts w:ascii="Times New Roman" w:hAnsi="Times New Roman" w:cs="Times New Roman"/>
        </w:rPr>
        <w:t xml:space="preserve">remains </w:t>
      </w:r>
      <w:r w:rsidRPr="00B80814">
        <w:rPr>
          <w:rFonts w:ascii="Times New Roman" w:hAnsi="Times New Roman" w:cs="Times New Roman"/>
        </w:rPr>
        <w:t>constant</w:t>
      </w:r>
      <w:r>
        <w:rPr>
          <w:rFonts w:ascii="Times New Roman" w:hAnsi="Times New Roman" w:cs="Times New Roman"/>
        </w:rPr>
        <w:t>, independent of their absolute magnitudes</w:t>
      </w:r>
      <w:r w:rsidRPr="00B80814">
        <w:rPr>
          <w:rFonts w:ascii="Times New Roman" w:hAnsi="Times New Roman" w:cs="Times New Roman"/>
        </w:rPr>
        <w:t>.</w:t>
      </w:r>
    </w:p>
    <w:p w14:paraId="0A8D4477" w14:textId="0992005D" w:rsidR="00B80814" w:rsidRPr="00BB261B" w:rsidRDefault="00B80814" w:rsidP="00B80814">
      <w:pPr>
        <w:spacing w:after="160" w:line="480" w:lineRule="auto"/>
        <w:jc w:val="center"/>
        <w:rPr>
          <w:rFonts w:ascii="Times New Roman" w:hAnsi="Times New Roman" w:cs="Times New Roman"/>
          <w:lang w:val="en-AU" w:eastAsia="ja-JP"/>
        </w:rPr>
      </w:pPr>
      <w:r w:rsidRPr="00B80814">
        <w:rPr>
          <w:rFonts w:ascii="Times New Roman" w:hAnsi="Times New Roman" w:cs="Times New Roman"/>
          <w:noProof/>
          <w:lang w:val="en-AU"/>
        </w:rPr>
        <w:drawing>
          <wp:inline distT="0" distB="0" distL="0" distR="0" wp14:anchorId="4124B206" wp14:editId="4E1C17AB">
            <wp:extent cx="2880000" cy="1820102"/>
            <wp:effectExtent l="0" t="0" r="3175" b="0"/>
            <wp:docPr id="1498057547"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7547" name="图片 1" descr="图表, 散点图&#10;&#10;描述已自动生成"/>
                    <pic:cNvPicPr/>
                  </pic:nvPicPr>
                  <pic:blipFill>
                    <a:blip r:embed="rId26"/>
                    <a:stretch>
                      <a:fillRect/>
                    </a:stretch>
                  </pic:blipFill>
                  <pic:spPr>
                    <a:xfrm>
                      <a:off x="0" y="0"/>
                      <a:ext cx="2880000" cy="1820102"/>
                    </a:xfrm>
                    <a:prstGeom prst="rect">
                      <a:avLst/>
                    </a:prstGeom>
                  </pic:spPr>
                </pic:pic>
              </a:graphicData>
            </a:graphic>
          </wp:inline>
        </w:drawing>
      </w:r>
    </w:p>
    <w:p w14:paraId="17103AC7" w14:textId="106410D6" w:rsidR="00B80814" w:rsidRDefault="00B80814" w:rsidP="00B80814">
      <w:pPr>
        <w:ind w:left="850" w:hangingChars="354" w:hanging="850"/>
        <w:rPr>
          <w:rFonts w:ascii="Times New Roman" w:hAnsi="Times New Roman" w:cs="Times New Roman"/>
          <w:color w:val="0432FF"/>
          <w:lang w:val="en-AU"/>
        </w:rPr>
      </w:pPr>
      <w:r w:rsidRPr="00B80814">
        <w:rPr>
          <w:rFonts w:ascii="Times New Roman" w:eastAsia="Yu Mincho" w:hAnsi="Times New Roman" w:cs="Times New Roman"/>
          <w:color w:val="000000" w:themeColor="text1"/>
          <w:szCs w:val="28"/>
        </w:rPr>
        <w:t xml:space="preserve">Fig. 2.7. </w:t>
      </w:r>
      <w:r>
        <w:rPr>
          <w:rFonts w:ascii="Times New Roman" w:eastAsia="Yu Mincho" w:hAnsi="Times New Roman" w:cs="Times New Roman"/>
          <w:color w:val="000000" w:themeColor="text1"/>
          <w:szCs w:val="28"/>
        </w:rPr>
        <w:t xml:space="preserve">Normalized </w:t>
      </w:r>
      <w:r w:rsidR="00BB261B">
        <w:rPr>
          <w:rFonts w:ascii="Times New Roman" w:eastAsia="Yu Mincho" w:hAnsi="Times New Roman" w:cs="Times New Roman"/>
          <w:color w:val="000000" w:themeColor="text1"/>
          <w:szCs w:val="28"/>
        </w:rPr>
        <w:t>state</w:t>
      </w:r>
      <w:r>
        <w:rPr>
          <w:rFonts w:ascii="Times New Roman" w:eastAsia="Yu Mincho" w:hAnsi="Times New Roman" w:cs="Times New Roman"/>
          <w:color w:val="000000" w:themeColor="text1"/>
          <w:szCs w:val="28"/>
        </w:rPr>
        <w:t xml:space="preserve"> paths during drained and undrained triaxial shear tests, and </w:t>
      </w:r>
      <w:r w:rsidRPr="00B80814">
        <w:rPr>
          <w:rFonts w:ascii="Times New Roman" w:eastAsia="Yu Mincho" w:hAnsi="Times New Roman" w:cs="Times New Roman"/>
          <w:color w:val="000000" w:themeColor="text1"/>
          <w:szCs w:val="28"/>
        </w:rPr>
        <w:t xml:space="preserve">Roscoe surface </w:t>
      </w:r>
      <w:r w:rsidRPr="00B80814">
        <w:rPr>
          <w:rFonts w:ascii="Times New Roman" w:hAnsi="Times New Roman" w:cs="Times New Roman"/>
          <w:color w:val="0432FF"/>
          <w:lang w:val="en-AU"/>
        </w:rPr>
        <w:t xml:space="preserve">(Source: Atkinson and </w:t>
      </w:r>
      <w:proofErr w:type="spellStart"/>
      <w:r w:rsidRPr="00B80814">
        <w:rPr>
          <w:rFonts w:ascii="Times New Roman" w:hAnsi="Times New Roman" w:cs="Times New Roman"/>
          <w:color w:val="0432FF"/>
          <w:lang w:val="en-AU"/>
        </w:rPr>
        <w:t>Bransby</w:t>
      </w:r>
      <w:proofErr w:type="spellEnd"/>
      <w:r w:rsidRPr="00B80814">
        <w:rPr>
          <w:rFonts w:ascii="Times New Roman" w:hAnsi="Times New Roman" w:cs="Times New Roman"/>
          <w:color w:val="0432FF"/>
          <w:lang w:val="en-AU"/>
        </w:rPr>
        <w:t>, 2012)</w:t>
      </w:r>
    </w:p>
    <w:p w14:paraId="2BE72DE7" w14:textId="77777777" w:rsidR="00B80814" w:rsidRPr="00B80814" w:rsidRDefault="00B80814" w:rsidP="00B80814">
      <w:pPr>
        <w:ind w:left="850" w:hangingChars="354" w:hanging="850"/>
        <w:rPr>
          <w:rFonts w:ascii="Times New Roman" w:eastAsia="Yu Mincho" w:hAnsi="Times New Roman" w:cs="Times New Roman"/>
          <w:color w:val="000000" w:themeColor="text1"/>
          <w:szCs w:val="28"/>
        </w:rPr>
      </w:pPr>
    </w:p>
    <w:p w14:paraId="3BED9542" w14:textId="4499913A" w:rsidR="00B80814" w:rsidRDefault="00B80814" w:rsidP="00B80814">
      <w:pPr>
        <w:spacing w:after="160" w:line="480" w:lineRule="auto"/>
        <w:ind w:firstLine="420"/>
        <w:jc w:val="both"/>
        <w:rPr>
          <w:rFonts w:ascii="Times New Roman" w:hAnsi="Times New Roman" w:cs="Times New Roman"/>
        </w:rPr>
      </w:pPr>
      <w:r w:rsidRPr="00B80814">
        <w:rPr>
          <w:rFonts w:ascii="Times New Roman" w:hAnsi="Times New Roman" w:cs="Times New Roman"/>
        </w:rPr>
        <w:t>During undrained shear of a normally consolidated state, the stress state is constrained by a distinct surface, known as the Roscoe surface. The stress path of undrained samples follows a curved trajectory on this surface. Similarly, in drained shear tests under constant</w:t>
      </w:r>
      <w:r>
        <w:rPr>
          <w:rFonts w:ascii="Times New Roman" w:hAnsi="Times New Roman" w:cs="Times New Roman"/>
        </w:rPr>
        <w:t xml:space="preserve"> </w:t>
      </w:r>
      <m:oMath>
        <m:r>
          <w:rPr>
            <w:rFonts w:ascii="Cambria Math" w:hAnsi="Cambria Math" w:cs="Times New Roman"/>
          </w:rPr>
          <m:t>p'</m:t>
        </m:r>
      </m:oMath>
      <w:r w:rsidRPr="00B80814">
        <w:rPr>
          <w:rFonts w:ascii="Times New Roman" w:hAnsi="Times New Roman" w:cs="Times New Roman"/>
        </w:rPr>
        <w:t xml:space="preserve"> and constant radial stress conditions, the state also evolves along this surface. Notably, the Roscoe surface is not only unique but also exhibits a cross-sectional shape that remains invariant with respect to </w:t>
      </w:r>
      <m:oMath>
        <m:r>
          <w:rPr>
            <w:rFonts w:ascii="Cambria Math" w:hAnsi="Cambria Math" w:cs="Times New Roman"/>
          </w:rPr>
          <m:t>p'</m:t>
        </m:r>
      </m:oMath>
      <w:r w:rsidRPr="00B80814">
        <w:rPr>
          <w:rFonts w:ascii="Times New Roman" w:hAnsi="Times New Roman" w:cs="Times New Roman"/>
        </w:rPr>
        <w:t xml:space="preserve">, as illustrated in </w:t>
      </w:r>
      <w:r w:rsidRPr="00B80814">
        <w:rPr>
          <w:rFonts w:ascii="Times New Roman" w:hAnsi="Times New Roman" w:cs="Times New Roman"/>
          <w:color w:val="0432FF"/>
          <w:lang w:val="en-AU"/>
        </w:rPr>
        <w:t>Fig. 2.7</w:t>
      </w:r>
      <w:r w:rsidRPr="00B80814">
        <w:rPr>
          <w:rFonts w:ascii="Times New Roman" w:hAnsi="Times New Roman" w:cs="Times New Roman"/>
        </w:rPr>
        <w:t>.</w:t>
      </w:r>
    </w:p>
    <w:p w14:paraId="04A22AD5" w14:textId="77777777" w:rsidR="00B80814" w:rsidRDefault="00B80814" w:rsidP="00B80814">
      <w:pPr>
        <w:spacing w:after="160" w:line="480" w:lineRule="auto"/>
        <w:ind w:firstLine="420"/>
        <w:jc w:val="both"/>
        <w:rPr>
          <w:rFonts w:ascii="Times New Roman" w:hAnsi="Times New Roman" w:cs="Times New Roman"/>
        </w:rPr>
      </w:pPr>
    </w:p>
    <w:p w14:paraId="0C1F24AF" w14:textId="5ED8BD93" w:rsidR="00D76DCD" w:rsidRPr="00B80814" w:rsidRDefault="00D76DCD" w:rsidP="006C46A4">
      <w:pPr>
        <w:spacing w:after="160" w:line="480" w:lineRule="auto"/>
        <w:ind w:firstLine="420"/>
        <w:jc w:val="both"/>
        <w:rPr>
          <w:rFonts w:ascii="Times New Roman" w:hAnsi="Times New Roman" w:cs="Times New Roman"/>
          <w:lang w:val="en-AU"/>
        </w:rPr>
      </w:pPr>
      <w:r w:rsidRPr="006C46A4">
        <w:rPr>
          <w:rFonts w:ascii="Times New Roman" w:hAnsi="Times New Roman" w:cs="Times New Roman"/>
        </w:rPr>
        <w:t xml:space="preserve">This innovative approach facilitated the direct analysis of particle interactions and microscopic fabric evolution, as exemplified by </w:t>
      </w:r>
      <w:r w:rsidRPr="006C46A4">
        <w:rPr>
          <w:rFonts w:ascii="Times New Roman" w:hAnsi="Times New Roman" w:cs="Times New Roman"/>
          <w:color w:val="0432FF"/>
          <w:lang w:val="en-AU"/>
        </w:rPr>
        <w:t>Oda (1972)</w:t>
      </w:r>
      <w:r w:rsidRPr="006C46A4">
        <w:rPr>
          <w:rFonts w:ascii="Times New Roman" w:hAnsi="Times New Roman" w:cs="Times New Roman"/>
        </w:rPr>
        <w:t>, bridging the gap between micro-scale processes and macro-scale behaviors like liquefaction. This research aims to establish a methodology</w:t>
      </w:r>
      <w:r w:rsidRPr="006C46A4">
        <w:rPr>
          <w:rFonts w:ascii="Times New Roman" w:hAnsi="Times New Roman" w:cs="Times New Roman" w:hint="eastAsia"/>
        </w:rPr>
        <w:t xml:space="preserve"> </w:t>
      </w:r>
      <w:r w:rsidRPr="006C46A4">
        <w:rPr>
          <w:rFonts w:ascii="Times New Roman" w:hAnsi="Times New Roman" w:cs="Times New Roman"/>
        </w:rPr>
        <w:t>for evaluating seismic stability and liquefaction resistance using microscopic parameters.</w:t>
      </w:r>
      <w:r w:rsidR="008000DC" w:rsidRPr="008000DC">
        <w:rPr>
          <w:noProof/>
          <w14:ligatures w14:val="standardContextual"/>
        </w:rPr>
        <w:t xml:space="preserve"> </w:t>
      </w:r>
    </w:p>
    <w:p w14:paraId="2E91DC28" w14:textId="77777777" w:rsidR="00D76DCD" w:rsidRPr="00D76DCD" w:rsidRDefault="00D76DCD" w:rsidP="007E4E39">
      <w:pPr>
        <w:spacing w:after="160" w:line="480" w:lineRule="auto"/>
        <w:jc w:val="both"/>
        <w:rPr>
          <w:rFonts w:ascii="Times New Roman" w:hAnsi="Times New Roman" w:cs="Times New Roman"/>
          <w:color w:val="000000" w:themeColor="text1"/>
          <w:szCs w:val="28"/>
          <w:lang w:val="en-AU"/>
        </w:rPr>
      </w:pPr>
    </w:p>
    <w:p w14:paraId="54D10611" w14:textId="4DB6921F" w:rsidR="009E7255" w:rsidRPr="009E7255" w:rsidRDefault="009E7255" w:rsidP="009E7255">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sidR="003A3BB7">
        <w:rPr>
          <w:rFonts w:ascii="Times New Roman" w:hAnsi="Times New Roman" w:cs="Times New Roman"/>
          <w:b/>
          <w:bCs/>
          <w:lang w:val="en-AU"/>
        </w:rPr>
        <w:t>2</w:t>
      </w:r>
      <w:r w:rsidRPr="00411275">
        <w:rPr>
          <w:rFonts w:ascii="Times New Roman" w:hAnsi="Times New Roman" w:cs="Times New Roman"/>
          <w:b/>
          <w:bCs/>
          <w:lang w:val="en-AU"/>
        </w:rPr>
        <w:t>. Fabric Evolution under General Stress States</w:t>
      </w:r>
      <w:r w:rsidR="00EE338F">
        <w:rPr>
          <w:rFonts w:ascii="Times New Roman" w:hAnsi="Times New Roman" w:cs="Times New Roman"/>
          <w:b/>
          <w:bCs/>
          <w:lang w:val="en-AU"/>
        </w:rPr>
        <w:t xml:space="preserve"> </w:t>
      </w:r>
    </w:p>
    <w:p w14:paraId="6317DC24" w14:textId="77777777" w:rsidR="00652F8F" w:rsidRPr="003F35A7" w:rsidRDefault="00652F8F" w:rsidP="00652F8F">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To evaluate the failure criteria of the </w:t>
      </w:r>
      <w:proofErr w:type="spellStart"/>
      <w:r w:rsidRPr="003F35A7">
        <w:rPr>
          <w:rFonts w:ascii="Times New Roman" w:hAnsi="Times New Roman" w:cs="Times New Roman"/>
          <w:lang w:val="en-AU"/>
        </w:rPr>
        <w:t>geostructures</w:t>
      </w:r>
      <w:proofErr w:type="spellEnd"/>
      <w:r w:rsidRPr="003F35A7">
        <w:rPr>
          <w:rFonts w:ascii="Times New Roman" w:hAnsi="Times New Roman" w:cs="Times New Roman"/>
          <w:lang w:val="en-AU"/>
        </w:rPr>
        <w:t xml:space="preserve"> such as roads and embankments under the three-dimensional stress state, a three-principal stress test apparatus is required. Typical true triaxial apparatuses include all rigid types, all flexible types, and hybrid types. A device consisting of six plates was initially proposed by </w:t>
      </w:r>
      <w:r w:rsidRPr="003F35A7">
        <w:rPr>
          <w:rFonts w:ascii="Times New Roman" w:hAnsi="Times New Roman" w:cs="Times New Roman"/>
          <w:color w:val="0432FF"/>
          <w:lang w:val="en-AU"/>
        </w:rPr>
        <w:t xml:space="preserve">Pearce (1971) </w:t>
      </w:r>
      <w:r w:rsidRPr="003F35A7">
        <w:rPr>
          <w:rFonts w:ascii="Times New Roman" w:hAnsi="Times New Roman" w:cs="Times New Roman"/>
          <w:lang w:val="en-AU"/>
        </w:rPr>
        <w:t xml:space="preserve">and </w:t>
      </w:r>
      <w:r w:rsidRPr="003F35A7">
        <w:rPr>
          <w:rFonts w:ascii="Times New Roman" w:hAnsi="Times New Roman" w:cs="Times New Roman"/>
          <w:color w:val="0432FF"/>
          <w:lang w:val="en-AU"/>
        </w:rPr>
        <w:t>Airey and Wood (1988)</w:t>
      </w:r>
      <w:r w:rsidRPr="003F35A7">
        <w:rPr>
          <w:rFonts w:ascii="Times New Roman" w:hAnsi="Times New Roman" w:cs="Times New Roman"/>
          <w:lang w:val="en-AU"/>
        </w:rPr>
        <w:t xml:space="preserve">. </w:t>
      </w:r>
      <w:r w:rsidRPr="003F35A7">
        <w:rPr>
          <w:rFonts w:ascii="Times New Roman" w:hAnsi="Times New Roman" w:cs="Times New Roman"/>
          <w:color w:val="0432FF"/>
          <w:lang w:val="en-AU"/>
        </w:rPr>
        <w:t xml:space="preserve">Ibsen and </w:t>
      </w:r>
      <w:proofErr w:type="spellStart"/>
      <w:r w:rsidRPr="003F35A7">
        <w:rPr>
          <w:rFonts w:ascii="Times New Roman" w:hAnsi="Times New Roman" w:cs="Times New Roman"/>
          <w:color w:val="0432FF"/>
          <w:lang w:val="en-AU"/>
        </w:rPr>
        <w:t>Praastrup</w:t>
      </w:r>
      <w:proofErr w:type="spellEnd"/>
      <w:r w:rsidRPr="003F35A7">
        <w:rPr>
          <w:rFonts w:ascii="Times New Roman" w:hAnsi="Times New Roman" w:cs="Times New Roman"/>
          <w:color w:val="0432FF"/>
          <w:lang w:val="en-AU"/>
        </w:rPr>
        <w:t xml:space="preserve"> (2022)</w:t>
      </w:r>
      <w:r w:rsidRPr="003F35A7">
        <w:rPr>
          <w:rFonts w:ascii="Times New Roman" w:hAnsi="Times New Roman" w:cs="Times New Roman"/>
          <w:lang w:val="en-AU"/>
        </w:rPr>
        <w:t xml:space="preserve"> improved it by modifying the boundary into six sliding rigid plates. However, even though the displacements on the boundary were uniform, friction-induced strain inhomogeneity is inevitable. Moreover, when the stress state was between the plane strain state and triaxial extension, the specimen was compressed from two directions, with stress concentration being reported in some studies </w:t>
      </w:r>
      <w:r w:rsidRPr="003F35A7">
        <w:rPr>
          <w:rFonts w:ascii="Times New Roman" w:hAnsi="Times New Roman" w:cs="Times New Roman"/>
          <w:color w:val="0432FF"/>
          <w:lang w:val="en-AU"/>
        </w:rPr>
        <w:t xml:space="preserve">(Shibata and </w:t>
      </w:r>
      <w:proofErr w:type="spellStart"/>
      <w:r w:rsidRPr="003F35A7">
        <w:rPr>
          <w:rFonts w:ascii="Times New Roman" w:hAnsi="Times New Roman" w:cs="Times New Roman"/>
          <w:color w:val="0432FF"/>
          <w:lang w:val="en-AU"/>
        </w:rPr>
        <w:t>Karube</w:t>
      </w:r>
      <w:proofErr w:type="spellEnd"/>
      <w:r w:rsidRPr="003F35A7">
        <w:rPr>
          <w:rFonts w:ascii="Times New Roman" w:hAnsi="Times New Roman" w:cs="Times New Roman"/>
          <w:color w:val="0432FF"/>
          <w:lang w:val="en-AU"/>
        </w:rPr>
        <w:t>, 1965; Lo et al., 1994)</w:t>
      </w:r>
      <w:r w:rsidRPr="003F35A7">
        <w:rPr>
          <w:rFonts w:ascii="Times New Roman" w:hAnsi="Times New Roman" w:cs="Times New Roman"/>
          <w:lang w:val="en-AU"/>
        </w:rPr>
        <w:t xml:space="preserve">. An apparatus loaded with six flexible boundaries was proposed by </w:t>
      </w:r>
      <w:r w:rsidRPr="003F35A7">
        <w:rPr>
          <w:rFonts w:ascii="Times New Roman" w:hAnsi="Times New Roman" w:cs="Times New Roman"/>
          <w:color w:val="0432FF"/>
          <w:lang w:val="en-AU"/>
        </w:rPr>
        <w:t>Bell (1965)</w:t>
      </w:r>
      <w:r w:rsidRPr="003F35A7">
        <w:rPr>
          <w:rFonts w:ascii="Times New Roman" w:hAnsi="Times New Roman" w:cs="Times New Roman"/>
          <w:lang w:val="en-AU"/>
        </w:rPr>
        <w:t xml:space="preserve"> and improved by </w:t>
      </w:r>
      <w:r w:rsidRPr="003F35A7">
        <w:rPr>
          <w:rFonts w:ascii="Times New Roman" w:hAnsi="Times New Roman" w:cs="Times New Roman"/>
          <w:color w:val="0432FF"/>
          <w:lang w:val="en-AU"/>
        </w:rPr>
        <w:t>Ko and Scott (1967)</w:t>
      </w:r>
      <w:r w:rsidRPr="003F35A7">
        <w:rPr>
          <w:rFonts w:ascii="Times New Roman" w:hAnsi="Times New Roman" w:cs="Times New Roman"/>
          <w:lang w:val="en-AU"/>
        </w:rPr>
        <w:t xml:space="preserve"> and </w:t>
      </w:r>
      <w:proofErr w:type="spellStart"/>
      <w:r w:rsidRPr="003F35A7">
        <w:rPr>
          <w:rFonts w:ascii="Times New Roman" w:hAnsi="Times New Roman" w:cs="Times New Roman"/>
          <w:color w:val="0432FF"/>
          <w:lang w:val="en-AU"/>
        </w:rPr>
        <w:t>Sture</w:t>
      </w:r>
      <w:proofErr w:type="spellEnd"/>
      <w:r w:rsidRPr="003F35A7">
        <w:rPr>
          <w:rFonts w:ascii="Times New Roman" w:hAnsi="Times New Roman" w:cs="Times New Roman"/>
          <w:color w:val="0432FF"/>
          <w:lang w:val="en-AU"/>
        </w:rPr>
        <w:t xml:space="preserve"> and Desai (1979)</w:t>
      </w:r>
      <w:r w:rsidRPr="003F35A7">
        <w:rPr>
          <w:rFonts w:ascii="Times New Roman" w:hAnsi="Times New Roman" w:cs="Times New Roman"/>
          <w:lang w:val="en-AU"/>
        </w:rPr>
        <w:t xml:space="preserve">, with uniform pressure on the six surfaces of the cubic specimen being achieved. However, the strains at the corners between two adjacent flexible cells or bags might not be uniform </w:t>
      </w:r>
      <w:r w:rsidRPr="003F35A7">
        <w:rPr>
          <w:rFonts w:ascii="Times New Roman" w:hAnsi="Times New Roman" w:cs="Times New Roman"/>
          <w:color w:val="0432FF"/>
          <w:lang w:val="en-AU"/>
        </w:rPr>
        <w:t>(Yin et al., 2011)</w:t>
      </w:r>
      <w:r w:rsidRPr="003F35A7">
        <w:rPr>
          <w:rFonts w:ascii="Times New Roman" w:hAnsi="Times New Roman" w:cs="Times New Roman"/>
          <w:lang w:val="en-AU"/>
        </w:rPr>
        <w:t xml:space="preserve">. To overcome this disadvantage, the first true triaxial apparatus with hybrid (rigid and flexible) boundaries was developed by </w:t>
      </w:r>
      <w:r w:rsidRPr="003F35A7">
        <w:rPr>
          <w:rFonts w:ascii="Times New Roman" w:hAnsi="Times New Roman" w:cs="Times New Roman"/>
          <w:color w:val="0432FF"/>
          <w:lang w:val="en-AU"/>
        </w:rPr>
        <w:t>Green (1969, 1971)</w:t>
      </w:r>
      <w:r w:rsidRPr="003F35A7">
        <w:rPr>
          <w:rFonts w:ascii="Times New Roman" w:hAnsi="Times New Roman" w:cs="Times New Roman"/>
          <w:lang w:val="en-AU"/>
        </w:rPr>
        <w:t xml:space="preserve">. Further, </w:t>
      </w:r>
      <w:r w:rsidRPr="003F35A7">
        <w:rPr>
          <w:rFonts w:ascii="Times New Roman" w:hAnsi="Times New Roman" w:cs="Times New Roman"/>
          <w:color w:val="0432FF"/>
          <w:lang w:val="en-AU"/>
        </w:rPr>
        <w:t>Lade and Duncan (1973)</w:t>
      </w:r>
      <w:r w:rsidRPr="003F35A7">
        <w:rPr>
          <w:rFonts w:ascii="Times New Roman" w:hAnsi="Times New Roman" w:cs="Times New Roman"/>
          <w:lang w:val="en-AU"/>
        </w:rPr>
        <w:t xml:space="preserve"> modified the horizontal boundary to the composite material for compressibility. </w:t>
      </w:r>
      <w:proofErr w:type="spellStart"/>
      <w:r w:rsidRPr="003F35A7">
        <w:rPr>
          <w:rFonts w:ascii="Times New Roman" w:hAnsi="Times New Roman" w:cs="Times New Roman"/>
          <w:color w:val="0432FF"/>
          <w:lang w:val="en-AU"/>
        </w:rPr>
        <w:t>Nakai</w:t>
      </w:r>
      <w:proofErr w:type="spellEnd"/>
      <w:r w:rsidRPr="003F35A7">
        <w:rPr>
          <w:rFonts w:ascii="Times New Roman" w:hAnsi="Times New Roman" w:cs="Times New Roman"/>
          <w:color w:val="0432FF"/>
          <w:lang w:val="en-AU"/>
        </w:rPr>
        <w:t xml:space="preserve"> et al. (1986)</w:t>
      </w:r>
      <w:r w:rsidRPr="003F35A7">
        <w:rPr>
          <w:rFonts w:ascii="Times New Roman" w:hAnsi="Times New Roman" w:cs="Times New Roman"/>
          <w:lang w:val="en-AU"/>
        </w:rPr>
        <w:t xml:space="preserve"> improved the apparatus by applying major and minor principal stress using rigid plates and the intermediate principal stress using cell pressure to solve the interference and stress concentration problem. Nevertheless, friction between the rigid </w:t>
      </w:r>
      <w:r w:rsidRPr="003F35A7">
        <w:rPr>
          <w:rFonts w:ascii="Times New Roman" w:hAnsi="Times New Roman" w:cs="Times New Roman"/>
          <w:lang w:val="en-AU"/>
        </w:rPr>
        <w:lastRenderedPageBreak/>
        <w:t>plate and specimen is inevitable in experiments, and achieving an ideal three-principal stress elemental test remains difficult.</w:t>
      </w:r>
    </w:p>
    <w:p w14:paraId="25653602" w14:textId="4D41011E" w:rsidR="00652F8F" w:rsidRPr="003F35A7" w:rsidRDefault="00652F8F" w:rsidP="00652F8F">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On the other hand, the classical critical state theory proposed by </w:t>
      </w:r>
      <w:r w:rsidRPr="003F35A7">
        <w:rPr>
          <w:rFonts w:ascii="Times New Roman" w:hAnsi="Times New Roman" w:cs="Times New Roman"/>
          <w:color w:val="0432FF"/>
          <w:lang w:val="en-AU"/>
        </w:rPr>
        <w:t>Roscoe et al. (1963)</w:t>
      </w:r>
      <w:r w:rsidRPr="003F35A7">
        <w:rPr>
          <w:rFonts w:ascii="Times New Roman" w:hAnsi="Times New Roman" w:cs="Times New Roman"/>
          <w:lang w:val="en-AU"/>
        </w:rPr>
        <w:t xml:space="preserve"> describes a dynamic equilibrium state: the stress state is stable while the strain evolves under large deformation conditions. However, this theory is mainly based on axisymmetric triaxial compression experiments. Thus, the uniqueness of the stress ratio and void ratio along other stress paths remain of great interest. The critical state line (CSL) in the void ratio (</w:t>
      </w:r>
      <m:oMath>
        <m:r>
          <w:rPr>
            <w:rFonts w:ascii="Cambria Math" w:hAnsi="Cambria Math" w:cs="Times New Roman"/>
            <w:lang w:val="en-AU"/>
          </w:rPr>
          <m:t>e</m:t>
        </m:r>
      </m:oMath>
      <w:r w:rsidRPr="003F35A7">
        <w:rPr>
          <w:rFonts w:ascii="Times New Roman" w:hAnsi="Times New Roman" w:cs="Times New Roman"/>
          <w:lang w:val="en-AU"/>
        </w:rPr>
        <w:t>) – mean effective stress (</w:t>
      </w:r>
      <m:oMath>
        <m:r>
          <w:rPr>
            <w:rFonts w:ascii="Cambria Math" w:hAnsi="Cambria Math" w:cs="Times New Roman"/>
            <w:lang w:val="en-AU"/>
          </w:rPr>
          <m:t>p'</m:t>
        </m:r>
      </m:oMath>
      <w:r w:rsidRPr="003F35A7">
        <w:rPr>
          <w:rFonts w:ascii="Times New Roman" w:hAnsi="Times New Roman" w:cs="Times New Roman"/>
          <w:lang w:val="en-AU"/>
        </w:rPr>
        <w:t xml:space="preserve">) space was considered unique and independent of the stress paths from the triaxial compression and extension tests performed by </w:t>
      </w:r>
      <w:r w:rsidRPr="003F35A7">
        <w:rPr>
          <w:rFonts w:ascii="Times New Roman" w:hAnsi="Times New Roman" w:cs="Times New Roman"/>
          <w:color w:val="0432FF"/>
          <w:lang w:val="en-AU"/>
        </w:rPr>
        <w:t>Been et al. (1991)</w:t>
      </w:r>
      <w:r w:rsidRPr="003F35A7">
        <w:rPr>
          <w:rFonts w:ascii="Times New Roman" w:hAnsi="Times New Roman" w:cs="Times New Roman"/>
          <w:lang w:val="en-AU"/>
        </w:rPr>
        <w:t xml:space="preserve">. On the other hand, </w:t>
      </w:r>
      <w:proofErr w:type="spellStart"/>
      <w:r w:rsidRPr="003F35A7">
        <w:rPr>
          <w:rFonts w:ascii="Times New Roman" w:hAnsi="Times New Roman" w:cs="Times New Roman"/>
          <w:color w:val="0432FF"/>
          <w:lang w:val="en-AU"/>
        </w:rPr>
        <w:t>Wanatowski</w:t>
      </w:r>
      <w:proofErr w:type="spellEnd"/>
      <w:r w:rsidRPr="003F35A7">
        <w:rPr>
          <w:rFonts w:ascii="Times New Roman" w:hAnsi="Times New Roman" w:cs="Times New Roman"/>
          <w:color w:val="0432FF"/>
          <w:lang w:val="en-AU"/>
        </w:rPr>
        <w:t xml:space="preserve"> and Chu (2007)</w:t>
      </w:r>
      <w:r w:rsidRPr="003F35A7">
        <w:rPr>
          <w:rFonts w:ascii="Times New Roman" w:hAnsi="Times New Roman" w:cs="Times New Roman"/>
          <w:lang w:val="en-AU"/>
        </w:rPr>
        <w:t xml:space="preserve"> conducted drained and undrained laboratory tests under triaxial and plane strain conditions. The results exhibited a clear dependence on the stress paths: although the CSL is independent of the drainage condition, it varies with the intermediate principal stress ratio ‘b’. Moreover, the discrete element method (DEM) proposed by </w:t>
      </w:r>
      <w:r w:rsidRPr="003F35A7">
        <w:rPr>
          <w:rFonts w:ascii="Times New Roman" w:hAnsi="Times New Roman" w:cs="Times New Roman"/>
          <w:color w:val="0432FF"/>
          <w:lang w:val="en-AU"/>
        </w:rPr>
        <w:t>Cundall (1971)</w:t>
      </w:r>
      <w:r w:rsidRPr="003F35A7">
        <w:rPr>
          <w:rFonts w:ascii="Times New Roman" w:hAnsi="Times New Roman" w:cs="Times New Roman"/>
          <w:lang w:val="en-AU"/>
        </w:rPr>
        <w:t xml:space="preserve">, a </w:t>
      </w:r>
      <w:proofErr w:type="spellStart"/>
      <w:r w:rsidRPr="003F35A7">
        <w:rPr>
          <w:rFonts w:ascii="Times New Roman" w:hAnsi="Times New Roman" w:cs="Times New Roman"/>
          <w:lang w:val="en-AU"/>
        </w:rPr>
        <w:t>Lagrangian</w:t>
      </w:r>
      <w:proofErr w:type="spellEnd"/>
      <w:r w:rsidRPr="003F35A7">
        <w:rPr>
          <w:rFonts w:ascii="Times New Roman" w:hAnsi="Times New Roman" w:cs="Times New Roman"/>
          <w:lang w:val="en-AU"/>
        </w:rPr>
        <w:t xml:space="preserve"> method explicitly describing the motion of individual particles, has been extensively applied in geotechnical engineering analyses. Many true triaxial tests have utilized DEM to </w:t>
      </w:r>
      <w:proofErr w:type="spellStart"/>
      <w:r w:rsidR="00347364" w:rsidRPr="003F35A7">
        <w:rPr>
          <w:rFonts w:ascii="Times New Roman" w:hAnsi="Times New Roman" w:cs="Times New Roman"/>
          <w:lang w:val="en-AU"/>
        </w:rPr>
        <w:t>analy</w:t>
      </w:r>
      <w:r w:rsidR="00347364">
        <w:rPr>
          <w:rFonts w:ascii="Times New Roman" w:hAnsi="Times New Roman" w:cs="Times New Roman"/>
          <w:lang w:val="en-AU"/>
        </w:rPr>
        <w:t>z</w:t>
      </w:r>
      <w:r w:rsidR="00347364" w:rsidRPr="003F35A7">
        <w:rPr>
          <w:rFonts w:ascii="Times New Roman" w:hAnsi="Times New Roman" w:cs="Times New Roman"/>
          <w:lang w:val="en-AU"/>
        </w:rPr>
        <w:t>e</w:t>
      </w:r>
      <w:proofErr w:type="spellEnd"/>
      <w:r w:rsidRPr="003F35A7">
        <w:rPr>
          <w:rFonts w:ascii="Times New Roman" w:hAnsi="Times New Roman" w:cs="Times New Roman"/>
          <w:lang w:val="en-AU"/>
        </w:rPr>
        <w:t xml:space="preserve"> the CSL along varying stress paths. For instance, granular assemblies were monotonically sheared with various constant ‘b’ values in drained and undrained conditions in the DEM simulation performed by </w:t>
      </w:r>
      <w:r w:rsidRPr="003F35A7">
        <w:rPr>
          <w:rFonts w:ascii="Times New Roman" w:hAnsi="Times New Roman" w:cs="Times New Roman"/>
          <w:color w:val="0432FF"/>
          <w:lang w:val="en-AU"/>
        </w:rPr>
        <w:t>Zhao and Guo (2013)</w:t>
      </w:r>
      <w:r w:rsidRPr="003F35A7">
        <w:rPr>
          <w:rFonts w:ascii="Times New Roman" w:hAnsi="Times New Roman" w:cs="Times New Roman"/>
          <w:lang w:val="en-AU"/>
        </w:rPr>
        <w:t xml:space="preserve">. The obtained results revealed the uniqueness of the CSL in the </w:t>
      </w:r>
      <m:oMath>
        <m:r>
          <w:rPr>
            <w:rFonts w:ascii="Cambria Math" w:hAnsi="Cambria Math" w:cs="Times New Roman"/>
            <w:lang w:val="en-AU"/>
          </w:rPr>
          <m:t>e</m:t>
        </m:r>
      </m:oMath>
      <w:r w:rsidRPr="003F35A7">
        <w:rPr>
          <w:rFonts w:ascii="Times New Roman" w:hAnsi="Times New Roman" w:cs="Times New Roman"/>
          <w:lang w:val="en-AU"/>
        </w:rPr>
        <w:t xml:space="preserve"> – </w:t>
      </w:r>
      <m:oMath>
        <m:r>
          <w:rPr>
            <w:rFonts w:ascii="Cambria Math" w:hAnsi="Cambria Math" w:cs="Times New Roman"/>
            <w:lang w:val="en-AU"/>
          </w:rPr>
          <m:t>p'</m:t>
        </m:r>
      </m:oMath>
      <w:r w:rsidRPr="003F35A7">
        <w:rPr>
          <w:rFonts w:ascii="Times New Roman" w:hAnsi="Times New Roman" w:cs="Times New Roman"/>
          <w:lang w:val="en-AU"/>
        </w:rPr>
        <w:t xml:space="preserve"> space. Furthermore, simple shear states and triaxial states were compared using DEM by </w:t>
      </w:r>
      <w:r w:rsidRPr="003F35A7">
        <w:rPr>
          <w:rFonts w:ascii="Times New Roman" w:hAnsi="Times New Roman" w:cs="Times New Roman"/>
          <w:color w:val="0432FF"/>
          <w:lang w:val="en-AU"/>
        </w:rPr>
        <w:t>Nguyen</w:t>
      </w:r>
      <w:r w:rsidR="00344B18">
        <w:rPr>
          <w:rFonts w:ascii="Times New Roman" w:hAnsi="Times New Roman" w:cs="Times New Roman"/>
          <w:color w:val="0432FF"/>
          <w:lang w:val="en-AU"/>
        </w:rPr>
        <w:t xml:space="preserve"> et al. </w:t>
      </w:r>
      <w:r w:rsidRPr="003F35A7">
        <w:rPr>
          <w:rFonts w:ascii="Times New Roman" w:hAnsi="Times New Roman" w:cs="Times New Roman"/>
          <w:color w:val="0432FF"/>
          <w:lang w:val="en-AU"/>
        </w:rPr>
        <w:t>(2021)</w:t>
      </w:r>
      <w:r w:rsidRPr="003F35A7">
        <w:rPr>
          <w:rFonts w:ascii="Times New Roman" w:hAnsi="Times New Roman" w:cs="Times New Roman"/>
          <w:lang w:val="en-AU"/>
        </w:rPr>
        <w:t xml:space="preserve">, and it was found that the CSL of void ratio depends on the stress </w:t>
      </w:r>
      <w:r w:rsidRPr="003F35A7">
        <w:rPr>
          <w:rFonts w:ascii="Times New Roman" w:hAnsi="Times New Roman" w:cs="Times New Roman"/>
          <w:lang w:val="en-AU"/>
        </w:rPr>
        <w:lastRenderedPageBreak/>
        <w:t xml:space="preserve">states. The dependency of the CSL of the void ratio and fabric anisotropy on the intermediate principal stress ratio under various stress states was also reported in the DEM studies by </w:t>
      </w:r>
      <w:r w:rsidRPr="003F35A7">
        <w:rPr>
          <w:rFonts w:ascii="Times New Roman" w:hAnsi="Times New Roman" w:cs="Times New Roman"/>
          <w:color w:val="0432FF"/>
          <w:lang w:val="en-AU"/>
        </w:rPr>
        <w:t>Huang et al (2014a)</w:t>
      </w:r>
      <w:r w:rsidRPr="003F35A7">
        <w:rPr>
          <w:rFonts w:ascii="Times New Roman" w:hAnsi="Times New Roman" w:cs="Times New Roman"/>
          <w:lang w:val="en-AU"/>
        </w:rPr>
        <w:t xml:space="preserve">. Although the uniqueness or </w:t>
      </w:r>
      <w:proofErr w:type="spellStart"/>
      <w:r w:rsidRPr="003F35A7">
        <w:rPr>
          <w:rFonts w:ascii="Times New Roman" w:hAnsi="Times New Roman" w:cs="Times New Roman"/>
          <w:lang w:val="en-AU"/>
        </w:rPr>
        <w:t>nonuniqueness</w:t>
      </w:r>
      <w:proofErr w:type="spellEnd"/>
      <w:r w:rsidRPr="003F35A7">
        <w:rPr>
          <w:rFonts w:ascii="Times New Roman" w:hAnsi="Times New Roman" w:cs="Times New Roman"/>
          <w:lang w:val="en-AU"/>
        </w:rPr>
        <w:t xml:space="preserve"> of CSL was concluded in the early studies, detailed interpretations and discussions based on the morphology of fabric in the granular system under general stress states remain to be provided. In addition, only the comparison between different ‘b’ values has been emphasized and highlighted. In contrast, the variation of fabric anisotropy under different mean effective stress p’ needs to be clarified. On the other hand, most of the past studies involved only a type of boundary (periodic or rigid boundaries) </w:t>
      </w:r>
      <w:r w:rsidRPr="003F35A7">
        <w:rPr>
          <w:rFonts w:ascii="Times New Roman" w:hAnsi="Times New Roman" w:cs="Times New Roman"/>
          <w:color w:val="0432FF"/>
          <w:lang w:val="en-AU"/>
        </w:rPr>
        <w:t>(Chang et al., 2021)</w:t>
      </w:r>
      <w:r w:rsidRPr="003F35A7">
        <w:rPr>
          <w:rFonts w:ascii="Times New Roman" w:hAnsi="Times New Roman" w:cs="Times New Roman"/>
          <w:lang w:val="en-AU"/>
        </w:rPr>
        <w:t>. True triaxial tests with hybrid boundaries, such as the flexible membrane boundary are needed to be developed as well.</w:t>
      </w:r>
    </w:p>
    <w:p w14:paraId="197355E3" w14:textId="42A4C147" w:rsidR="00EC33EE" w:rsidRPr="00411275" w:rsidRDefault="00EC33EE" w:rsidP="00EC33EE">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sidR="003A3BB7">
        <w:rPr>
          <w:rFonts w:ascii="Times New Roman" w:hAnsi="Times New Roman" w:cs="Times New Roman"/>
          <w:b/>
          <w:bCs/>
          <w:lang w:val="en-AU"/>
        </w:rPr>
        <w:t>3</w:t>
      </w:r>
      <w:r w:rsidRPr="00411275">
        <w:rPr>
          <w:rFonts w:ascii="Times New Roman" w:hAnsi="Times New Roman" w:cs="Times New Roman"/>
          <w:b/>
          <w:bCs/>
          <w:lang w:val="en-AU"/>
        </w:rPr>
        <w:t>. Study on Factors Affecting Liquefaction Resistance during Anisotropic Consolidation</w:t>
      </w:r>
    </w:p>
    <w:p w14:paraId="5A5183C1" w14:textId="77777777"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 xml:space="preserve">The phenomenon of liquefaction, which occurs with the loss of soil strength due to the buildup of pore water pressure during an earthquake, has been recognized for its potential to cause severe damage to infrastructure and buildings </w:t>
      </w:r>
      <w:r w:rsidRPr="00A818C4">
        <w:rPr>
          <w:rFonts w:ascii="Times New Roman" w:hAnsi="Times New Roman" w:cs="Times New Roman"/>
          <w:color w:val="0000FF"/>
          <w:szCs w:val="28"/>
        </w:rPr>
        <w:t xml:space="preserve">(Ishihara and Koga, 1981; Seed and </w:t>
      </w:r>
      <w:proofErr w:type="spellStart"/>
      <w:r w:rsidRPr="00A818C4">
        <w:rPr>
          <w:rFonts w:ascii="Times New Roman" w:hAnsi="Times New Roman" w:cs="Times New Roman"/>
          <w:color w:val="0000FF"/>
          <w:szCs w:val="28"/>
        </w:rPr>
        <w:t>Idriss</w:t>
      </w:r>
      <w:proofErr w:type="spellEnd"/>
      <w:r w:rsidRPr="00A818C4">
        <w:rPr>
          <w:rFonts w:ascii="Times New Roman" w:hAnsi="Times New Roman" w:cs="Times New Roman"/>
          <w:color w:val="0000FF"/>
          <w:szCs w:val="28"/>
        </w:rPr>
        <w:t>, 1967)</w:t>
      </w:r>
      <w:r w:rsidRPr="00A818C4">
        <w:rPr>
          <w:rFonts w:ascii="Times New Roman" w:hAnsi="Times New Roman" w:cs="Times New Roman"/>
          <w:color w:val="000000" w:themeColor="text1"/>
          <w:szCs w:val="28"/>
        </w:rPr>
        <w:t xml:space="preserve">. Triaxial tests have been extensively conducted to elucidate the mechanisms of liquefaction, where saturated specimens were subjected to cyclic loading under undrained conditions until liquefaction was triggered. The influence of factors such as cyclic stress ratio (CSR), relative density, as well as confining pressure on the resistance to liquefaction was examined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w:t>
      </w:r>
      <w:r w:rsidRPr="00A818C4">
        <w:rPr>
          <w:rFonts w:ascii="Times New Roman" w:hAnsi="Times New Roman" w:cs="Times New Roman"/>
          <w:color w:val="0000FF"/>
          <w:szCs w:val="28"/>
        </w:rPr>
        <w:lastRenderedPageBreak/>
        <w:t>Seed and Lee, 1966; Silver et al., 1976; Toki et al., 1986; Yoshimi et al., 1984)</w:t>
      </w:r>
      <w:r w:rsidRPr="00A818C4">
        <w:rPr>
          <w:rFonts w:ascii="Times New Roman" w:hAnsi="Times New Roman" w:cs="Times New Roman"/>
          <w:color w:val="000000" w:themeColor="text1"/>
          <w:szCs w:val="28"/>
        </w:rPr>
        <w:t xml:space="preserve">. However, vertically propagating shear waves in the ground apply gradually varying shear stress on soil elements, leading to a continuous rotation of principal stress axes </w:t>
      </w:r>
      <w:r w:rsidRPr="00A818C4">
        <w:rPr>
          <w:rFonts w:ascii="Times New Roman" w:hAnsi="Times New Roman" w:cs="Times New Roman"/>
          <w:color w:val="0000FF"/>
          <w:szCs w:val="28"/>
        </w:rPr>
        <w:t xml:space="preserve">(Arthur et al., 2009; Arthur et al., 1980; Ishihara and Yasuda, 1975; Ishihara and </w:t>
      </w:r>
      <w:proofErr w:type="spellStart"/>
      <w:r w:rsidRPr="00A818C4">
        <w:rPr>
          <w:rFonts w:ascii="Times New Roman" w:hAnsi="Times New Roman" w:cs="Times New Roman"/>
          <w:color w:val="0000FF"/>
          <w:szCs w:val="28"/>
        </w:rPr>
        <w:t>Towhata</w:t>
      </w:r>
      <w:proofErr w:type="spellEnd"/>
      <w:r w:rsidRPr="00A818C4">
        <w:rPr>
          <w:rFonts w:ascii="Times New Roman" w:hAnsi="Times New Roman" w:cs="Times New Roman"/>
          <w:color w:val="0000FF"/>
          <w:szCs w:val="28"/>
        </w:rPr>
        <w:t>, 1983; Yamashita and Toki, 1993)</w:t>
      </w:r>
      <w:r w:rsidRPr="00A818C4">
        <w:rPr>
          <w:rFonts w:ascii="Times New Roman" w:hAnsi="Times New Roman" w:cs="Times New Roman"/>
          <w:color w:val="000000" w:themeColor="text1"/>
          <w:szCs w:val="28"/>
        </w:rPr>
        <w:t xml:space="preserve">. </w:t>
      </w:r>
    </w:p>
    <w:p w14:paraId="04386473" w14:textId="77777777"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Alternative testing methods, such as the hollow torsional shear test, apply shear forces to specimens, allowing for continuous variation of principal stress axes and thereby addressing the limitations of the triaxial test. </w:t>
      </w:r>
      <w:r w:rsidRPr="00A818C4">
        <w:rPr>
          <w:rFonts w:ascii="Times New Roman" w:hAnsi="Times New Roman" w:cs="Times New Roman"/>
          <w:color w:val="0000FF"/>
          <w:szCs w:val="28"/>
        </w:rPr>
        <w:t>Ishihara and Yasuda (1975)</w:t>
      </w:r>
      <w:r w:rsidRPr="00A818C4">
        <w:rPr>
          <w:rFonts w:ascii="Times New Roman" w:hAnsi="Times New Roman" w:cs="Times New Roman"/>
          <w:color w:val="000000" w:themeColor="text1"/>
          <w:szCs w:val="28"/>
        </w:rPr>
        <w:t xml:space="preserve"> pioneered the utilization of hollow torsional cylindrical apparatus (HCA) by subjecting the hollow cylindrical samples to irregular wave loading</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studying the disparities compared to triaxial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Tatsuoka</w:t>
      </w:r>
      <w:proofErr w:type="spellEnd"/>
      <w:r w:rsidRPr="00A818C4">
        <w:rPr>
          <w:rFonts w:ascii="Times New Roman" w:hAnsi="Times New Roman" w:cs="Times New Roman"/>
          <w:color w:val="0000FF"/>
          <w:szCs w:val="28"/>
        </w:rPr>
        <w:t xml:space="preserve"> et al. (1986) </w:t>
      </w:r>
      <w:r w:rsidRPr="00A818C4">
        <w:rPr>
          <w:rFonts w:ascii="Times New Roman" w:hAnsi="Times New Roman" w:cs="Times New Roman"/>
          <w:color w:val="000000" w:themeColor="text1"/>
          <w:szCs w:val="28"/>
        </w:rPr>
        <w:t>performed both triaxial and torsional tests on specimens prepared using different methods and found that the results were inconsistent between the triaxial and torsional tests.</w:t>
      </w:r>
      <w:r w:rsidRPr="00A818C4">
        <w:rPr>
          <w:rFonts w:ascii="Times New Roman" w:hAnsi="Times New Roman" w:cs="Times New Roman"/>
          <w:color w:val="0000FF"/>
          <w:szCs w:val="28"/>
        </w:rPr>
        <w:t xml:space="preserve"> </w:t>
      </w:r>
      <w:r w:rsidRPr="00A818C4">
        <w:rPr>
          <w:rFonts w:ascii="Times New Roman" w:hAnsi="Times New Roman" w:cs="Times New Roman"/>
          <w:color w:val="000000" w:themeColor="text1"/>
          <w:szCs w:val="28"/>
          <w:lang w:val="en-AU"/>
        </w:rPr>
        <w:t xml:space="preserve">Torsional and triaxial shear tests conducted by </w:t>
      </w:r>
      <w:r w:rsidRPr="00A818C4">
        <w:rPr>
          <w:rFonts w:ascii="Times New Roman" w:hAnsi="Times New Roman" w:cs="Times New Roman"/>
          <w:color w:val="0000FF"/>
          <w:szCs w:val="28"/>
        </w:rPr>
        <w:t xml:space="preserve">Yamashita and Toki (1993) </w:t>
      </w:r>
      <w:r w:rsidRPr="00A818C4">
        <w:rPr>
          <w:rFonts w:ascii="Times New Roman" w:hAnsi="Times New Roman" w:cs="Times New Roman"/>
          <w:color w:val="000000" w:themeColor="text1"/>
          <w:szCs w:val="28"/>
          <w:lang w:val="en-AU"/>
        </w:rPr>
        <w:t xml:space="preserve">and employed by </w:t>
      </w:r>
      <w:r w:rsidRPr="00A818C4">
        <w:rPr>
          <w:rFonts w:ascii="Times New Roman" w:hAnsi="Times New Roman" w:cs="Times New Roman"/>
          <w:color w:val="0000FF"/>
          <w:szCs w:val="28"/>
        </w:rPr>
        <w:t>Oka et al. (1999)</w:t>
      </w:r>
      <w:r w:rsidRPr="00A818C4">
        <w:rPr>
          <w:rFonts w:ascii="Times New Roman" w:hAnsi="Times New Roman" w:cs="Times New Roman"/>
          <w:color w:val="000000" w:themeColor="text1"/>
          <w:szCs w:val="28"/>
          <w:lang w:val="en-AU"/>
        </w:rPr>
        <w:t xml:space="preserve"> to enhance the constitutive model for liquefiable sands</w:t>
      </w:r>
      <w:r w:rsidRPr="00A818C4">
        <w:rPr>
          <w:rFonts w:ascii="Times New Roman" w:hAnsi="Times New Roman" w:cs="Times New Roman"/>
          <w:color w:val="000000" w:themeColor="text1"/>
          <w:szCs w:val="28"/>
        </w:rPr>
        <w:t xml:space="preserve"> also demonstrated that </w:t>
      </w:r>
      <w:r w:rsidRPr="00A818C4">
        <w:rPr>
          <w:rFonts w:ascii="Times New Roman" w:hAnsi="Times New Roman" w:cs="Times New Roman"/>
          <w:szCs w:val="28"/>
        </w:rPr>
        <w:t>method of testing with torsional or triaxial shear, influences the results of liquefaction resistance</w:t>
      </w:r>
      <w:r w:rsidRPr="00A818C4">
        <w:rPr>
          <w:rFonts w:ascii="Times New Roman" w:hAnsi="Times New Roman" w:cs="Times New Roman"/>
          <w:color w:val="000000" w:themeColor="text1"/>
          <w:szCs w:val="28"/>
          <w:lang w:val="en-AU"/>
        </w:rPr>
        <w:t>. These studies highlight the significance of experimental methods, such as HCA tests, in liquefaction analyses and aroused great interest in numerical replication of these tests.</w:t>
      </w:r>
    </w:p>
    <w:p w14:paraId="02724162" w14:textId="77777777"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Soils under a natural state generally display various ratios of lateral to vertical effective stress, denoted as</w:t>
      </w:r>
      <w:r w:rsidRPr="00A818C4">
        <w:rPr>
          <w:rFonts w:ascii="Times New Roman" w:hAnsi="Times New Roman" w:cs="Times New Roman"/>
          <w:color w:val="000000" w:themeColor="text1"/>
          <w:szCs w:val="28"/>
          <w:lang w:val="en-AU"/>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The impact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on liquefaction strength frequently garners attention, yet the corresponding findings remain controversial. </w:t>
      </w:r>
      <w:r w:rsidRPr="00A818C4">
        <w:rPr>
          <w:rFonts w:ascii="Times New Roman" w:hAnsi="Times New Roman" w:cs="Times New Roman"/>
          <w:color w:val="0000FF"/>
          <w:szCs w:val="28"/>
        </w:rPr>
        <w:t>Ishihara and Takatsu (1979)</w:t>
      </w:r>
      <w:r w:rsidRPr="00A818C4">
        <w:rPr>
          <w:rFonts w:ascii="Times New Roman" w:hAnsi="Times New Roman" w:cs="Times New Roman"/>
          <w:color w:val="000000" w:themeColor="text1"/>
          <w:szCs w:val="28"/>
        </w:rPr>
        <w:t xml:space="preserve"> observed that the liquefaction strength of Fuji River sand </w:t>
      </w:r>
      <w:r w:rsidRPr="00A818C4">
        <w:rPr>
          <w:rFonts w:ascii="Times New Roman" w:hAnsi="Times New Roman" w:cs="Times New Roman"/>
          <w:color w:val="000000" w:themeColor="text1"/>
          <w:szCs w:val="28"/>
        </w:rPr>
        <w:lastRenderedPageBreak/>
        <w:t xml:space="preserve">does not exhibit a notable dependency on the initial stress state with different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w:t>
      </w:r>
      <w:r w:rsidRPr="00A818C4">
        <w:rPr>
          <w:rFonts w:ascii="Times New Roman" w:hAnsi="Times New Roman" w:cs="Times New Roman"/>
          <w:color w:val="000000" w:themeColor="text1"/>
          <w:szCs w:val="28"/>
          <w:lang w:val="en-AU"/>
        </w:rPr>
        <w:t xml:space="preserve"> Similar results were also obtained in the laboratory tests conducted by</w:t>
      </w:r>
      <w:r w:rsidRPr="00A818C4">
        <w:rPr>
          <w:rFonts w:ascii="Times New Roman" w:hAnsi="Times New Roman" w:cs="Times New Roman"/>
          <w:color w:val="0000FF"/>
          <w:szCs w:val="28"/>
        </w:rPr>
        <w:t xml:space="preserve"> Yamashita and Toki (1993)</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On the other hand, the hollow torsional experiments conducted by </w:t>
      </w:r>
      <w:proofErr w:type="spellStart"/>
      <w:r w:rsidRPr="00A818C4">
        <w:rPr>
          <w:rFonts w:ascii="Times New Roman" w:hAnsi="Times New Roman" w:cs="Times New Roman"/>
          <w:color w:val="0000FF"/>
          <w:szCs w:val="28"/>
        </w:rPr>
        <w:t>Georgiannou</w:t>
      </w:r>
      <w:proofErr w:type="spellEnd"/>
      <w:r w:rsidRPr="00A818C4">
        <w:rPr>
          <w:rFonts w:ascii="Times New Roman" w:hAnsi="Times New Roman" w:cs="Times New Roman"/>
          <w:color w:val="0000FF"/>
          <w:szCs w:val="28"/>
        </w:rPr>
        <w:t xml:space="preserve"> and </w:t>
      </w:r>
      <w:proofErr w:type="spellStart"/>
      <w:r w:rsidRPr="00A818C4">
        <w:rPr>
          <w:rFonts w:ascii="Times New Roman" w:hAnsi="Times New Roman" w:cs="Times New Roman"/>
          <w:color w:val="0000FF"/>
          <w:szCs w:val="28"/>
        </w:rPr>
        <w:t>Konstadinou</w:t>
      </w:r>
      <w:proofErr w:type="spellEnd"/>
      <w:r w:rsidRPr="00A818C4">
        <w:rPr>
          <w:rFonts w:ascii="Times New Roman" w:hAnsi="Times New Roman" w:cs="Times New Roman"/>
          <w:color w:val="0000FF"/>
          <w:szCs w:val="28"/>
        </w:rPr>
        <w:t xml:space="preserve"> (2014)</w:t>
      </w:r>
      <w:r w:rsidRPr="00A818C4">
        <w:rPr>
          <w:rFonts w:ascii="Times New Roman" w:hAnsi="Times New Roman" w:cs="Times New Roman"/>
          <w:color w:val="000000" w:themeColor="text1"/>
          <w:szCs w:val="28"/>
        </w:rPr>
        <w:t xml:space="preserve"> indicated that </w:t>
      </w:r>
      <w:proofErr w:type="spellStart"/>
      <w:r w:rsidRPr="00A818C4">
        <w:rPr>
          <w:rFonts w:ascii="Times New Roman" w:hAnsi="Times New Roman" w:cs="Times New Roman"/>
          <w:color w:val="000000" w:themeColor="text1"/>
          <w:szCs w:val="28"/>
        </w:rPr>
        <w:t>isotropically</w:t>
      </w:r>
      <w:proofErr w:type="spellEnd"/>
      <w:r w:rsidRPr="00A818C4">
        <w:rPr>
          <w:rFonts w:ascii="Times New Roman" w:hAnsi="Times New Roman" w:cs="Times New Roman"/>
          <w:color w:val="000000" w:themeColor="text1"/>
          <w:szCs w:val="28"/>
        </w:rPr>
        <w:t xml:space="preserve"> consolidated (IC) specimens demonstrate higher liquefaction resistance for loose sands than </w:t>
      </w:r>
      <w:proofErr w:type="spellStart"/>
      <w:r w:rsidRPr="00A818C4">
        <w:rPr>
          <w:rFonts w:ascii="Times New Roman" w:hAnsi="Times New Roman" w:cs="Times New Roman"/>
          <w:color w:val="000000" w:themeColor="text1"/>
          <w:szCs w:val="28"/>
        </w:rPr>
        <w:t>anisotropically</w:t>
      </w:r>
      <w:proofErr w:type="spellEnd"/>
      <w:r w:rsidRPr="00A818C4">
        <w:rPr>
          <w:rFonts w:ascii="Times New Roman" w:hAnsi="Times New Roman" w:cs="Times New Roman"/>
          <w:color w:val="000000" w:themeColor="text1"/>
          <w:szCs w:val="28"/>
        </w:rPr>
        <w:t xml:space="preserve"> consolidated (AC) specimens. By contrast, that pattern did not hold in dense states, where increasing relative density reversed the trend. Additionally,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rPr>
        <w:t xml:space="preserve"> concluded from similar laboratory tests on Ottawa sand with relative densities ranging from 50% to 80% that AC specimens with a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of 0.5 </w:t>
      </w:r>
      <w:r w:rsidRPr="00A818C4">
        <w:rPr>
          <w:rFonts w:ascii="Times New Roman" w:hAnsi="Times New Roman" w:cs="Times New Roman"/>
          <w:color w:val="000000" w:themeColor="text1"/>
          <w:szCs w:val="28"/>
          <w:lang w:val="en-AU"/>
        </w:rPr>
        <w:t>showed</w:t>
      </w:r>
      <w:r w:rsidRPr="00A818C4">
        <w:rPr>
          <w:rFonts w:ascii="Times New Roman" w:hAnsi="Times New Roman" w:cs="Times New Roman"/>
          <w:color w:val="000000" w:themeColor="text1"/>
          <w:szCs w:val="28"/>
        </w:rPr>
        <w:t xml:space="preserve"> a liquefaction strength approximately 20% higher than IC specimens. The experimental conclusions regarding the influence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have been debated for decades, underscoring the necessity of elucidating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effects on liquefaction resistance through alternative means. </w:t>
      </w:r>
      <w:r w:rsidRPr="00A818C4">
        <w:rPr>
          <w:rFonts w:ascii="Times New Roman" w:hAnsi="Times New Roman" w:cs="Times New Roman"/>
          <w:color w:val="000000" w:themeColor="text1"/>
          <w:szCs w:val="28"/>
          <w:lang w:val="en-AU"/>
        </w:rPr>
        <w:t>Additionally,</w:t>
      </w:r>
      <w:r w:rsidRPr="00A818C4">
        <w:rPr>
          <w:rFonts w:ascii="Times New Roman" w:hAnsi="Times New Roman" w:cs="Times New Roman"/>
          <w:color w:val="000000" w:themeColor="text1"/>
          <w:szCs w:val="28"/>
        </w:rPr>
        <w:t xml:space="preserve"> the previous studies mentioned above focus primarily on a narrow range of initial states, typically involving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of 0.5, 1.0, and 2.0, without exploring a wider range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w:t>
      </w:r>
    </w:p>
    <w:p w14:paraId="4AD100A5" w14:textId="5EA87A70"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 xml:space="preserve">The DEM simulation provides an insight into granular material and offers advantages by eliminating concerns related to variations in initial states caused by sample preparation, making it a desirable </w:t>
      </w:r>
      <w:r w:rsidRPr="00A818C4">
        <w:rPr>
          <w:rFonts w:ascii="Times New Roman" w:hAnsi="Times New Roman" w:cs="Times New Roman"/>
          <w:color w:val="000000" w:themeColor="text1"/>
          <w:szCs w:val="28"/>
          <w:lang w:val="en-AU"/>
        </w:rPr>
        <w:t xml:space="preserve">numerical </w:t>
      </w:r>
      <w:r w:rsidRPr="00A818C4">
        <w:rPr>
          <w:rFonts w:ascii="Times New Roman" w:hAnsi="Times New Roman" w:cs="Times New Roman"/>
          <w:color w:val="000000" w:themeColor="text1"/>
          <w:szCs w:val="28"/>
        </w:rPr>
        <w:t>method to study the cause of changes in liquefaction resistance. Numerous examples utilizing DEM exist for undrained cyclic shear tests to find explanations of microscopic factors affecting liquefaction resistance.</w:t>
      </w:r>
      <w:r w:rsidRPr="00A818C4">
        <w:rPr>
          <w:rFonts w:ascii="Times New Roman" w:hAnsi="Times New Roman" w:cs="Times New Roman"/>
          <w:color w:val="0000FF"/>
          <w:szCs w:val="28"/>
        </w:rPr>
        <w:t xml:space="preserve"> Huang et al. (2018)</w:t>
      </w:r>
      <w:r w:rsidRPr="00A818C4">
        <w:rPr>
          <w:rFonts w:ascii="Times New Roman" w:hAnsi="Times New Roman" w:cs="Times New Roman"/>
          <w:color w:val="000000" w:themeColor="text1"/>
          <w:szCs w:val="28"/>
        </w:rPr>
        <w:t xml:space="preserve"> conducted undrained shear tests on triaxial specimens, trying to relate monotonic and cyclic behaviors.</w:t>
      </w:r>
      <w:r w:rsidRPr="00A818C4">
        <w:rPr>
          <w:rFonts w:ascii="Times New Roman" w:hAnsi="Times New Roman" w:cs="Times New Roman"/>
          <w:color w:val="0000FF"/>
          <w:szCs w:val="28"/>
        </w:rPr>
        <w:t xml:space="preserve"> Yang et al. (2021)</w:t>
      </w:r>
      <w:r w:rsidRPr="00A818C4">
        <w:rPr>
          <w:rFonts w:ascii="Times New Roman" w:hAnsi="Times New Roman" w:cs="Times New Roman"/>
          <w:color w:val="000000" w:themeColor="text1"/>
          <w:szCs w:val="28"/>
        </w:rPr>
        <w:t xml:space="preserve"> performed undrained </w:t>
      </w:r>
      <w:r w:rsidRPr="00A818C4">
        <w:rPr>
          <w:rFonts w:ascii="Times New Roman" w:hAnsi="Times New Roman" w:cs="Times New Roman"/>
          <w:color w:val="000000" w:themeColor="text1"/>
          <w:szCs w:val="28"/>
          <w:lang w:val="en-AU"/>
        </w:rPr>
        <w:t>simple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rPr>
        <w:lastRenderedPageBreak/>
        <w:t>shear tests and studied the influence of multi-directional shear stress on liquefaction resistance.</w:t>
      </w:r>
      <w:r w:rsidRPr="00A818C4">
        <w:rPr>
          <w:rFonts w:ascii="Times New Roman" w:hAnsi="Times New Roman" w:cs="Times New Roman"/>
          <w:color w:val="0000FF"/>
          <w:szCs w:val="28"/>
        </w:rPr>
        <w:t xml:space="preserve"> Jiang et al. (2021)</w:t>
      </w:r>
      <w:r w:rsidRPr="00A818C4">
        <w:rPr>
          <w:rFonts w:ascii="Times New Roman" w:hAnsi="Times New Roman" w:cs="Times New Roman"/>
          <w:color w:val="000000" w:themeColor="text1"/>
          <w:szCs w:val="28"/>
        </w:rPr>
        <w:t xml:space="preserve"> </w:t>
      </w:r>
      <w:r w:rsidRPr="00A818C4">
        <w:rPr>
          <w:rFonts w:ascii="Times New Roman" w:hAnsi="Times New Roman" w:cs="Times New Roman"/>
          <w:szCs w:val="28"/>
        </w:rPr>
        <w:t>applied various forms of strain waves to specimens, investigating their impact on liquefaction resistance.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Morimoto et al. (2021)</w:t>
      </w:r>
      <w:r w:rsidRPr="00A818C4">
        <w:rPr>
          <w:rFonts w:ascii="Times New Roman" w:hAnsi="Times New Roman" w:cs="Times New Roman"/>
          <w:color w:val="000000" w:themeColor="text1"/>
          <w:szCs w:val="28"/>
        </w:rPr>
        <w:t xml:space="preserve"> examined the impact of pre-shearing on the liquefaction resistance using DEM simulation of undrained triaxial cyclic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Xie</w:t>
      </w:r>
      <w:proofErr w:type="spellEnd"/>
      <w:r w:rsidRPr="00A818C4">
        <w:rPr>
          <w:rFonts w:ascii="Times New Roman" w:hAnsi="Times New Roman" w:cs="Times New Roman"/>
          <w:color w:val="0000FF"/>
          <w:szCs w:val="28"/>
        </w:rPr>
        <w:t xml:space="preserve"> et al. (2023)</w:t>
      </w:r>
      <w:r w:rsidRPr="00A818C4">
        <w:rPr>
          <w:rFonts w:ascii="Times New Roman" w:hAnsi="Times New Roman" w:cs="Times New Roman"/>
          <w:color w:val="000000" w:themeColor="text1"/>
          <w:szCs w:val="28"/>
        </w:rPr>
        <w:t xml:space="preserve">, as well as </w:t>
      </w:r>
      <w:r w:rsidRPr="00A818C4">
        <w:rPr>
          <w:rFonts w:ascii="Times New Roman" w:hAnsi="Times New Roman" w:cs="Times New Roman"/>
          <w:color w:val="0000FF"/>
          <w:szCs w:val="28"/>
        </w:rPr>
        <w:t>Yang and Huang (2023)</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explored the effect of liquefaction history-induced fabric on liquefaction resistance by conducting reliquefication simulation. </w:t>
      </w:r>
      <w:r w:rsidRPr="00A818C4">
        <w:rPr>
          <w:rFonts w:ascii="Times New Roman" w:hAnsi="Times New Roman" w:cs="Times New Roman"/>
          <w:color w:val="0000FF"/>
          <w:szCs w:val="28"/>
        </w:rPr>
        <w:t>Zhang et al. (2023)</w:t>
      </w:r>
      <w:r w:rsidRPr="00A818C4">
        <w:rPr>
          <w:rFonts w:ascii="Times New Roman" w:hAnsi="Times New Roman" w:cs="Times New Roman"/>
          <w:color w:val="000000" w:themeColor="text1"/>
          <w:szCs w:val="28"/>
        </w:rPr>
        <w:t xml:space="preserve"> arranged ellipsoidal clumped pebbles and applied both vertical and horizontal shear loading in to discuss the influence of inherent fabric anisotropy on liquefaction resistance. Some of these studies included triaxial specimens, which do not account for principal stress axis rotation. Others utilized virtual periodic boundaries </w:t>
      </w:r>
      <w:r w:rsidRPr="00A818C4">
        <w:rPr>
          <w:rFonts w:ascii="Times New Roman" w:hAnsi="Times New Roman" w:cs="Times New Roman"/>
          <w:color w:val="000000" w:themeColor="text1"/>
          <w:szCs w:val="28"/>
          <w:lang w:val="en-AU"/>
        </w:rPr>
        <w:t>or cubic rigid box</w:t>
      </w:r>
      <w:r w:rsidRPr="00A818C4">
        <w:rPr>
          <w:rFonts w:ascii="Times New Roman" w:hAnsi="Times New Roman" w:cs="Times New Roman"/>
          <w:color w:val="000000" w:themeColor="text1"/>
          <w:szCs w:val="28"/>
        </w:rPr>
        <w:t>, which are difficult to implement in real-world scenarios. Replicating HCA tests through simulation provides a meaningful connection between numerical and experimental methods.</w:t>
      </w:r>
      <w:r>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Using DEM to replicate HCA test is relatively specialized, but still has precedents.</w:t>
      </w:r>
      <w:r w:rsidRPr="00A818C4">
        <w:rPr>
          <w:rFonts w:ascii="Times New Roman" w:hAnsi="Times New Roman" w:cs="Times New Roman"/>
          <w:color w:val="0000FF"/>
          <w:szCs w:val="28"/>
          <w:lang w:val="en-AU"/>
        </w:rPr>
        <w:t xml:space="preserve"> </w:t>
      </w:r>
      <w:r w:rsidRPr="00A818C4">
        <w:rPr>
          <w:rFonts w:ascii="Times New Roman" w:hAnsi="Times New Roman" w:cs="Times New Roman"/>
          <w:color w:val="0000FF"/>
          <w:szCs w:val="28"/>
        </w:rPr>
        <w:t xml:space="preserve">Li et al. </w:t>
      </w:r>
      <w:r w:rsidRPr="00A818C4">
        <w:rPr>
          <w:rFonts w:ascii="Times New Roman" w:hAnsi="Times New Roman" w:cs="Times New Roman"/>
          <w:color w:val="0000FF"/>
          <w:szCs w:val="28"/>
          <w:lang w:val="en-AU"/>
        </w:rPr>
        <w:t>(2014)</w:t>
      </w:r>
      <w:r w:rsidRPr="00A818C4">
        <w:rPr>
          <w:rFonts w:ascii="Times New Roman" w:hAnsi="Times New Roman" w:cs="Times New Roman"/>
          <w:color w:val="000000" w:themeColor="text1"/>
          <w:szCs w:val="28"/>
        </w:rPr>
        <w:t xml:space="preserve"> conducted DEM simulations of drained tests and investigated the strain localization in HCA test. </w:t>
      </w:r>
      <w:r w:rsidRPr="00A818C4">
        <w:rPr>
          <w:rFonts w:ascii="Times New Roman" w:hAnsi="Times New Roman" w:cs="Times New Roman"/>
          <w:color w:val="0000FF"/>
          <w:szCs w:val="28"/>
        </w:rPr>
        <w:t>Liu et al. (2021)</w:t>
      </w:r>
      <w:r w:rsidRPr="00A818C4">
        <w:rPr>
          <w:rFonts w:ascii="Times New Roman" w:hAnsi="Times New Roman" w:cs="Times New Roman"/>
          <w:color w:val="000000" w:themeColor="text1"/>
          <w:szCs w:val="28"/>
        </w:rPr>
        <w:t xml:space="preserve"> conducted analysis of torsional shear tests under drained conditions and investigated the development of cracks at different principal stress rotation angles. </w:t>
      </w:r>
      <w:r w:rsidR="00915689">
        <w:rPr>
          <w:rFonts w:ascii="Times New Roman" w:hAnsi="Times New Roman" w:cs="Times New Roman"/>
          <w:color w:val="000000" w:themeColor="text1"/>
          <w:szCs w:val="28"/>
        </w:rPr>
        <w:t xml:space="preserve">This study </w:t>
      </w:r>
      <w:r w:rsidRPr="00A818C4">
        <w:rPr>
          <w:rFonts w:ascii="Times New Roman" w:hAnsi="Times New Roman" w:cs="Times New Roman"/>
          <w:color w:val="000000" w:themeColor="text1"/>
          <w:szCs w:val="28"/>
        </w:rPr>
        <w:t>introduced an algorithm that realizes both undrained and stress conditions in HCA test, filling a gap in HCA simulation using DEM</w:t>
      </w:r>
      <w:r w:rsidR="00915689" w:rsidRPr="00915689">
        <w:rPr>
          <w:rFonts w:ascii="Times New Roman" w:hAnsi="Times New Roman" w:cs="Times New Roman"/>
          <w:color w:val="0000FF"/>
          <w:szCs w:val="28"/>
          <w:rPrChange w:id="11" w:author="han.yusong.53f@st.kyoto-u.ac.jp" w:date="2025-01-07T16:56:00Z">
            <w:rPr>
              <w:rFonts w:ascii="Times New Roman" w:hAnsi="Times New Roman" w:cs="Times New Roman"/>
              <w:color w:val="000000" w:themeColor="text1"/>
              <w:szCs w:val="28"/>
            </w:rPr>
          </w:rPrChange>
        </w:rPr>
        <w:t xml:space="preserve"> (</w:t>
      </w:r>
      <w:r w:rsidR="00915689" w:rsidRPr="00A818C4">
        <w:rPr>
          <w:rFonts w:ascii="Times New Roman" w:hAnsi="Times New Roman" w:cs="Times New Roman"/>
          <w:color w:val="0000FF"/>
          <w:szCs w:val="28"/>
        </w:rPr>
        <w:t>Ma et al.</w:t>
      </w:r>
      <w:r w:rsidR="00915689">
        <w:rPr>
          <w:rFonts w:ascii="Times New Roman" w:hAnsi="Times New Roman" w:cs="Times New Roman"/>
          <w:color w:val="0000FF"/>
          <w:szCs w:val="28"/>
        </w:rPr>
        <w:t>,</w:t>
      </w:r>
      <w:r w:rsidR="00915689" w:rsidRPr="00A818C4">
        <w:rPr>
          <w:rFonts w:ascii="Times New Roman" w:hAnsi="Times New Roman" w:cs="Times New Roman"/>
          <w:color w:val="0000FF"/>
          <w:szCs w:val="28"/>
        </w:rPr>
        <w:t xml:space="preserve"> 2024)</w:t>
      </w:r>
      <w:r w:rsidRPr="00A818C4">
        <w:rPr>
          <w:rFonts w:ascii="Times New Roman" w:hAnsi="Times New Roman" w:cs="Times New Roman"/>
          <w:color w:val="000000" w:themeColor="text1"/>
          <w:szCs w:val="28"/>
        </w:rPr>
        <w:t xml:space="preserve">. </w:t>
      </w:r>
    </w:p>
    <w:p w14:paraId="4F1295BA" w14:textId="77777777"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To clarify the influence of the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xml:space="preserve"> (2024) </w:t>
      </w:r>
      <w:r w:rsidRPr="00A818C4">
        <w:rPr>
          <w:rFonts w:ascii="Times New Roman" w:hAnsi="Times New Roman" w:cs="Times New Roman"/>
          <w:color w:val="000000" w:themeColor="text1"/>
          <w:szCs w:val="28"/>
        </w:rPr>
        <w:t xml:space="preserve">consolidated specimens with different preparation methods and conducted </w:t>
      </w:r>
      <w:r w:rsidRPr="00A818C4">
        <w:rPr>
          <w:rFonts w:ascii="Times New Roman" w:hAnsi="Times New Roman" w:cs="Times New Roman"/>
          <w:color w:val="000000" w:themeColor="text1"/>
          <w:szCs w:val="28"/>
        </w:rPr>
        <w:lastRenderedPageBreak/>
        <w:t xml:space="preserve">undrained cyclic shear tests. They found that both preparation protocols 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influence liquefaction resistance.</w:t>
      </w:r>
      <w:r w:rsidRPr="00A818C4">
        <w:rPr>
          <w:rFonts w:ascii="Times New Roman" w:hAnsi="Times New Roman" w:cs="Times New Roman"/>
          <w:color w:val="000000" w:themeColor="text1"/>
          <w:szCs w:val="28"/>
        </w:rPr>
        <w:t xml:space="preserve"> As the relative density increased, the difference in liquefaction resistance narrowed gradually for IC and AC states.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 xml:space="preserve"> employed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to induce inherent fabric anisotropy in specimen under a low stress condition and then consolidated it to the target </w:t>
      </w:r>
      <m:oMath>
        <m:r>
          <w:rPr>
            <w:rFonts w:ascii="Cambria Math" w:hAnsi="Cambria Math" w:cs="Times New Roman"/>
            <w:color w:val="000000" w:themeColor="text1"/>
            <w:szCs w:val="28"/>
            <w:lang w:val="en-AU"/>
          </w:rPr>
          <m:t>p'</m:t>
        </m:r>
      </m:oMath>
      <w:r w:rsidRPr="00A818C4">
        <w:rPr>
          <w:rFonts w:ascii="Times New Roman" w:hAnsi="Times New Roman" w:cs="Times New Roman"/>
          <w:color w:val="000000" w:themeColor="text1"/>
          <w:szCs w:val="28"/>
          <w:lang w:val="en-AU"/>
        </w:rPr>
        <w:t xml:space="preserve"> and examined its effects on liquefaction resistance. A specimen with higher anisotropy has weaker stiffness in its minor direction and resulted a lower liquefaction resistance. </w:t>
      </w:r>
      <w:r w:rsidRPr="00A818C4">
        <w:rPr>
          <w:rFonts w:ascii="Times New Roman" w:hAnsi="Times New Roman" w:cs="Times New Roman"/>
          <w:color w:val="000000" w:themeColor="text1"/>
          <w:szCs w:val="28"/>
        </w:rPr>
        <w:t xml:space="preserve">Still,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values discussed in the mentioned </w:t>
      </w:r>
      <w:r w:rsidRPr="00A818C4">
        <w:rPr>
          <w:rFonts w:ascii="Times New Roman" w:hAnsi="Times New Roman" w:cs="Times New Roman"/>
          <w:color w:val="000000" w:themeColor="text1"/>
          <w:szCs w:val="28"/>
        </w:rPr>
        <w:t xml:space="preserve">numerical studies lie in a limited range. For instance, comparison between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=1.0 </w:t>
      </w:r>
      <w:r w:rsidRPr="00A818C4">
        <w:rPr>
          <w:rFonts w:ascii="Times New Roman" w:hAnsi="Times New Roman" w:cs="Times New Roman"/>
          <w:color w:val="000000" w:themeColor="text1"/>
          <w:szCs w:val="28"/>
        </w:rPr>
        <w:t xml:space="preserve">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=0.5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or from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=0.75 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=1.35</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and exploration beyond these </w:t>
      </w:r>
      <w:r w:rsidRPr="00A818C4">
        <w:rPr>
          <w:rFonts w:ascii="Times New Roman" w:hAnsi="Times New Roman" w:cs="Times New Roman"/>
          <w:color w:val="000000" w:themeColor="text1"/>
          <w:szCs w:val="28"/>
          <w:lang w:val="en-AU"/>
        </w:rPr>
        <w:t>thresholds is lacking</w:t>
      </w:r>
      <w:r w:rsidRPr="00A818C4">
        <w:rPr>
          <w:rFonts w:ascii="Times New Roman" w:hAnsi="Times New Roman" w:cs="Times New Roman"/>
          <w:color w:val="000000" w:themeColor="text1"/>
          <w:szCs w:val="28"/>
        </w:rPr>
        <w:t>.</w:t>
      </w:r>
    </w:p>
    <w:p w14:paraId="1706EDF8" w14:textId="29B9EA41" w:rsidR="00567BBD" w:rsidRPr="00A818C4" w:rsidRDefault="00567BBD" w:rsidP="00567BBD">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lang w:val="en-AU"/>
        </w:rPr>
        <w:t>T</w:t>
      </w:r>
      <w:r w:rsidRPr="00A818C4">
        <w:rPr>
          <w:rFonts w:ascii="Times New Roman" w:hAnsi="Times New Roman" w:cs="Times New Roman"/>
          <w:color w:val="000000" w:themeColor="text1"/>
          <w:szCs w:val="28"/>
        </w:rPr>
        <w:t xml:space="preserve">he stress paths for specimen preparation often entail linearly increasing </w:t>
      </w:r>
      <m:oMath>
        <m:r>
          <w:rPr>
            <w:rFonts w:ascii="Cambria Math" w:hAnsi="Cambria Math" w:cs="Times New Roman"/>
            <w:color w:val="000000" w:themeColor="text1"/>
            <w:szCs w:val="28"/>
          </w:rPr>
          <m:t>p'</m:t>
        </m:r>
      </m:oMath>
      <w:r w:rsidRPr="00A818C4">
        <w:rPr>
          <w:rFonts w:ascii="Times New Roman" w:hAnsi="Times New Roman" w:cs="Times New Roman"/>
          <w:color w:val="000000" w:themeColor="text1"/>
          <w:szCs w:val="28"/>
          <w:lang w:val="en-AU"/>
        </w:rPr>
        <w:t xml:space="preserve"> and </w:t>
      </w:r>
      <m:oMath>
        <m:r>
          <w:rPr>
            <w:rFonts w:ascii="Cambria Math" w:hAnsi="Cambria Math" w:cs="Times New Roman"/>
            <w:color w:val="000000" w:themeColor="text1"/>
            <w:szCs w:val="28"/>
            <w:lang w:val="en-AU"/>
          </w:rPr>
          <m:t>q</m:t>
        </m:r>
      </m:oMath>
      <w:r w:rsidRPr="00A818C4">
        <w:rPr>
          <w:rFonts w:ascii="Times New Roman" w:hAnsi="Times New Roman" w:cs="Times New Roman"/>
          <w:color w:val="000000" w:themeColor="text1"/>
          <w:szCs w:val="28"/>
        </w:rPr>
        <w:t xml:space="preserve"> to the state with target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in both experimental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lang w:val="en-AU"/>
        </w:rPr>
        <w:t xml:space="preserve"> and numerical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tests</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thereby</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intriguing</w:t>
      </w:r>
      <w:r w:rsidRPr="00A818C4">
        <w:rPr>
          <w:rFonts w:ascii="Times New Roman" w:hAnsi="Times New Roman" w:cs="Times New Roman"/>
          <w:color w:val="000000" w:themeColor="text1"/>
          <w:szCs w:val="28"/>
        </w:rPr>
        <w:t xml:space="preserve"> further investigation into the effects of stress paths by incorporating other consolidation stress paths.</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This study demonstrates DEM analysis of cyclic undrained HCA tests and explores the effects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S</w:t>
      </w:r>
      <w:proofErr w:type="spellStart"/>
      <w:r w:rsidRPr="00A818C4">
        <w:rPr>
          <w:rFonts w:ascii="Times New Roman" w:hAnsi="Times New Roman" w:cs="Times New Roman"/>
          <w:color w:val="000000" w:themeColor="text1"/>
          <w:szCs w:val="28"/>
          <w:lang w:val="en-AU"/>
        </w:rPr>
        <w:t>pecimens</w:t>
      </w:r>
      <w:proofErr w:type="spellEnd"/>
      <w:r w:rsidRPr="00A818C4">
        <w:rPr>
          <w:rFonts w:ascii="Times New Roman" w:hAnsi="Times New Roman" w:cs="Times New Roman"/>
          <w:color w:val="000000" w:themeColor="text1"/>
          <w:szCs w:val="28"/>
          <w:lang w:val="en-AU"/>
        </w:rPr>
        <w:t xml:space="preserve"> are prepared with two different stress paths in consolidation and subjected to an extensive range of </w:t>
      </w:r>
      <w:r w:rsidRPr="00A818C4">
        <w:rPr>
          <w:rFonts w:ascii="Times New Roman" w:hAnsi="Times New Roman" w:cs="Times New Roman"/>
          <w:color w:val="000000" w:themeColor="text1"/>
          <w:szCs w:val="28"/>
        </w:rPr>
        <w:t>cyclic shear stress ratios. By examining macroscopic and microscopic responses such as fabric evolution, this study aims to provide evidence that elucidates how stress anisotropy influences liquefaction resistance.</w:t>
      </w:r>
    </w:p>
    <w:p w14:paraId="786B32A8" w14:textId="5BB0E4F6" w:rsidR="00EC33EE" w:rsidRPr="00411275" w:rsidRDefault="00EC33EE" w:rsidP="00EC33EE">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sidR="003A3BB7">
        <w:rPr>
          <w:rFonts w:ascii="Times New Roman" w:hAnsi="Times New Roman" w:cs="Times New Roman"/>
          <w:b/>
          <w:bCs/>
          <w:lang w:val="en-AU"/>
        </w:rPr>
        <w:t>4</w:t>
      </w:r>
      <w:r w:rsidRPr="00411275">
        <w:rPr>
          <w:rFonts w:ascii="Times New Roman" w:hAnsi="Times New Roman" w:cs="Times New Roman"/>
          <w:b/>
          <w:bCs/>
          <w:lang w:val="en-AU"/>
        </w:rPr>
        <w:t>. Experimental Validation of K</w:t>
      </w:r>
      <w:r w:rsidRPr="00411275">
        <w:rPr>
          <w:rFonts w:ascii="Times New Roman" w:hAnsi="Times New Roman" w:cs="Times New Roman"/>
          <w:b/>
          <w:bCs/>
          <w:vertAlign w:val="subscript"/>
          <w:lang w:val="en-AU"/>
        </w:rPr>
        <w:t>0</w:t>
      </w:r>
      <w:r w:rsidRPr="00411275">
        <w:rPr>
          <w:rFonts w:ascii="Times New Roman" w:hAnsi="Times New Roman" w:cs="Times New Roman"/>
          <w:b/>
          <w:bCs/>
          <w:lang w:val="en-AU"/>
        </w:rPr>
        <w:t xml:space="preserve"> Effects on Liquefaction Resistance</w:t>
      </w:r>
    </w:p>
    <w:p w14:paraId="7C10BC97" w14:textId="77777777" w:rsidR="00914EEF" w:rsidRDefault="00914EEF" w:rsidP="00914EEF">
      <w:pPr>
        <w:pStyle w:val="aff4"/>
        <w:spacing w:after="160" w:afterAutospacing="0" w:line="480" w:lineRule="auto"/>
        <w:ind w:firstLine="420"/>
        <w:jc w:val="both"/>
        <w:rPr>
          <w:rFonts w:ascii="Times New Roman" w:hAnsi="Times New Roman" w:cs="Times New Roman"/>
          <w:iCs/>
          <w:lang w:val="en-AU"/>
        </w:rPr>
      </w:pPr>
      <w:r>
        <w:rPr>
          <w:rFonts w:ascii="Times New Roman" w:hAnsi="Times New Roman" w:cs="Times New Roman"/>
          <w:iCs/>
          <w:lang w:val="en-AU"/>
        </w:rPr>
        <w:lastRenderedPageBreak/>
        <w:t>HCA</w:t>
      </w:r>
      <w:r w:rsidR="002359ED" w:rsidRPr="00D707B0">
        <w:rPr>
          <w:rFonts w:ascii="Times New Roman" w:hAnsi="Times New Roman" w:cs="Times New Roman"/>
          <w:iCs/>
          <w:lang w:val="en-AU"/>
        </w:rPr>
        <w:t xml:space="preserve"> not only allows for the application of cyclic shear forces during shaking, effectively replicating principal stress axis rotation, but also utilizes samples that approximate the lateral interactions between soil elements. This makes it an ideal laboratory method for simulating the liquefaction </w:t>
      </w:r>
      <w:proofErr w:type="spellStart"/>
      <w:r w:rsidR="002359ED" w:rsidRPr="00D707B0">
        <w:rPr>
          <w:rFonts w:ascii="Times New Roman" w:hAnsi="Times New Roman" w:cs="Times New Roman"/>
          <w:iCs/>
          <w:lang w:val="en-AU"/>
        </w:rPr>
        <w:t>behavior</w:t>
      </w:r>
      <w:proofErr w:type="spellEnd"/>
      <w:r w:rsidR="002359ED" w:rsidRPr="00D707B0">
        <w:rPr>
          <w:rFonts w:ascii="Times New Roman" w:hAnsi="Times New Roman" w:cs="Times New Roman"/>
          <w:iCs/>
          <w:lang w:val="en-AU"/>
        </w:rPr>
        <w:t xml:space="preserve"> of soil elemen</w:t>
      </w:r>
      <w:r w:rsidR="002359ED">
        <w:rPr>
          <w:rFonts w:ascii="Times New Roman" w:hAnsi="Times New Roman" w:cs="Times New Roman" w:hint="eastAsia"/>
          <w:iCs/>
          <w:lang w:val="en-AU"/>
        </w:rPr>
        <w:t>ts</w:t>
      </w:r>
      <w:r w:rsidR="002359ED" w:rsidRPr="00D707B0">
        <w:rPr>
          <w:rFonts w:ascii="Times New Roman" w:hAnsi="Times New Roman" w:cs="Times New Roman"/>
          <w:iCs/>
          <w:lang w:val="en-AU"/>
        </w:rPr>
        <w:t>.</w:t>
      </w:r>
      <w:r>
        <w:rPr>
          <w:rFonts w:ascii="Times New Roman" w:hAnsi="Times New Roman" w:cs="Times New Roman"/>
          <w:iCs/>
          <w:lang w:val="en-AU"/>
        </w:rPr>
        <w:t xml:space="preserve"> </w:t>
      </w:r>
    </w:p>
    <w:p w14:paraId="069BAF09" w14:textId="77777777" w:rsidR="00D3411C" w:rsidRDefault="00914EEF" w:rsidP="00806613">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Soils in their natural state typically exhibit varying lateral-to-vertical stress ratios, represented by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on liquefaction resistance has been a focal point of research, yet conclusions remain conflicting</w:t>
      </w:r>
      <w:r w:rsidR="009F6ED4" w:rsidRPr="009F6ED4">
        <w:rPr>
          <w:rFonts w:ascii="Times New Roman" w:hAnsi="Times New Roman" w:cs="Times New Roman"/>
          <w:color w:val="0000FF"/>
          <w:szCs w:val="28"/>
        </w:rPr>
        <w:t xml:space="preserve"> </w:t>
      </w:r>
      <w:r w:rsidR="009F6ED4">
        <w:rPr>
          <w:rFonts w:ascii="Times New Roman" w:hAnsi="Times New Roman" w:cs="Times New Roman"/>
          <w:color w:val="0000FF"/>
          <w:szCs w:val="28"/>
        </w:rPr>
        <w:t>(</w:t>
      </w:r>
      <w:r w:rsidR="009F6ED4" w:rsidRPr="00A818C4">
        <w:rPr>
          <w:rFonts w:ascii="Times New Roman" w:hAnsi="Times New Roman" w:cs="Times New Roman"/>
          <w:color w:val="0000FF"/>
          <w:szCs w:val="28"/>
        </w:rPr>
        <w:t>Ishihara and Takatsu</w:t>
      </w:r>
      <w:r w:rsidR="009F6ED4">
        <w:rPr>
          <w:rFonts w:ascii="Times New Roman" w:hAnsi="Times New Roman" w:cs="Times New Roman"/>
          <w:color w:val="0000FF"/>
          <w:szCs w:val="28"/>
        </w:rPr>
        <w:t>,</w:t>
      </w:r>
      <w:r w:rsidR="009F6ED4" w:rsidRPr="00A818C4">
        <w:rPr>
          <w:rFonts w:ascii="Times New Roman" w:hAnsi="Times New Roman" w:cs="Times New Roman"/>
          <w:color w:val="0000FF"/>
          <w:szCs w:val="28"/>
        </w:rPr>
        <w:t xml:space="preserve"> 1979</w:t>
      </w:r>
      <w:r w:rsidR="009F6ED4">
        <w:rPr>
          <w:rFonts w:ascii="Times New Roman" w:hAnsi="Times New Roman" w:cs="Times New Roman"/>
          <w:color w:val="0000FF"/>
          <w:szCs w:val="28"/>
        </w:rPr>
        <w:t xml:space="preserve">; </w:t>
      </w:r>
      <w:proofErr w:type="spellStart"/>
      <w:r w:rsidR="009F6ED4" w:rsidRPr="00A818C4">
        <w:rPr>
          <w:rFonts w:ascii="Times New Roman" w:hAnsi="Times New Roman" w:cs="Times New Roman"/>
          <w:color w:val="0000FF"/>
          <w:szCs w:val="28"/>
        </w:rPr>
        <w:t>Georgiannou</w:t>
      </w:r>
      <w:proofErr w:type="spellEnd"/>
      <w:r w:rsidR="009F6ED4" w:rsidRPr="00A818C4">
        <w:rPr>
          <w:rFonts w:ascii="Times New Roman" w:hAnsi="Times New Roman" w:cs="Times New Roman"/>
          <w:color w:val="0000FF"/>
          <w:szCs w:val="28"/>
        </w:rPr>
        <w:t xml:space="preserve"> and </w:t>
      </w:r>
      <w:proofErr w:type="spellStart"/>
      <w:r w:rsidR="009F6ED4" w:rsidRPr="00A818C4">
        <w:rPr>
          <w:rFonts w:ascii="Times New Roman" w:hAnsi="Times New Roman" w:cs="Times New Roman"/>
          <w:color w:val="0000FF"/>
          <w:szCs w:val="28"/>
        </w:rPr>
        <w:t>Konstadinou</w:t>
      </w:r>
      <w:proofErr w:type="spellEnd"/>
      <w:r w:rsidR="009F6ED4">
        <w:rPr>
          <w:rFonts w:ascii="Times New Roman" w:hAnsi="Times New Roman" w:cs="Times New Roman"/>
          <w:color w:val="0000FF"/>
          <w:szCs w:val="28"/>
        </w:rPr>
        <w:t>,</w:t>
      </w:r>
      <w:r w:rsidR="009F6ED4" w:rsidRPr="00A818C4">
        <w:rPr>
          <w:rFonts w:ascii="Times New Roman" w:hAnsi="Times New Roman" w:cs="Times New Roman"/>
          <w:color w:val="0000FF"/>
          <w:szCs w:val="28"/>
        </w:rPr>
        <w:t xml:space="preserve"> 2014</w:t>
      </w:r>
      <w:r w:rsidR="009F6ED4">
        <w:rPr>
          <w:rFonts w:ascii="Times New Roman" w:hAnsi="Times New Roman" w:cs="Times New Roman"/>
          <w:color w:val="0000FF"/>
          <w:szCs w:val="28"/>
        </w:rPr>
        <w:t xml:space="preserve">; </w:t>
      </w:r>
      <w:r w:rsidR="009F6ED4" w:rsidRPr="00A818C4">
        <w:rPr>
          <w:rFonts w:ascii="Times New Roman" w:hAnsi="Times New Roman" w:cs="Times New Roman"/>
          <w:color w:val="0000FF"/>
          <w:szCs w:val="28"/>
        </w:rPr>
        <w:t>Vargas et al.</w:t>
      </w:r>
      <w:r w:rsidR="009F6ED4">
        <w:rPr>
          <w:rFonts w:ascii="Times New Roman" w:hAnsi="Times New Roman" w:cs="Times New Roman"/>
          <w:color w:val="0000FF"/>
          <w:szCs w:val="28"/>
        </w:rPr>
        <w:t>,</w:t>
      </w:r>
      <w:r w:rsidR="009F6ED4" w:rsidRPr="00A818C4">
        <w:rPr>
          <w:rFonts w:ascii="Times New Roman" w:hAnsi="Times New Roman" w:cs="Times New Roman"/>
          <w:color w:val="0000FF"/>
          <w:szCs w:val="28"/>
        </w:rPr>
        <w:t xml:space="preserve"> 2020</w:t>
      </w:r>
      <w:r w:rsidR="009F6ED4">
        <w:rPr>
          <w:rFonts w:ascii="Times New Roman" w:hAnsi="Times New Roman" w:cs="Times New Roman"/>
          <w:color w:val="0000FF"/>
          <w:szCs w:val="28"/>
        </w:rPr>
        <w:t>)</w:t>
      </w:r>
      <w:r w:rsidRPr="00867381">
        <w:rPr>
          <w:rFonts w:ascii="Times New Roman" w:hAnsi="Times New Roman" w:cs="Times New Roman"/>
          <w:iCs/>
          <w:lang w:val="en-AU"/>
        </w:rPr>
        <w:t>.</w:t>
      </w:r>
      <w:r w:rsidR="00FF799D">
        <w:rPr>
          <w:rFonts w:ascii="Times New Roman" w:hAnsi="Times New Roman" w:cs="Times New Roman"/>
          <w:iCs/>
          <w:lang w:val="en-AU"/>
        </w:rPr>
        <w:t xml:space="preserve"> </w:t>
      </w:r>
      <w:r w:rsidR="00FF799D" w:rsidRPr="00867381">
        <w:rPr>
          <w:rFonts w:ascii="Times New Roman" w:hAnsi="Times New Roman" w:cs="Times New Roman"/>
          <w:iCs/>
          <w:lang w:val="en-AU"/>
        </w:rPr>
        <w:t xml:space="preserve">The limitations and inconsistencies in previous studies inspired the experimental framework of </w:t>
      </w:r>
      <w:r w:rsidR="00FF799D" w:rsidRPr="009F6ED4">
        <w:rPr>
          <w:rFonts w:ascii="Times New Roman" w:hAnsi="Times New Roman" w:cs="Times New Roman"/>
          <w:color w:val="0000FF"/>
          <w:szCs w:val="28"/>
        </w:rPr>
        <w:t>Chapter 4</w:t>
      </w:r>
      <w:r w:rsidR="00FF799D" w:rsidRPr="00867381">
        <w:rPr>
          <w:rFonts w:ascii="Times New Roman" w:hAnsi="Times New Roman" w:cs="Times New Roman"/>
          <w:iCs/>
          <w:lang w:val="en-AU"/>
        </w:rPr>
        <w:t xml:space="preserve">. </w:t>
      </w:r>
    </w:p>
    <w:p w14:paraId="438353C9" w14:textId="40611A0F" w:rsidR="00EC33EE" w:rsidRPr="00806613" w:rsidRDefault="00FF799D" w:rsidP="00806613">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Unlike prior research, which often constrained investigations to narrow ranges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this study employs a broader spectrum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 and considers their influence across various stress conditions. By leveraging HCA, </w:t>
      </w:r>
      <w:r w:rsidRPr="009F6ED4">
        <w:rPr>
          <w:rFonts w:ascii="Times New Roman" w:hAnsi="Times New Roman" w:cs="Times New Roman"/>
          <w:color w:val="0000FF"/>
          <w:szCs w:val="28"/>
        </w:rPr>
        <w:t>Chapter 4</w:t>
      </w:r>
      <w:r w:rsidRPr="00867381">
        <w:rPr>
          <w:rFonts w:ascii="Times New Roman" w:hAnsi="Times New Roman" w:cs="Times New Roman"/>
          <w:iCs/>
          <w:lang w:val="en-AU"/>
        </w:rPr>
        <w:t xml:space="preserve"> aims to bridge the gaps in understanding and provide a more comprehensive assessment of how initial stress anisotropy impacts liquefaction resistance. The experimental design seeks to clarify the debated trends observed in </w:t>
      </w:r>
      <w:r w:rsidR="00D3411C">
        <w:rPr>
          <w:rFonts w:ascii="Times New Roman" w:hAnsi="Times New Roman" w:cs="Times New Roman"/>
          <w:iCs/>
          <w:lang w:val="en-AU"/>
        </w:rPr>
        <w:t xml:space="preserve">the </w:t>
      </w:r>
      <w:r w:rsidRPr="00867381">
        <w:rPr>
          <w:rFonts w:ascii="Times New Roman" w:hAnsi="Times New Roman" w:cs="Times New Roman"/>
          <w:iCs/>
          <w:lang w:val="en-AU"/>
        </w:rPr>
        <w:t xml:space="preserve">previous studies and offer new insights into </w:t>
      </w:r>
      <w:r>
        <w:rPr>
          <w:rFonts w:ascii="Times New Roman" w:hAnsi="Times New Roman" w:cs="Times New Roman"/>
          <w:iCs/>
          <w:lang w:val="en-AU"/>
        </w:rPr>
        <w:t xml:space="preserve">the </w:t>
      </w:r>
      <w:r w:rsidRPr="00867381">
        <w:rPr>
          <w:rFonts w:ascii="Times New Roman" w:hAnsi="Times New Roman" w:cs="Times New Roman"/>
          <w:iCs/>
          <w:lang w:val="en-AU"/>
        </w:rPr>
        <w:t>mechanisms underpinning th</w:t>
      </w:r>
      <w:r>
        <w:rPr>
          <w:rFonts w:ascii="Times New Roman" w:hAnsi="Times New Roman" w:cs="Times New Roman"/>
          <w:iCs/>
          <w:lang w:val="en-AU"/>
        </w:rPr>
        <w:t xml:space="preserve">e liquefaction </w:t>
      </w:r>
      <w:proofErr w:type="spellStart"/>
      <w:r w:rsidRPr="00867381">
        <w:rPr>
          <w:rFonts w:ascii="Times New Roman" w:hAnsi="Times New Roman" w:cs="Times New Roman"/>
          <w:iCs/>
          <w:lang w:val="en-AU"/>
        </w:rPr>
        <w:t>behaviors</w:t>
      </w:r>
      <w:proofErr w:type="spellEnd"/>
      <w:r w:rsidRPr="00867381">
        <w:rPr>
          <w:rFonts w:ascii="Times New Roman" w:hAnsi="Times New Roman" w:cs="Times New Roman"/>
          <w:iCs/>
          <w:lang w:val="en-AU"/>
        </w:rPr>
        <w:t>.</w:t>
      </w:r>
    </w:p>
    <w:p w14:paraId="2032307F" w14:textId="71A5D33B" w:rsidR="00EC33EE" w:rsidRPr="00411275" w:rsidRDefault="00EC33EE" w:rsidP="00EC33EE">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sidR="003A3BB7">
        <w:rPr>
          <w:rFonts w:ascii="Times New Roman" w:hAnsi="Times New Roman" w:cs="Times New Roman"/>
          <w:b/>
          <w:bCs/>
          <w:lang w:val="en-AU"/>
        </w:rPr>
        <w:t>5</w:t>
      </w:r>
      <w:r w:rsidRPr="00411275">
        <w:rPr>
          <w:rFonts w:ascii="Times New Roman" w:hAnsi="Times New Roman" w:cs="Times New Roman"/>
          <w:b/>
          <w:bCs/>
          <w:lang w:val="en-AU"/>
        </w:rPr>
        <w:t>. Effects of Multi-Directional Shear Stress on Liquefaction Resistance</w:t>
      </w:r>
    </w:p>
    <w:p w14:paraId="6D58315C" w14:textId="77777777" w:rsidR="00567BBD" w:rsidRPr="0055259E" w:rsidRDefault="00567BBD" w:rsidP="00567BBD">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Soil is subjected to a complex three-dimensional stress state during seismic loadings. To simulate the liquefaction process under seismic conditions, horizontal loading is often simplified to unidirectional cyclic loading due to the limitations of laboratory testing equipment.</w:t>
      </w:r>
      <w:r w:rsidRPr="0055259E">
        <w:rPr>
          <w:rFonts w:ascii="Times New Roman" w:hAnsi="Times New Roman" w:cs="Times New Roman"/>
          <w:color w:val="000000" w:themeColor="text1"/>
          <w:szCs w:val="28"/>
          <w:lang w:val="en-AU"/>
        </w:rPr>
        <w:t xml:space="preserve"> However, such simplification raised concerns about underestimating </w:t>
      </w:r>
      <w:r w:rsidRPr="0055259E">
        <w:rPr>
          <w:rFonts w:ascii="Times New Roman" w:hAnsi="Times New Roman" w:cs="Times New Roman"/>
          <w:color w:val="000000" w:themeColor="text1"/>
          <w:szCs w:val="28"/>
          <w:lang w:val="en-AU"/>
        </w:rPr>
        <w:lastRenderedPageBreak/>
        <w:t xml:space="preserve">the impact of multi-directional cyclic shear on liquefaction resistance. Findings by </w:t>
      </w:r>
      <w:r w:rsidRPr="0055259E">
        <w:rPr>
          <w:rFonts w:ascii="Times New Roman" w:hAnsi="Times New Roman" w:cs="Times New Roman"/>
          <w:color w:val="0000FF"/>
          <w:szCs w:val="28"/>
        </w:rPr>
        <w:t xml:space="preserve">Ishihara and Yamazaki </w:t>
      </w:r>
      <w:r w:rsidRPr="0055259E">
        <w:rPr>
          <w:rFonts w:ascii="Times New Roman" w:hAnsi="Times New Roman" w:cs="Times New Roman"/>
          <w:color w:val="0000FF"/>
          <w:szCs w:val="28"/>
          <w:lang w:val="en-AU"/>
        </w:rPr>
        <w:t>(</w:t>
      </w:r>
      <w:r w:rsidRPr="0055259E">
        <w:rPr>
          <w:rFonts w:ascii="Times New Roman" w:hAnsi="Times New Roman" w:cs="Times New Roman"/>
          <w:color w:val="0000FF"/>
          <w:szCs w:val="28"/>
        </w:rPr>
        <w:t>1980)</w:t>
      </w:r>
      <w:r w:rsidRPr="0055259E">
        <w:rPr>
          <w:rFonts w:ascii="Times New Roman" w:hAnsi="Times New Roman" w:cs="Times New Roman"/>
          <w:color w:val="000000" w:themeColor="text1"/>
          <w:szCs w:val="28"/>
          <w:lang w:val="en-AU"/>
        </w:rPr>
        <w:t xml:space="preserve"> indicated that multi-directional shear with equal amplitude in different directions requires only about 70% of the cyclic stress ratio of unidirectional shear to achieve the same shear strain</w:t>
      </w:r>
      <w:r w:rsidRPr="0055259E">
        <w:rPr>
          <w:rFonts w:ascii="Times New Roman" w:hAnsi="Times New Roman" w:cs="Times New Roman"/>
          <w:color w:val="000000" w:themeColor="text1"/>
          <w:szCs w:val="28"/>
        </w:rPr>
        <w:t xml:space="preserve">. To </w:t>
      </w:r>
      <w:r w:rsidRPr="0055259E">
        <w:rPr>
          <w:rFonts w:ascii="Times New Roman" w:hAnsi="Times New Roman" w:cs="Times New Roman"/>
          <w:color w:val="000000" w:themeColor="text1"/>
          <w:szCs w:val="28"/>
          <w:lang w:val="en-AU"/>
        </w:rPr>
        <w:t xml:space="preserve">better </w:t>
      </w:r>
      <w:r w:rsidRPr="0055259E">
        <w:rPr>
          <w:rFonts w:ascii="Times New Roman" w:hAnsi="Times New Roman" w:cs="Times New Roman"/>
          <w:color w:val="000000" w:themeColor="text1"/>
          <w:szCs w:val="28"/>
        </w:rPr>
        <w:t xml:space="preserve">understand the role of multidirectional shear conditions on liquefaction, </w:t>
      </w:r>
      <w:r w:rsidRPr="0055259E">
        <w:rPr>
          <w:rFonts w:ascii="Times New Roman" w:hAnsi="Times New Roman" w:cs="Times New Roman"/>
          <w:color w:val="0000FF"/>
          <w:szCs w:val="28"/>
        </w:rPr>
        <w:t>Kammerer et al. (2005)</w:t>
      </w:r>
      <w:r w:rsidRPr="0055259E">
        <w:rPr>
          <w:rFonts w:ascii="Times New Roman" w:hAnsi="Times New Roman" w:cs="Times New Roman"/>
          <w:color w:val="000000" w:themeColor="text1"/>
          <w:szCs w:val="28"/>
        </w:rPr>
        <w:t xml:space="preserve"> conducted simple shear tests on Monterey 0/30 Sand with varying relative densities and initial shear stresses, using linear, oval/circular, and figure-8 shaped loading paths</w:t>
      </w:r>
      <w:r w:rsidRPr="0055259E">
        <w:rPr>
          <w:rFonts w:ascii="Times New Roman" w:hAnsi="Times New Roman" w:cs="Times New Roman"/>
          <w:color w:val="000000" w:themeColor="text1"/>
          <w:szCs w:val="28"/>
          <w:lang w:val="en-AU"/>
        </w:rPr>
        <w:t>. The results demonstrated that, compared to equivalent unidirectional shear with the same relative density and cyclic stress ratio, multidirectional shear induced faster liquefaction. The rotation of stresses in multidirectional shear likely accounts for the more pronounced build-up of pore pressure.</w:t>
      </w:r>
    </w:p>
    <w:p w14:paraId="6B6A8F5B" w14:textId="77777777" w:rsidR="00567BBD" w:rsidRPr="0055259E" w:rsidRDefault="00567BBD" w:rsidP="00567BBD">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In addition to laboratory experiments, model tests have also provided evidence of the susceptibility of liquefaction behavior to multidirectional shaking</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FF"/>
          <w:szCs w:val="28"/>
        </w:rPr>
        <w:t xml:space="preserve">Pyke et al. </w:t>
      </w:r>
      <w:r w:rsidRPr="0055259E">
        <w:rPr>
          <w:rFonts w:ascii="Times New Roman" w:hAnsi="Times New Roman" w:cs="Times New Roman"/>
          <w:color w:val="0000FF"/>
          <w:szCs w:val="28"/>
          <w:lang w:val="en-AU"/>
        </w:rPr>
        <w:t>(1975)</w:t>
      </w:r>
      <w:r w:rsidRPr="0055259E">
        <w:rPr>
          <w:rFonts w:ascii="Times New Roman" w:hAnsi="Times New Roman" w:cs="Times New Roman"/>
          <w:color w:val="000000" w:themeColor="text1"/>
          <w:szCs w:val="28"/>
          <w:lang w:val="en-AU"/>
        </w:rPr>
        <w:t xml:space="preserve"> found that multidirectional shaking on dry sand caused greater settlement and required less stress to induce liquefaction compared to unidirectional shaking. Results from </w:t>
      </w:r>
      <w:proofErr w:type="spellStart"/>
      <w:r w:rsidRPr="0055259E">
        <w:rPr>
          <w:rFonts w:ascii="Times New Roman" w:hAnsi="Times New Roman" w:cs="Times New Roman"/>
          <w:color w:val="0000FF"/>
          <w:szCs w:val="28"/>
        </w:rPr>
        <w:t>Su</w:t>
      </w:r>
      <w:proofErr w:type="spellEnd"/>
      <w:r w:rsidRPr="0055259E">
        <w:rPr>
          <w:rFonts w:ascii="Times New Roman" w:hAnsi="Times New Roman" w:cs="Times New Roman"/>
          <w:color w:val="0000FF"/>
          <w:szCs w:val="28"/>
        </w:rPr>
        <w:t xml:space="preserve"> and Li's </w:t>
      </w:r>
      <w:r w:rsidRPr="0055259E">
        <w:rPr>
          <w:rFonts w:ascii="Times New Roman" w:hAnsi="Times New Roman" w:cs="Times New Roman"/>
          <w:color w:val="0000FF"/>
          <w:szCs w:val="28"/>
          <w:lang w:val="en-AU"/>
        </w:rPr>
        <w:t>(2008)</w:t>
      </w:r>
      <w:r w:rsidRPr="0055259E">
        <w:rPr>
          <w:rFonts w:ascii="Times New Roman" w:hAnsi="Times New Roman" w:cs="Times New Roman"/>
          <w:color w:val="000000" w:themeColor="text1"/>
          <w:szCs w:val="28"/>
          <w:lang w:val="en-AU"/>
        </w:rPr>
        <w:t xml:space="preserve"> centrifuge experiments indicate that, compared to unidirectional shaking, multi-directional shaking accelerates excess pore water pressure build-up as depth increases. A series of centrifuge tests conducted by </w:t>
      </w:r>
      <w:r w:rsidRPr="0055259E">
        <w:rPr>
          <w:rFonts w:ascii="Times New Roman" w:hAnsi="Times New Roman" w:cs="Times New Roman"/>
          <w:color w:val="0000FF"/>
          <w:szCs w:val="28"/>
        </w:rPr>
        <w:t xml:space="preserve">El </w:t>
      </w:r>
      <w:proofErr w:type="spellStart"/>
      <w:r w:rsidRPr="0055259E">
        <w:rPr>
          <w:rFonts w:ascii="Times New Roman" w:hAnsi="Times New Roman" w:cs="Times New Roman"/>
          <w:color w:val="0000FF"/>
          <w:szCs w:val="28"/>
        </w:rPr>
        <w:t>Shafee</w:t>
      </w:r>
      <w:proofErr w:type="spellEnd"/>
      <w:r w:rsidRPr="0055259E">
        <w:rPr>
          <w:rFonts w:ascii="Times New Roman" w:hAnsi="Times New Roman" w:cs="Times New Roman"/>
          <w:color w:val="0000FF"/>
          <w:szCs w:val="28"/>
        </w:rPr>
        <w:t xml:space="preserve"> et al. (2017)</w:t>
      </w:r>
      <w:r w:rsidRPr="0055259E">
        <w:rPr>
          <w:rFonts w:ascii="Times New Roman" w:hAnsi="Times New Roman" w:cs="Times New Roman"/>
          <w:color w:val="000000" w:themeColor="text1"/>
          <w:szCs w:val="28"/>
          <w:lang w:val="en-AU"/>
        </w:rPr>
        <w:t xml:space="preserve"> compared uniaxial and biaxial excitations, showing that an increase of 40% in the uniaxial shaking amplitude was required to produce a similar excess pore water pressure response to that of biaxial shaking. This suggests that the common practice of increasing uniaxial shaking amplitude by 10% to approximate 2D shaking effects </w:t>
      </w:r>
      <w:r w:rsidRPr="0055259E">
        <w:rPr>
          <w:rFonts w:ascii="Times New Roman" w:hAnsi="Times New Roman" w:cs="Times New Roman"/>
          <w:color w:val="000000" w:themeColor="text1"/>
          <w:szCs w:val="28"/>
          <w:lang w:val="en-AU"/>
        </w:rPr>
        <w:lastRenderedPageBreak/>
        <w:t xml:space="preserve">underestimates the true response of multidirectional shaking on soil liquefaction </w:t>
      </w:r>
      <w:proofErr w:type="spellStart"/>
      <w:r w:rsidRPr="0055259E">
        <w:rPr>
          <w:rFonts w:ascii="Times New Roman" w:hAnsi="Times New Roman" w:cs="Times New Roman"/>
          <w:color w:val="000000" w:themeColor="text1"/>
          <w:szCs w:val="28"/>
          <w:lang w:val="en-AU"/>
        </w:rPr>
        <w:t>behavior</w:t>
      </w:r>
      <w:proofErr w:type="spellEnd"/>
      <w:r w:rsidRPr="0055259E">
        <w:rPr>
          <w:rFonts w:ascii="Times New Roman" w:hAnsi="Times New Roman" w:cs="Times New Roman"/>
          <w:color w:val="000000" w:themeColor="text1"/>
          <w:szCs w:val="28"/>
          <w:lang w:val="en-AU"/>
        </w:rPr>
        <w:t>.</w:t>
      </w:r>
    </w:p>
    <w:p w14:paraId="720A7657" w14:textId="77777777" w:rsidR="00567BBD" w:rsidRPr="0055259E" w:rsidRDefault="00567BBD" w:rsidP="00567BBD">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FF"/>
          <w:szCs w:val="28"/>
        </w:rPr>
        <w:t>Wei et al. (2020)</w:t>
      </w:r>
      <w:r w:rsidRPr="0055259E">
        <w:rPr>
          <w:rFonts w:ascii="Times New Roman" w:hAnsi="Times New Roman" w:cs="Times New Roman"/>
          <w:color w:val="000000" w:themeColor="text1"/>
          <w:szCs w:val="28"/>
          <w:lang w:val="en-AU"/>
        </w:rPr>
        <w:t xml:space="preserve"> investigated the effects of different shear stress paths, including unidirectional, oval, circular, and </w:t>
      </w:r>
      <w:proofErr w:type="gramStart"/>
      <w:r w:rsidRPr="0055259E">
        <w:rPr>
          <w:rFonts w:ascii="Times New Roman" w:hAnsi="Times New Roman" w:cs="Times New Roman"/>
          <w:color w:val="000000" w:themeColor="text1"/>
          <w:szCs w:val="28"/>
          <w:lang w:val="en-AU"/>
        </w:rPr>
        <w:t>figure-8</w:t>
      </w:r>
      <w:proofErr w:type="gramEnd"/>
      <w:r w:rsidRPr="0055259E">
        <w:rPr>
          <w:rFonts w:ascii="Times New Roman" w:hAnsi="Times New Roman" w:cs="Times New Roman"/>
          <w:color w:val="000000" w:themeColor="text1"/>
          <w:szCs w:val="28"/>
          <w:lang w:val="en-AU"/>
        </w:rPr>
        <w:t xml:space="preserve">, on the number of cycles to liquefaction using DEM from the perspective of micro-scale fabric evolution. They found that the stress ratio in different directions and the shear path significantly influenced the number of cycles required to reach initial liquefaction, and fabric anisotropy evolved progressively throughout the liquefaction process. </w:t>
      </w:r>
      <w:r w:rsidRPr="0055259E">
        <w:rPr>
          <w:rFonts w:ascii="Times New Roman" w:hAnsi="Times New Roman" w:cs="Times New Roman"/>
          <w:color w:val="0000FF"/>
          <w:szCs w:val="28"/>
        </w:rPr>
        <w:t>Yang et al. (2022)</w:t>
      </w:r>
      <w:r w:rsidRPr="0055259E">
        <w:rPr>
          <w:rFonts w:ascii="Times New Roman" w:hAnsi="Times New Roman" w:cs="Times New Roman"/>
          <w:color w:val="000000" w:themeColor="text1"/>
          <w:szCs w:val="28"/>
          <w:lang w:val="en-AU"/>
        </w:rPr>
        <w:t xml:space="preserve"> also explored the factors influencing the number of cycles to liquefaction in DEM simulations using similar unidirectional and multidirectional shear stress paths. They found that the figure-8 stress path required fewer cycles to reach liquefaction compared to the circular stress path. The coordination number and particle connectivity revealed that the system becomes temporarily under-constrained during 1-D </w:t>
      </w:r>
      <w:proofErr w:type="gramStart"/>
      <w:r w:rsidRPr="0055259E">
        <w:rPr>
          <w:rFonts w:ascii="Times New Roman" w:hAnsi="Times New Roman" w:cs="Times New Roman"/>
          <w:color w:val="000000" w:themeColor="text1"/>
          <w:szCs w:val="28"/>
          <w:lang w:val="en-AU"/>
        </w:rPr>
        <w:t>linear</w:t>
      </w:r>
      <w:proofErr w:type="gramEnd"/>
      <w:r w:rsidRPr="0055259E">
        <w:rPr>
          <w:rFonts w:ascii="Times New Roman" w:hAnsi="Times New Roman" w:cs="Times New Roman"/>
          <w:color w:val="000000" w:themeColor="text1"/>
          <w:szCs w:val="28"/>
          <w:lang w:val="en-AU"/>
        </w:rPr>
        <w:t xml:space="preserve"> and figure-8 shear paths at the moment when mean stress vanishes, whereas it remains over-constrained under 2-D linear and circular shear paths.</w:t>
      </w:r>
    </w:p>
    <w:p w14:paraId="4970EBA1" w14:textId="5EB4384E" w:rsidR="00567BBD" w:rsidRPr="00CD7317" w:rsidRDefault="00567BBD" w:rsidP="00CD7317">
      <w:pPr>
        <w:spacing w:after="160" w:line="480" w:lineRule="auto"/>
        <w:ind w:firstLine="42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These studies have made significant contributions to understanding liquefaction by comparing unidirectional and multidirectional shear stress paths and their influence on liquefaction</w:t>
      </w:r>
      <w:r>
        <w:rPr>
          <w:rFonts w:ascii="Times New Roman" w:hAnsi="Times New Roman" w:cs="Times New Roman"/>
          <w:color w:val="000000" w:themeColor="text1"/>
          <w:szCs w:val="28"/>
        </w:rPr>
        <w:t xml:space="preserve"> resistance</w:t>
      </w:r>
      <w:r w:rsidRPr="0055259E">
        <w:rPr>
          <w:rFonts w:ascii="Times New Roman" w:hAnsi="Times New Roman" w:cs="Times New Roman"/>
          <w:color w:val="000000" w:themeColor="text1"/>
          <w:szCs w:val="28"/>
        </w:rPr>
        <w:t>. However, the methodologies used remain questionable. For instance, despite maintaining the same maximum shear force, the magnitude of unidirectional and multidirectional shear stress differs throughout the shear process. On the other hand, 2D shear paths like oval or circular maintain shear forces, preventing the effective stress from reaching zero</w:t>
      </w:r>
      <w:r w:rsidRPr="0055259E">
        <w:rPr>
          <w:rFonts w:ascii="Times New Roman" w:hAnsi="Times New Roman" w:cs="Times New Roman"/>
          <w:color w:val="000000" w:themeColor="text1"/>
          <w:szCs w:val="28"/>
          <w:lang w:val="en-AU"/>
        </w:rPr>
        <w:t>.</w:t>
      </w:r>
      <w:r w:rsidRPr="0055259E">
        <w:rPr>
          <w:rFonts w:ascii="Times New Roman" w:hAnsi="Times New Roman" w:cs="Times New Roman"/>
          <w:szCs w:val="28"/>
        </w:rPr>
        <w:t xml:space="preserve"> </w:t>
      </w:r>
      <w:r w:rsidRPr="0055259E">
        <w:rPr>
          <w:rFonts w:ascii="Times New Roman" w:hAnsi="Times New Roman" w:cs="Times New Roman"/>
          <w:color w:val="000000" w:themeColor="text1"/>
          <w:szCs w:val="28"/>
        </w:rPr>
        <w:t xml:space="preserve">In contrast, unidirectional and figure-8 shear </w:t>
      </w:r>
      <w:r w:rsidRPr="0055259E">
        <w:rPr>
          <w:rFonts w:ascii="Times New Roman" w:hAnsi="Times New Roman" w:cs="Times New Roman"/>
          <w:color w:val="000000" w:themeColor="text1"/>
          <w:szCs w:val="28"/>
        </w:rPr>
        <w:lastRenderedPageBreak/>
        <w:t xml:space="preserve">paths allow the effective stress to repeatedly cycle to zero, making it difficult to evaluate the impact of shear stress direction on liquefaction based on stress criterion. These factors introduced additional factors influencing the liquefaction, </w:t>
      </w:r>
      <w:proofErr w:type="spellStart"/>
      <w:r w:rsidRPr="0055259E">
        <w:rPr>
          <w:rFonts w:ascii="Times New Roman" w:hAnsi="Times New Roman" w:cs="Times New Roman"/>
          <w:color w:val="000000" w:themeColor="text1"/>
          <w:szCs w:val="28"/>
        </w:rPr>
        <w:t>complicat</w:t>
      </w:r>
      <w:r w:rsidRPr="0055259E">
        <w:rPr>
          <w:rFonts w:ascii="Times New Roman" w:hAnsi="Times New Roman" w:cs="Times New Roman"/>
          <w:color w:val="000000" w:themeColor="text1"/>
          <w:szCs w:val="28"/>
          <w:lang w:val="en-AU"/>
        </w:rPr>
        <w:t>ing</w:t>
      </w:r>
      <w:proofErr w:type="spellEnd"/>
      <w:r w:rsidRPr="0055259E">
        <w:rPr>
          <w:rFonts w:ascii="Times New Roman" w:hAnsi="Times New Roman" w:cs="Times New Roman"/>
          <w:color w:val="000000" w:themeColor="text1"/>
          <w:szCs w:val="28"/>
        </w:rPr>
        <w:t xml:space="preserve"> the assessment of the specific influence of stress direction on the liquefaction process. Therefore, this </w:t>
      </w:r>
      <w:r>
        <w:rPr>
          <w:rFonts w:ascii="Times New Roman" w:hAnsi="Times New Roman" w:cs="Times New Roman"/>
          <w:color w:val="000000" w:themeColor="text1"/>
          <w:szCs w:val="28"/>
        </w:rPr>
        <w:t>chapter</w:t>
      </w:r>
      <w:r w:rsidRPr="0055259E">
        <w:rPr>
          <w:rFonts w:ascii="Times New Roman" w:hAnsi="Times New Roman" w:cs="Times New Roman"/>
          <w:color w:val="000000" w:themeColor="text1"/>
          <w:szCs w:val="28"/>
        </w:rPr>
        <w:t xml:space="preserve"> aims to present an improved approach that minimizes these limitations to explore whether changes in direction of shear stress affect the liquefaction behavior under different cyclic shear.</w:t>
      </w:r>
    </w:p>
    <w:p w14:paraId="7F646E54" w14:textId="77777777" w:rsidR="00313819" w:rsidRDefault="00EC33EE" w:rsidP="00EC33EE">
      <w:pPr>
        <w:spacing w:after="160" w:line="278" w:lineRule="auto"/>
        <w:rPr>
          <w:rFonts w:ascii="Times New Roman" w:hAnsi="Times New Roman" w:cs="Times New Roman"/>
          <w:lang w:val="en-AU"/>
        </w:rPr>
        <w:sectPr w:rsidR="00313819" w:rsidSect="00313819">
          <w:pgSz w:w="11906" w:h="16838"/>
          <w:pgMar w:top="1440" w:right="1800" w:bottom="1440" w:left="1800" w:header="851" w:footer="992" w:gutter="0"/>
          <w:cols w:space="425"/>
          <w:docGrid w:type="lines" w:linePitch="312"/>
        </w:sectPr>
      </w:pPr>
      <w:r>
        <w:rPr>
          <w:rFonts w:ascii="Times New Roman" w:hAnsi="Times New Roman" w:cs="Times New Roman"/>
          <w:lang w:val="en-AU"/>
        </w:rPr>
        <w:br w:type="page"/>
      </w:r>
    </w:p>
    <w:p w14:paraId="687E820E" w14:textId="77777777" w:rsidR="002A4569" w:rsidRDefault="002A4569" w:rsidP="00DF18F9">
      <w:pPr>
        <w:spacing w:after="160" w:line="480" w:lineRule="auto"/>
        <w:rPr>
          <w:rFonts w:ascii="Times New Roman" w:hAnsi="Times New Roman" w:cs="Times New Roman"/>
          <w:lang w:val="en-AU"/>
        </w:rPr>
      </w:pPr>
    </w:p>
    <w:p w14:paraId="4AB64656" w14:textId="2106F5C7" w:rsidR="00C159DD" w:rsidRPr="00975193" w:rsidRDefault="00E649A4" w:rsidP="00DF18F9">
      <w:pPr>
        <w:pStyle w:val="1"/>
        <w:spacing w:after="160" w:line="480" w:lineRule="auto"/>
        <w:rPr>
          <w:rFonts w:ascii="Times New Roman" w:hAnsi="Times New Roman" w:cs="Times New Roman"/>
          <w:color w:val="000000" w:themeColor="text1"/>
          <w:lang w:val="en-AU"/>
        </w:rPr>
      </w:pPr>
      <w:bookmarkStart w:id="12" w:name="_Toc189388462"/>
      <w:bookmarkStart w:id="13" w:name="Chapter2"/>
      <w:r w:rsidRPr="00975193">
        <w:rPr>
          <w:rFonts w:ascii="Times New Roman" w:hAnsi="Times New Roman" w:cs="Times New Roman"/>
          <w:color w:val="000000" w:themeColor="text1"/>
          <w:lang w:val="en-AU"/>
        </w:rPr>
        <w:t>Fabric Evolution under General Stress States</w:t>
      </w:r>
      <w:bookmarkEnd w:id="12"/>
    </w:p>
    <w:bookmarkEnd w:id="13"/>
    <w:p w14:paraId="79F93E99" w14:textId="4C78416C" w:rsidR="00C159DD" w:rsidRDefault="00E649A4" w:rsidP="00DF18F9">
      <w:pPr>
        <w:spacing w:after="160" w:line="480" w:lineRule="auto"/>
        <w:ind w:firstLine="420"/>
        <w:jc w:val="both"/>
        <w:rPr>
          <w:rFonts w:ascii="Times New Roman" w:hAnsi="Times New Roman" w:cs="Times New Roman"/>
          <w:lang w:val="en-AU"/>
        </w:rPr>
      </w:pPr>
      <w:r w:rsidRPr="00E649A4">
        <w:rPr>
          <w:rFonts w:ascii="Times New Roman" w:hAnsi="Times New Roman" w:cs="Times New Roman"/>
          <w:lang w:val="en-AU"/>
        </w:rPr>
        <w:t xml:space="preserve">The fabric of granular geomaterials is related to properties such as shear strength, permeability, and liquefaction resistance. To evaluate the fabric evolution and </w:t>
      </w:r>
      <w:proofErr w:type="spellStart"/>
      <w:r w:rsidRPr="00E649A4">
        <w:rPr>
          <w:rFonts w:ascii="Times New Roman" w:hAnsi="Times New Roman" w:cs="Times New Roman"/>
          <w:lang w:val="en-AU"/>
        </w:rPr>
        <w:t>behavior</w:t>
      </w:r>
      <w:proofErr w:type="spellEnd"/>
      <w:r w:rsidRPr="00E649A4">
        <w:rPr>
          <w:rFonts w:ascii="Times New Roman" w:hAnsi="Times New Roman" w:cs="Times New Roman"/>
          <w:lang w:val="en-AU"/>
        </w:rPr>
        <w:t xml:space="preserve"> of geomaterials, a series of the true triaxial test simulations with flexible boundaries under general stress states in this study were performed using the three-dimensional discrete element method (DEM). First, the stress states at the axial strain of 20%, which indicates that the stress under the critical state conforms to the Matsuoka-</w:t>
      </w:r>
      <w:proofErr w:type="spellStart"/>
      <w:r w:rsidRPr="00E649A4">
        <w:rPr>
          <w:rFonts w:ascii="Times New Roman" w:hAnsi="Times New Roman" w:cs="Times New Roman"/>
          <w:lang w:val="en-AU"/>
        </w:rPr>
        <w:t>Nakai</w:t>
      </w:r>
      <w:proofErr w:type="spellEnd"/>
      <w:r w:rsidRPr="00E649A4">
        <w:rPr>
          <w:rFonts w:ascii="Times New Roman" w:hAnsi="Times New Roman" w:cs="Times New Roman"/>
          <w:lang w:val="en-AU"/>
        </w:rPr>
        <w:t xml:space="preserve"> criterion, were examined. Then the uniqueness of the coordination number and non-uniqueness of void ratio and invariant of anisotropic fabric tensor under the critical state were investigated based on the contact density, which indicates the relative number of contacts in different orientations. In particular, the contact density at the critical state under different mean effective principal stresses with its effects on the invariant of anisotropic fabric tensor were discussed. It was found that the contribution of the contact density to the fabric anisotropy decreased as the mean effective principal stress increased due to geometric limitations.</w:t>
      </w:r>
    </w:p>
    <w:p w14:paraId="43DB3B21" w14:textId="405DDBA9" w:rsidR="00E649A4" w:rsidRDefault="00C159DD" w:rsidP="00DF18F9">
      <w:pPr>
        <w:spacing w:after="160" w:line="480" w:lineRule="auto"/>
        <w:rPr>
          <w:rFonts w:ascii="Times New Roman" w:hAnsi="Times New Roman" w:cs="Times New Roman"/>
          <w:lang w:val="en-AU"/>
        </w:rPr>
      </w:pPr>
      <w:r>
        <w:rPr>
          <w:rFonts w:ascii="Times New Roman" w:hAnsi="Times New Roman" w:cs="Times New Roman"/>
          <w:lang w:val="en-AU"/>
        </w:rPr>
        <w:br w:type="page"/>
      </w:r>
    </w:p>
    <w:p w14:paraId="7DC37165" w14:textId="44557A9A" w:rsidR="00E649A4" w:rsidRPr="00975193" w:rsidRDefault="00E649A4" w:rsidP="00AE4022">
      <w:pPr>
        <w:pStyle w:val="2"/>
        <w:rPr>
          <w:rFonts w:ascii="Times New Roman" w:hAnsi="Times New Roman" w:cs="Times New Roman"/>
          <w:color w:val="000000" w:themeColor="text1"/>
          <w:lang w:val="en-AU"/>
        </w:rPr>
      </w:pPr>
      <w:bookmarkStart w:id="14" w:name="_Toc189388463"/>
      <w:r w:rsidRPr="00975193">
        <w:rPr>
          <w:rFonts w:ascii="Times New Roman" w:hAnsi="Times New Roman" w:cs="Times New Roman"/>
          <w:color w:val="000000" w:themeColor="text1"/>
          <w:lang w:val="en-AU"/>
        </w:rPr>
        <w:lastRenderedPageBreak/>
        <w:t>Introduction</w:t>
      </w:r>
      <w:bookmarkEnd w:id="14"/>
      <w:r w:rsidRPr="00975193">
        <w:rPr>
          <w:rFonts w:ascii="Times New Roman" w:hAnsi="Times New Roman" w:cs="Times New Roman"/>
          <w:color w:val="000000" w:themeColor="text1"/>
          <w:lang w:val="en-AU"/>
        </w:rPr>
        <w:t xml:space="preserve"> </w:t>
      </w:r>
    </w:p>
    <w:p w14:paraId="0F1B9F49" w14:textId="18226427" w:rsidR="00A266F1" w:rsidRPr="003F35A7" w:rsidRDefault="00A266F1" w:rsidP="005D3E7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To evaluate the failure criteria of the </w:t>
      </w:r>
      <w:proofErr w:type="spellStart"/>
      <w:r w:rsidRPr="003F35A7">
        <w:rPr>
          <w:rFonts w:ascii="Times New Roman" w:hAnsi="Times New Roman" w:cs="Times New Roman"/>
          <w:lang w:val="en-AU"/>
        </w:rPr>
        <w:t>geostructures</w:t>
      </w:r>
      <w:proofErr w:type="spellEnd"/>
      <w:r w:rsidRPr="003F35A7">
        <w:rPr>
          <w:rFonts w:ascii="Times New Roman" w:hAnsi="Times New Roman" w:cs="Times New Roman"/>
          <w:lang w:val="en-AU"/>
        </w:rPr>
        <w:t xml:space="preserve"> such as roads and embankments under the three-dimensional stress state, a three-principal stress test apparatus is required. Typical true triaxial apparatuses include all rigid types, all flexible types, and hybrid types. A device consisting of six plates was initially proposed by </w:t>
      </w:r>
      <w:r w:rsidRPr="003F35A7">
        <w:rPr>
          <w:rFonts w:ascii="Times New Roman" w:hAnsi="Times New Roman" w:cs="Times New Roman"/>
          <w:color w:val="0432FF"/>
          <w:lang w:val="en-AU"/>
        </w:rPr>
        <w:t xml:space="preserve">Pearce (1971) </w:t>
      </w:r>
      <w:r w:rsidRPr="003F35A7">
        <w:rPr>
          <w:rFonts w:ascii="Times New Roman" w:hAnsi="Times New Roman" w:cs="Times New Roman"/>
          <w:lang w:val="en-AU"/>
        </w:rPr>
        <w:t xml:space="preserve">and </w:t>
      </w:r>
      <w:r w:rsidRPr="003F35A7">
        <w:rPr>
          <w:rFonts w:ascii="Times New Roman" w:hAnsi="Times New Roman" w:cs="Times New Roman"/>
          <w:color w:val="0432FF"/>
          <w:lang w:val="en-AU"/>
        </w:rPr>
        <w:t>Airey and Wood (1988)</w:t>
      </w:r>
      <w:r w:rsidRPr="003F35A7">
        <w:rPr>
          <w:rFonts w:ascii="Times New Roman" w:hAnsi="Times New Roman" w:cs="Times New Roman"/>
          <w:lang w:val="en-AU"/>
        </w:rPr>
        <w:t xml:space="preserve">. </w:t>
      </w:r>
      <w:r w:rsidRPr="003F35A7">
        <w:rPr>
          <w:rFonts w:ascii="Times New Roman" w:hAnsi="Times New Roman" w:cs="Times New Roman"/>
          <w:color w:val="0432FF"/>
          <w:lang w:val="en-AU"/>
        </w:rPr>
        <w:t xml:space="preserve">Ibsen and </w:t>
      </w:r>
      <w:proofErr w:type="spellStart"/>
      <w:r w:rsidRPr="003F35A7">
        <w:rPr>
          <w:rFonts w:ascii="Times New Roman" w:hAnsi="Times New Roman" w:cs="Times New Roman"/>
          <w:color w:val="0432FF"/>
          <w:lang w:val="en-AU"/>
        </w:rPr>
        <w:t>Praastrup</w:t>
      </w:r>
      <w:proofErr w:type="spellEnd"/>
      <w:r w:rsidRPr="003F35A7">
        <w:rPr>
          <w:rFonts w:ascii="Times New Roman" w:hAnsi="Times New Roman" w:cs="Times New Roman"/>
          <w:color w:val="0432FF"/>
          <w:lang w:val="en-AU"/>
        </w:rPr>
        <w:t xml:space="preserve"> (2022)</w:t>
      </w:r>
      <w:r w:rsidRPr="003F35A7">
        <w:rPr>
          <w:rFonts w:ascii="Times New Roman" w:hAnsi="Times New Roman" w:cs="Times New Roman"/>
          <w:lang w:val="en-AU"/>
        </w:rPr>
        <w:t xml:space="preserve"> improved it by modifying the boundary into six sliding rigid plates. However, even though the displacements on the boundary were uniform, friction-induced strain inhomogeneity is inevitable. Moreover, when the stress state was between the plane strain state and triaxial extension, the specimen was compressed from two directions, with stress concentration being reported in some studies </w:t>
      </w:r>
      <w:r w:rsidRPr="003F35A7">
        <w:rPr>
          <w:rFonts w:ascii="Times New Roman" w:hAnsi="Times New Roman" w:cs="Times New Roman"/>
          <w:color w:val="0432FF"/>
          <w:lang w:val="en-AU"/>
        </w:rPr>
        <w:t xml:space="preserve">(Shibata and </w:t>
      </w:r>
      <w:proofErr w:type="spellStart"/>
      <w:r w:rsidRPr="003F35A7">
        <w:rPr>
          <w:rFonts w:ascii="Times New Roman" w:hAnsi="Times New Roman" w:cs="Times New Roman"/>
          <w:color w:val="0432FF"/>
          <w:lang w:val="en-AU"/>
        </w:rPr>
        <w:t>Karube</w:t>
      </w:r>
      <w:proofErr w:type="spellEnd"/>
      <w:r w:rsidRPr="003F35A7">
        <w:rPr>
          <w:rFonts w:ascii="Times New Roman" w:hAnsi="Times New Roman" w:cs="Times New Roman"/>
          <w:color w:val="0432FF"/>
          <w:lang w:val="en-AU"/>
        </w:rPr>
        <w:t>, 1965; Lo et al., 1994)</w:t>
      </w:r>
      <w:r w:rsidRPr="003F35A7">
        <w:rPr>
          <w:rFonts w:ascii="Times New Roman" w:hAnsi="Times New Roman" w:cs="Times New Roman"/>
          <w:lang w:val="en-AU"/>
        </w:rPr>
        <w:t xml:space="preserve">. An apparatus loaded with six flexible boundaries was proposed by </w:t>
      </w:r>
      <w:r w:rsidRPr="003F35A7">
        <w:rPr>
          <w:rFonts w:ascii="Times New Roman" w:hAnsi="Times New Roman" w:cs="Times New Roman"/>
          <w:color w:val="0432FF"/>
          <w:lang w:val="en-AU"/>
        </w:rPr>
        <w:t>Bell (1965)</w:t>
      </w:r>
      <w:r w:rsidRPr="003F35A7">
        <w:rPr>
          <w:rFonts w:ascii="Times New Roman" w:hAnsi="Times New Roman" w:cs="Times New Roman"/>
          <w:lang w:val="en-AU"/>
        </w:rPr>
        <w:t xml:space="preserve"> and improved by </w:t>
      </w:r>
      <w:r w:rsidRPr="003F35A7">
        <w:rPr>
          <w:rFonts w:ascii="Times New Roman" w:hAnsi="Times New Roman" w:cs="Times New Roman"/>
          <w:color w:val="0432FF"/>
          <w:lang w:val="en-AU"/>
        </w:rPr>
        <w:t>Ko and Scott (1967)</w:t>
      </w:r>
      <w:r w:rsidRPr="003F35A7">
        <w:rPr>
          <w:rFonts w:ascii="Times New Roman" w:hAnsi="Times New Roman" w:cs="Times New Roman"/>
          <w:lang w:val="en-AU"/>
        </w:rPr>
        <w:t xml:space="preserve"> and </w:t>
      </w:r>
      <w:proofErr w:type="spellStart"/>
      <w:r w:rsidRPr="003F35A7">
        <w:rPr>
          <w:rFonts w:ascii="Times New Roman" w:hAnsi="Times New Roman" w:cs="Times New Roman"/>
          <w:color w:val="0432FF"/>
          <w:lang w:val="en-AU"/>
        </w:rPr>
        <w:t>Sture</w:t>
      </w:r>
      <w:proofErr w:type="spellEnd"/>
      <w:r w:rsidRPr="003F35A7">
        <w:rPr>
          <w:rFonts w:ascii="Times New Roman" w:hAnsi="Times New Roman" w:cs="Times New Roman"/>
          <w:color w:val="0432FF"/>
          <w:lang w:val="en-AU"/>
        </w:rPr>
        <w:t xml:space="preserve"> and Desai (1979)</w:t>
      </w:r>
      <w:r w:rsidRPr="003F35A7">
        <w:rPr>
          <w:rFonts w:ascii="Times New Roman" w:hAnsi="Times New Roman" w:cs="Times New Roman"/>
          <w:lang w:val="en-AU"/>
        </w:rPr>
        <w:t xml:space="preserve">, with uniform pressure on the six surfaces of the cubic specimen being achieved. However, the strains at the corners between two adjacent flexible cells or bags might not be uniform </w:t>
      </w:r>
      <w:r w:rsidRPr="003F35A7">
        <w:rPr>
          <w:rFonts w:ascii="Times New Roman" w:hAnsi="Times New Roman" w:cs="Times New Roman"/>
          <w:color w:val="0432FF"/>
          <w:lang w:val="en-AU"/>
        </w:rPr>
        <w:t>(Yin et al., 2011)</w:t>
      </w:r>
      <w:r w:rsidRPr="003F35A7">
        <w:rPr>
          <w:rFonts w:ascii="Times New Roman" w:hAnsi="Times New Roman" w:cs="Times New Roman"/>
          <w:lang w:val="en-AU"/>
        </w:rPr>
        <w:t xml:space="preserve">. To overcome this disadvantage, the first true triaxial apparatus with hybrid (rigid and flexible) boundaries was developed by </w:t>
      </w:r>
      <w:r w:rsidRPr="003F35A7">
        <w:rPr>
          <w:rFonts w:ascii="Times New Roman" w:hAnsi="Times New Roman" w:cs="Times New Roman"/>
          <w:color w:val="0432FF"/>
          <w:lang w:val="en-AU"/>
        </w:rPr>
        <w:t>Green (1969, 1971)</w:t>
      </w:r>
      <w:r w:rsidRPr="003F35A7">
        <w:rPr>
          <w:rFonts w:ascii="Times New Roman" w:hAnsi="Times New Roman" w:cs="Times New Roman"/>
          <w:lang w:val="en-AU"/>
        </w:rPr>
        <w:t xml:space="preserve">. Further, </w:t>
      </w:r>
      <w:r w:rsidRPr="003F35A7">
        <w:rPr>
          <w:rFonts w:ascii="Times New Roman" w:hAnsi="Times New Roman" w:cs="Times New Roman"/>
          <w:color w:val="0432FF"/>
          <w:lang w:val="en-AU"/>
        </w:rPr>
        <w:t>Lade and Duncan (1973)</w:t>
      </w:r>
      <w:r w:rsidRPr="003F35A7">
        <w:rPr>
          <w:rFonts w:ascii="Times New Roman" w:hAnsi="Times New Roman" w:cs="Times New Roman"/>
          <w:lang w:val="en-AU"/>
        </w:rPr>
        <w:t xml:space="preserve"> modified the horizontal boundary to the composite material for compressibility. </w:t>
      </w:r>
      <w:proofErr w:type="spellStart"/>
      <w:r w:rsidRPr="003F35A7">
        <w:rPr>
          <w:rFonts w:ascii="Times New Roman" w:hAnsi="Times New Roman" w:cs="Times New Roman"/>
          <w:color w:val="0432FF"/>
          <w:lang w:val="en-AU"/>
        </w:rPr>
        <w:t>Nakai</w:t>
      </w:r>
      <w:proofErr w:type="spellEnd"/>
      <w:r w:rsidRPr="003F35A7">
        <w:rPr>
          <w:rFonts w:ascii="Times New Roman" w:hAnsi="Times New Roman" w:cs="Times New Roman"/>
          <w:color w:val="0432FF"/>
          <w:lang w:val="en-AU"/>
        </w:rPr>
        <w:t xml:space="preserve"> et al. (1986)</w:t>
      </w:r>
      <w:r w:rsidRPr="003F35A7">
        <w:rPr>
          <w:rFonts w:ascii="Times New Roman" w:hAnsi="Times New Roman" w:cs="Times New Roman"/>
          <w:lang w:val="en-AU"/>
        </w:rPr>
        <w:t xml:space="preserve"> improved the apparatus by applying major and minor principal stress using rigid plates and the intermediate principal stress using cell pressure to solve the interference and stress concentration problem. Nevertheless, friction between the rigid </w:t>
      </w:r>
      <w:r w:rsidRPr="003F35A7">
        <w:rPr>
          <w:rFonts w:ascii="Times New Roman" w:hAnsi="Times New Roman" w:cs="Times New Roman"/>
          <w:lang w:val="en-AU"/>
        </w:rPr>
        <w:lastRenderedPageBreak/>
        <w:t>plate and specimen is inevitable in experiments, and achieving an ideal three-principal stress elemental test remains difficult.</w:t>
      </w:r>
    </w:p>
    <w:p w14:paraId="31BA735C" w14:textId="2B367487" w:rsidR="00A266F1" w:rsidRPr="003F35A7" w:rsidRDefault="00A266F1" w:rsidP="00FC0A47">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 xml:space="preserve">On the other hand, the classical critical state theory proposed by </w:t>
      </w:r>
      <w:r w:rsidRPr="003F35A7">
        <w:rPr>
          <w:rFonts w:ascii="Times New Roman" w:hAnsi="Times New Roman" w:cs="Times New Roman"/>
          <w:color w:val="0432FF"/>
          <w:lang w:val="en-AU"/>
        </w:rPr>
        <w:t>Roscoe et al. (1963)</w:t>
      </w:r>
      <w:r w:rsidRPr="003F35A7">
        <w:rPr>
          <w:rFonts w:ascii="Times New Roman" w:hAnsi="Times New Roman" w:cs="Times New Roman"/>
          <w:lang w:val="en-AU"/>
        </w:rPr>
        <w:t xml:space="preserve"> describes a dynamic equilibrium state: the stress state is stable while the strain evolves under large deformation conditions. However, this theory is mainly based on axisymmetric triaxial compression experiments. Thus, the uniqueness of the stress ratio and void ratio along other stress paths remain of great interest. The critical state line (CSL) in the void ratio (</w:t>
      </w:r>
      <m:oMath>
        <m:r>
          <w:rPr>
            <w:rFonts w:ascii="Cambria Math" w:hAnsi="Cambria Math" w:cs="Times New Roman"/>
            <w:lang w:val="en-AU"/>
          </w:rPr>
          <m:t>e</m:t>
        </m:r>
      </m:oMath>
      <w:r w:rsidRPr="003F35A7">
        <w:rPr>
          <w:rFonts w:ascii="Times New Roman" w:hAnsi="Times New Roman" w:cs="Times New Roman"/>
          <w:lang w:val="en-AU"/>
        </w:rPr>
        <w:t>) – mean effective stress (</w:t>
      </w:r>
      <m:oMath>
        <m:r>
          <w:rPr>
            <w:rFonts w:ascii="Cambria Math" w:hAnsi="Cambria Math" w:cs="Times New Roman"/>
            <w:lang w:val="en-AU"/>
          </w:rPr>
          <m:t>p'</m:t>
        </m:r>
      </m:oMath>
      <w:r w:rsidRPr="003F35A7">
        <w:rPr>
          <w:rFonts w:ascii="Times New Roman" w:hAnsi="Times New Roman" w:cs="Times New Roman"/>
          <w:lang w:val="en-AU"/>
        </w:rPr>
        <w:t xml:space="preserve">) space was considered unique and independent of the stress paths from the triaxial compression and extension tests performed by </w:t>
      </w:r>
      <w:r w:rsidRPr="003F35A7">
        <w:rPr>
          <w:rFonts w:ascii="Times New Roman" w:hAnsi="Times New Roman" w:cs="Times New Roman"/>
          <w:color w:val="0432FF"/>
          <w:lang w:val="en-AU"/>
        </w:rPr>
        <w:t>Been et al. (1991)</w:t>
      </w:r>
      <w:r w:rsidRPr="003F35A7">
        <w:rPr>
          <w:rFonts w:ascii="Times New Roman" w:hAnsi="Times New Roman" w:cs="Times New Roman"/>
          <w:lang w:val="en-AU"/>
        </w:rPr>
        <w:t xml:space="preserve">. On the other hand, </w:t>
      </w:r>
      <w:proofErr w:type="spellStart"/>
      <w:r w:rsidRPr="003F35A7">
        <w:rPr>
          <w:rFonts w:ascii="Times New Roman" w:hAnsi="Times New Roman" w:cs="Times New Roman"/>
          <w:color w:val="0432FF"/>
          <w:lang w:val="en-AU"/>
        </w:rPr>
        <w:t>Wanatowski</w:t>
      </w:r>
      <w:proofErr w:type="spellEnd"/>
      <w:r w:rsidRPr="003F35A7">
        <w:rPr>
          <w:rFonts w:ascii="Times New Roman" w:hAnsi="Times New Roman" w:cs="Times New Roman"/>
          <w:color w:val="0432FF"/>
          <w:lang w:val="en-AU"/>
        </w:rPr>
        <w:t xml:space="preserve"> and Chu (2007)</w:t>
      </w:r>
      <w:r w:rsidRPr="003F35A7">
        <w:rPr>
          <w:rFonts w:ascii="Times New Roman" w:hAnsi="Times New Roman" w:cs="Times New Roman"/>
          <w:lang w:val="en-AU"/>
        </w:rPr>
        <w:t xml:space="preserve"> conducted drained and undrained laboratory tests under triaxial and plane strain conditions. The results exhibited a clear dependence on the stress paths: although the CSL is independent of the drainage condition, it varies with the intermediate principal stress ratio ‘b’. Moreover, the discrete element method (DEM) proposed by </w:t>
      </w:r>
      <w:r w:rsidRPr="003F35A7">
        <w:rPr>
          <w:rFonts w:ascii="Times New Roman" w:hAnsi="Times New Roman" w:cs="Times New Roman"/>
          <w:color w:val="0432FF"/>
          <w:lang w:val="en-AU"/>
        </w:rPr>
        <w:t>Cundall (1971)</w:t>
      </w:r>
      <w:r w:rsidRPr="003F35A7">
        <w:rPr>
          <w:rFonts w:ascii="Times New Roman" w:hAnsi="Times New Roman" w:cs="Times New Roman"/>
          <w:lang w:val="en-AU"/>
        </w:rPr>
        <w:t xml:space="preserve">, a </w:t>
      </w:r>
      <w:proofErr w:type="spellStart"/>
      <w:r w:rsidRPr="003F35A7">
        <w:rPr>
          <w:rFonts w:ascii="Times New Roman" w:hAnsi="Times New Roman" w:cs="Times New Roman"/>
          <w:lang w:val="en-AU"/>
        </w:rPr>
        <w:t>Lagrangian</w:t>
      </w:r>
      <w:proofErr w:type="spellEnd"/>
      <w:r w:rsidRPr="003F35A7">
        <w:rPr>
          <w:rFonts w:ascii="Times New Roman" w:hAnsi="Times New Roman" w:cs="Times New Roman"/>
          <w:lang w:val="en-AU"/>
        </w:rPr>
        <w:t xml:space="preserve"> method explicitly describing the motion of individual particles, has been extensively applied in geotechnical engineering analyses. Many true triaxial tests have utilized DEM to </w:t>
      </w:r>
      <w:proofErr w:type="spellStart"/>
      <w:r w:rsidRPr="003F35A7">
        <w:rPr>
          <w:rFonts w:ascii="Times New Roman" w:hAnsi="Times New Roman" w:cs="Times New Roman"/>
          <w:lang w:val="en-AU"/>
        </w:rPr>
        <w:t>analyze</w:t>
      </w:r>
      <w:proofErr w:type="spellEnd"/>
      <w:r w:rsidRPr="003F35A7">
        <w:rPr>
          <w:rFonts w:ascii="Times New Roman" w:hAnsi="Times New Roman" w:cs="Times New Roman"/>
          <w:lang w:val="en-AU"/>
        </w:rPr>
        <w:t xml:space="preserve"> the CSL along varying stress paths. For instance, granular assemblies were monotonically sheared with various constant ‘b’ values in drained and undrained conditions in the DEM simulation performed by </w:t>
      </w:r>
      <w:r w:rsidRPr="003F35A7">
        <w:rPr>
          <w:rFonts w:ascii="Times New Roman" w:hAnsi="Times New Roman" w:cs="Times New Roman"/>
          <w:color w:val="0432FF"/>
          <w:lang w:val="en-AU"/>
        </w:rPr>
        <w:t>Zhao and Guo (2013)</w:t>
      </w:r>
      <w:r w:rsidRPr="003F35A7">
        <w:rPr>
          <w:rFonts w:ascii="Times New Roman" w:hAnsi="Times New Roman" w:cs="Times New Roman"/>
          <w:lang w:val="en-AU"/>
        </w:rPr>
        <w:t xml:space="preserve">. The obtained results revealed the uniqueness of the CSL in the </w:t>
      </w:r>
      <m:oMath>
        <m:r>
          <w:rPr>
            <w:rFonts w:ascii="Cambria Math" w:hAnsi="Cambria Math" w:cs="Times New Roman"/>
            <w:lang w:val="en-AU"/>
          </w:rPr>
          <m:t>e</m:t>
        </m:r>
      </m:oMath>
      <w:r w:rsidRPr="003F35A7">
        <w:rPr>
          <w:rFonts w:ascii="Times New Roman" w:hAnsi="Times New Roman" w:cs="Times New Roman"/>
          <w:lang w:val="en-AU"/>
        </w:rPr>
        <w:t xml:space="preserve"> – </w:t>
      </w:r>
      <m:oMath>
        <m:r>
          <w:rPr>
            <w:rFonts w:ascii="Cambria Math" w:hAnsi="Cambria Math" w:cs="Times New Roman"/>
            <w:lang w:val="en-AU"/>
          </w:rPr>
          <m:t>p'</m:t>
        </m:r>
      </m:oMath>
      <w:r w:rsidRPr="003F35A7">
        <w:rPr>
          <w:rFonts w:ascii="Times New Roman" w:hAnsi="Times New Roman" w:cs="Times New Roman"/>
          <w:lang w:val="en-AU"/>
        </w:rPr>
        <w:t xml:space="preserve"> space. Furthermore, simple shear states and triaxial states were compared using DEM by </w:t>
      </w:r>
      <w:r w:rsidRPr="003F35A7">
        <w:rPr>
          <w:rFonts w:ascii="Times New Roman" w:hAnsi="Times New Roman" w:cs="Times New Roman"/>
          <w:color w:val="0432FF"/>
          <w:lang w:val="en-AU"/>
        </w:rPr>
        <w:t>Nguyen</w:t>
      </w:r>
      <w:r w:rsidR="00344B18">
        <w:rPr>
          <w:rFonts w:ascii="Times New Roman" w:hAnsi="Times New Roman" w:cs="Times New Roman"/>
          <w:color w:val="0432FF"/>
          <w:lang w:val="en-AU"/>
        </w:rPr>
        <w:t xml:space="preserve"> et al.</w:t>
      </w:r>
      <w:r w:rsidRPr="003F35A7">
        <w:rPr>
          <w:rFonts w:ascii="Times New Roman" w:hAnsi="Times New Roman" w:cs="Times New Roman"/>
          <w:color w:val="0432FF"/>
          <w:lang w:val="en-AU"/>
        </w:rPr>
        <w:t xml:space="preserve"> (2021)</w:t>
      </w:r>
      <w:r w:rsidRPr="003F35A7">
        <w:rPr>
          <w:rFonts w:ascii="Times New Roman" w:hAnsi="Times New Roman" w:cs="Times New Roman"/>
          <w:lang w:val="en-AU"/>
        </w:rPr>
        <w:t xml:space="preserve">, and it was found that the CSL of void ratio depends on the stress </w:t>
      </w:r>
      <w:r w:rsidRPr="003F35A7">
        <w:rPr>
          <w:rFonts w:ascii="Times New Roman" w:hAnsi="Times New Roman" w:cs="Times New Roman"/>
          <w:lang w:val="en-AU"/>
        </w:rPr>
        <w:lastRenderedPageBreak/>
        <w:t xml:space="preserve">states. The dependency of the CSL of the void ratio and fabric anisotropy on the intermediate principal stress ratio under various stress states was also reported in the DEM studies by </w:t>
      </w:r>
      <w:r w:rsidRPr="003F35A7">
        <w:rPr>
          <w:rFonts w:ascii="Times New Roman" w:hAnsi="Times New Roman" w:cs="Times New Roman"/>
          <w:color w:val="0432FF"/>
          <w:lang w:val="en-AU"/>
        </w:rPr>
        <w:t>Huang et al (2014a)</w:t>
      </w:r>
      <w:r w:rsidRPr="003F35A7">
        <w:rPr>
          <w:rFonts w:ascii="Times New Roman" w:hAnsi="Times New Roman" w:cs="Times New Roman"/>
          <w:lang w:val="en-AU"/>
        </w:rPr>
        <w:t xml:space="preserve">. Although the uniqueness or </w:t>
      </w:r>
      <w:proofErr w:type="spellStart"/>
      <w:r w:rsidRPr="003F35A7">
        <w:rPr>
          <w:rFonts w:ascii="Times New Roman" w:hAnsi="Times New Roman" w:cs="Times New Roman"/>
          <w:lang w:val="en-AU"/>
        </w:rPr>
        <w:t>nonuniqueness</w:t>
      </w:r>
      <w:proofErr w:type="spellEnd"/>
      <w:r w:rsidRPr="003F35A7">
        <w:rPr>
          <w:rFonts w:ascii="Times New Roman" w:hAnsi="Times New Roman" w:cs="Times New Roman"/>
          <w:lang w:val="en-AU"/>
        </w:rPr>
        <w:t xml:space="preserve"> of CSL was concluded in the early studies, detailed interpretations and discussions based on the morphology of fabric in the granular system under general stress states remain to be provided. In addition, only the comparison between different ‘b’ values has been emphasized and highlighted. In contrast, the variation of fabric anisotropy under different mean effective stress p’ needs to be clarified. On the other hand, most of the past studies involved only a type of boundary (periodic or rigid boundaries) </w:t>
      </w:r>
      <w:r w:rsidRPr="003F35A7">
        <w:rPr>
          <w:rFonts w:ascii="Times New Roman" w:hAnsi="Times New Roman" w:cs="Times New Roman"/>
          <w:color w:val="0432FF"/>
          <w:lang w:val="en-AU"/>
        </w:rPr>
        <w:t>(Chang et al., 2021)</w:t>
      </w:r>
      <w:r w:rsidRPr="003F35A7">
        <w:rPr>
          <w:rFonts w:ascii="Times New Roman" w:hAnsi="Times New Roman" w:cs="Times New Roman"/>
          <w:lang w:val="en-AU"/>
        </w:rPr>
        <w:t>. True triaxial tests with hybrid boundaries, such as the flexible membrane boundary are needed to be developed as well.</w:t>
      </w:r>
    </w:p>
    <w:p w14:paraId="62B07435" w14:textId="49264AAA" w:rsidR="00605EA9" w:rsidRDefault="00A266F1" w:rsidP="00DF18F9">
      <w:pPr>
        <w:spacing w:afterLines="100" w:after="312" w:line="480" w:lineRule="auto"/>
        <w:ind w:firstLine="357"/>
        <w:jc w:val="both"/>
        <w:rPr>
          <w:rFonts w:ascii="Times New Roman" w:hAnsi="Times New Roman" w:cs="Times New Roman"/>
          <w:lang w:val="en-AU"/>
        </w:rPr>
      </w:pPr>
      <w:r w:rsidRPr="003F35A7">
        <w:rPr>
          <w:rFonts w:ascii="Times New Roman" w:hAnsi="Times New Roman" w:cs="Times New Roman"/>
          <w:lang w:val="en-AU"/>
        </w:rPr>
        <w:t>In this study, the difference in true triaxial tests with a flexible membrane in the inter</w:t>
      </w:r>
      <w:del w:id="15" w:author="han.yusong.53f@st.kyoto-u.ac.jp" w:date="2025-01-03T13:41:00Z">
        <w:r w:rsidRPr="003F35A7" w:rsidDel="00DD613E">
          <w:rPr>
            <w:rFonts w:ascii="Times New Roman" w:hAnsi="Times New Roman" w:cs="Times New Roman"/>
            <w:lang w:val="en-AU"/>
          </w:rPr>
          <w:delText>-</w:delText>
        </w:r>
      </w:del>
      <w:r w:rsidRPr="003F35A7">
        <w:rPr>
          <w:rFonts w:ascii="Times New Roman" w:hAnsi="Times New Roman" w:cs="Times New Roman"/>
          <w:lang w:val="en-AU"/>
        </w:rPr>
        <w:t>mediate principal stress direction and rigid plates in the major and minor principal stress directions is examined by the DEM simulations. The stress ratios and void ratios under the critical states are also presented and compared for different stress paths. Microscopic quantities, such as the coordination number (</w:t>
      </w:r>
      <m:oMath>
        <m:r>
          <w:rPr>
            <w:rFonts w:ascii="Cambria Math" w:hAnsi="Cambria Math" w:cs="Times New Roman"/>
            <w:lang w:val="en-AU"/>
          </w:rPr>
          <m:t>Z</m:t>
        </m:r>
      </m:oMath>
      <w:r w:rsidRPr="003F35A7">
        <w:rPr>
          <w:rFonts w:ascii="Times New Roman" w:hAnsi="Times New Roman" w:cs="Times New Roman" w:hint="eastAsia"/>
          <w:lang w:val="en-AU" w:eastAsia="ja-JP"/>
        </w:rPr>
        <w:t>)</w:t>
      </w:r>
      <w:r w:rsidRPr="003F35A7">
        <w:rPr>
          <w:rFonts w:ascii="Times New Roman" w:hAnsi="Times New Roman" w:cs="Times New Roman"/>
          <w:lang w:val="en-AU"/>
        </w:rPr>
        <w:t xml:space="preserve"> and invariant of anisotropic fabric tensor under the critical state, are examined. Thereafter, the variation in those quantities with different stress paths and mean effective stress is interpreted by utilizing a newly proposed contact density method, which represents both contact orientation and </w:t>
      </w:r>
      <m:oMath>
        <m:r>
          <w:rPr>
            <w:rFonts w:ascii="Cambria Math" w:hAnsi="Cambria Math" w:cs="Times New Roman"/>
            <w:lang w:val="en-AU"/>
          </w:rPr>
          <m:t>Z</m:t>
        </m:r>
      </m:oMath>
      <w:r w:rsidR="008912CD">
        <w:rPr>
          <w:rFonts w:ascii="Times New Roman" w:hAnsi="Times New Roman" w:cs="Times New Roman"/>
          <w:lang w:val="en-AU"/>
        </w:rPr>
        <w:t xml:space="preserve"> </w:t>
      </w:r>
      <w:r w:rsidRPr="003F35A7">
        <w:rPr>
          <w:rFonts w:ascii="Times New Roman" w:hAnsi="Times New Roman" w:cs="Times New Roman"/>
          <w:lang w:val="en-AU"/>
        </w:rPr>
        <w:t>and refined the evaluation system for granular microstructures.</w:t>
      </w:r>
    </w:p>
    <w:p w14:paraId="5BA08E0B" w14:textId="404AB207" w:rsidR="00605EA9" w:rsidRPr="00975193" w:rsidRDefault="003F35A7" w:rsidP="00DF18F9">
      <w:pPr>
        <w:pStyle w:val="2"/>
        <w:spacing w:after="160" w:line="480" w:lineRule="auto"/>
        <w:rPr>
          <w:rFonts w:ascii="Times New Roman" w:hAnsi="Times New Roman" w:cs="Times New Roman"/>
          <w:color w:val="000000" w:themeColor="text1"/>
          <w:lang w:val="en-AU"/>
        </w:rPr>
      </w:pPr>
      <w:bookmarkStart w:id="16" w:name="_Toc189388464"/>
      <w:r w:rsidRPr="00975193">
        <w:rPr>
          <w:rFonts w:ascii="Times New Roman" w:hAnsi="Times New Roman" w:cs="Times New Roman"/>
          <w:color w:val="000000" w:themeColor="text1"/>
          <w:lang w:val="en-AU"/>
        </w:rPr>
        <w:lastRenderedPageBreak/>
        <w:t xml:space="preserve">Simulation </w:t>
      </w:r>
      <w:proofErr w:type="spellStart"/>
      <w:r w:rsidR="00605EA9" w:rsidRPr="00975193">
        <w:rPr>
          <w:rFonts w:ascii="Times New Roman" w:hAnsi="Times New Roman" w:cs="Times New Roman"/>
          <w:color w:val="000000" w:themeColor="text1"/>
          <w:lang w:val="en-AU"/>
        </w:rPr>
        <w:t>modeling</w:t>
      </w:r>
      <w:bookmarkEnd w:id="16"/>
      <w:proofErr w:type="spellEnd"/>
    </w:p>
    <w:p w14:paraId="4F3E5953" w14:textId="30B2EFA6" w:rsidR="003F35A7" w:rsidRPr="00975193" w:rsidRDefault="00605EA9" w:rsidP="00DF18F9">
      <w:pPr>
        <w:pStyle w:val="3"/>
        <w:spacing w:after="160" w:line="480" w:lineRule="auto"/>
        <w:rPr>
          <w:rFonts w:ascii="Times New Roman" w:hAnsi="Times New Roman" w:cs="Times New Roman"/>
          <w:color w:val="000000" w:themeColor="text1"/>
          <w:lang w:val="en-AU"/>
        </w:rPr>
      </w:pPr>
      <w:bookmarkStart w:id="17" w:name="_Toc189388465"/>
      <w:r w:rsidRPr="00975193">
        <w:rPr>
          <w:rFonts w:ascii="Times New Roman" w:hAnsi="Times New Roman" w:cs="Times New Roman"/>
          <w:color w:val="000000" w:themeColor="text1"/>
          <w:lang w:val="en-AU"/>
        </w:rPr>
        <w:t xml:space="preserve">Contact </w:t>
      </w:r>
      <w:proofErr w:type="gramStart"/>
      <w:r w:rsidRPr="00975193">
        <w:rPr>
          <w:rFonts w:ascii="Times New Roman" w:hAnsi="Times New Roman" w:cs="Times New Roman"/>
          <w:color w:val="000000" w:themeColor="text1"/>
          <w:lang w:val="en-AU"/>
        </w:rPr>
        <w:t>model</w:t>
      </w:r>
      <w:bookmarkEnd w:id="17"/>
      <w:proofErr w:type="gramEnd"/>
    </w:p>
    <w:p w14:paraId="4D8BA12F" w14:textId="315DB105" w:rsidR="00B20FA7" w:rsidRDefault="00605EA9" w:rsidP="004C208A">
      <w:pPr>
        <w:spacing w:after="160" w:line="480" w:lineRule="auto"/>
        <w:ind w:firstLine="420"/>
        <w:jc w:val="both"/>
        <w:rPr>
          <w:rFonts w:ascii="Times New Roman" w:hAnsi="Times New Roman" w:cs="Times New Roman"/>
          <w:lang w:val="en-AU"/>
        </w:rPr>
      </w:pPr>
      <w:r w:rsidRPr="00605EA9">
        <w:rPr>
          <w:rFonts w:ascii="Times New Roman" w:hAnsi="Times New Roman" w:cs="Times New Roman"/>
          <w:lang w:val="en-AU"/>
        </w:rPr>
        <w:t xml:space="preserve">The DEM simulations in this study were implemented using PFC3D </w:t>
      </w:r>
      <w:r w:rsidRPr="00605EA9">
        <w:rPr>
          <w:rFonts w:ascii="Times New Roman" w:hAnsi="Times New Roman" w:cs="Times New Roman"/>
          <w:color w:val="0432FF"/>
          <w:lang w:val="en-AU"/>
        </w:rPr>
        <w:t>(Itasca, 2005)</w:t>
      </w:r>
      <w:r w:rsidRPr="00605EA9">
        <w:rPr>
          <w:rFonts w:ascii="Times New Roman" w:hAnsi="Times New Roman" w:cs="Times New Roman"/>
          <w:lang w:val="en-AU"/>
        </w:rPr>
        <w:t xml:space="preserve">. The contact model in the DEM determines the interparticle relationship, such as the friction and contact force between particles. The contact models employed to represent cohesionless sands typically include linear models, in which the stiffness </w:t>
      </w:r>
      <w:r w:rsidRPr="00605EA9">
        <w:rPr>
          <w:rFonts w:ascii="Times New Roman" w:hAnsi="Times New Roman" w:cs="Times New Roman"/>
          <w:color w:val="0432FF"/>
          <w:lang w:val="en-AU"/>
        </w:rPr>
        <w:t>(Wei et al., 2022)</w:t>
      </w:r>
      <w:r w:rsidRPr="00605EA9">
        <w:rPr>
          <w:rFonts w:ascii="Times New Roman" w:hAnsi="Times New Roman" w:cs="Times New Roman"/>
          <w:lang w:val="en-AU"/>
        </w:rPr>
        <w:t xml:space="preserve"> or modulus </w:t>
      </w:r>
      <w:r w:rsidRPr="00605EA9">
        <w:rPr>
          <w:rFonts w:ascii="Times New Roman" w:hAnsi="Times New Roman" w:cs="Times New Roman"/>
          <w:color w:val="0432FF"/>
          <w:lang w:val="en-AU"/>
        </w:rPr>
        <w:t>(Zhao and Guo, 2013)</w:t>
      </w:r>
      <w:r w:rsidRPr="00605EA9">
        <w:rPr>
          <w:rFonts w:ascii="Times New Roman" w:hAnsi="Times New Roman" w:cs="Times New Roman"/>
          <w:lang w:val="en-AU"/>
        </w:rPr>
        <w:t xml:space="preserve"> is constant, and nonlinear models such as the Hertz-</w:t>
      </w:r>
      <w:proofErr w:type="spellStart"/>
      <w:r w:rsidRPr="00605EA9">
        <w:rPr>
          <w:rFonts w:ascii="Times New Roman" w:hAnsi="Times New Roman" w:cs="Times New Roman"/>
          <w:lang w:val="en-AU"/>
        </w:rPr>
        <w:t>Mindlin</w:t>
      </w:r>
      <w:proofErr w:type="spellEnd"/>
      <w:r w:rsidRPr="00605EA9">
        <w:rPr>
          <w:rFonts w:ascii="Times New Roman" w:hAnsi="Times New Roman" w:cs="Times New Roman"/>
          <w:lang w:val="en-AU"/>
        </w:rPr>
        <w:t xml:space="preserve"> model </w:t>
      </w:r>
      <w:r w:rsidRPr="00605EA9">
        <w:rPr>
          <w:rFonts w:ascii="Times New Roman" w:hAnsi="Times New Roman" w:cs="Times New Roman"/>
          <w:color w:val="0432FF"/>
          <w:lang w:val="en-AU"/>
        </w:rPr>
        <w:t>(Tsuji et al., 1992)</w:t>
      </w:r>
      <w:r w:rsidRPr="00605EA9">
        <w:rPr>
          <w:rFonts w:ascii="Times New Roman" w:hAnsi="Times New Roman" w:cs="Times New Roman"/>
          <w:lang w:val="en-AU"/>
        </w:rPr>
        <w:t xml:space="preserve">. The contact stiffness has a direct impact on the timestep. For instance, the study conducted by </w:t>
      </w:r>
      <w:r w:rsidRPr="00605EA9">
        <w:rPr>
          <w:rFonts w:ascii="Times New Roman" w:hAnsi="Times New Roman" w:cs="Times New Roman"/>
          <w:color w:val="0432FF"/>
          <w:lang w:val="en-AU"/>
        </w:rPr>
        <w:t xml:space="preserve">O'Sullivan (2004) </w:t>
      </w:r>
      <w:r w:rsidRPr="00605EA9">
        <w:rPr>
          <w:rFonts w:ascii="Times New Roman" w:hAnsi="Times New Roman" w:cs="Times New Roman"/>
          <w:lang w:val="en-AU"/>
        </w:rPr>
        <w:t>indicates that the critical timestep is proportional to the value of (</w:t>
      </w:r>
      <w:r w:rsidRPr="00605EA9">
        <w:rPr>
          <w:rFonts w:ascii="Times New Roman" w:hAnsi="Times New Roman" w:cs="Times New Roman"/>
          <w:i/>
          <w:iCs/>
          <w:lang w:val="en-AU"/>
        </w:rPr>
        <w:t>m</w:t>
      </w:r>
      <w:r w:rsidRPr="00605EA9">
        <w:rPr>
          <w:rFonts w:ascii="Times New Roman" w:hAnsi="Times New Roman" w:cs="Times New Roman"/>
          <w:lang w:val="en-AU"/>
        </w:rPr>
        <w:t>/</w:t>
      </w:r>
      <w:r w:rsidRPr="00605EA9">
        <w:rPr>
          <w:rFonts w:ascii="Times New Roman" w:hAnsi="Times New Roman" w:cs="Times New Roman"/>
          <w:i/>
          <w:iCs/>
          <w:lang w:val="en-AU"/>
        </w:rPr>
        <w:t>k</w:t>
      </w:r>
      <w:r w:rsidRPr="00605EA9">
        <w:rPr>
          <w:rFonts w:ascii="Times New Roman" w:hAnsi="Times New Roman" w:cs="Times New Roman"/>
          <w:lang w:val="en-AU"/>
        </w:rPr>
        <w:t>)</w:t>
      </w:r>
      <w:r w:rsidRPr="00605EA9">
        <w:rPr>
          <w:rFonts w:ascii="Times New Roman" w:hAnsi="Times New Roman" w:cs="Times New Roman"/>
          <w:vertAlign w:val="superscript"/>
          <w:lang w:val="en-AU"/>
        </w:rPr>
        <w:t>0.5</w:t>
      </w:r>
      <w:r w:rsidRPr="00605EA9">
        <w:rPr>
          <w:rFonts w:ascii="Times New Roman" w:hAnsi="Times New Roman" w:cs="Times New Roman"/>
          <w:lang w:val="en-AU"/>
        </w:rPr>
        <w:t xml:space="preserve">, where </w:t>
      </w:r>
      <w:r w:rsidRPr="00605EA9">
        <w:rPr>
          <w:rFonts w:ascii="Times New Roman" w:hAnsi="Times New Roman" w:cs="Times New Roman"/>
          <w:i/>
          <w:iCs/>
          <w:lang w:val="en-AU"/>
        </w:rPr>
        <w:t>m</w:t>
      </w:r>
      <w:r w:rsidRPr="00605EA9">
        <w:rPr>
          <w:rFonts w:ascii="Times New Roman" w:hAnsi="Times New Roman" w:cs="Times New Roman"/>
          <w:lang w:val="en-AU"/>
        </w:rPr>
        <w:t xml:space="preserve"> is the mass of the particle at the end of the contact, and </w:t>
      </w:r>
      <w:r w:rsidRPr="00605EA9">
        <w:rPr>
          <w:rFonts w:ascii="Times New Roman" w:hAnsi="Times New Roman" w:cs="Times New Roman"/>
          <w:i/>
          <w:iCs/>
          <w:lang w:val="en-AU"/>
        </w:rPr>
        <w:t>k</w:t>
      </w:r>
      <w:r w:rsidRPr="00605EA9">
        <w:rPr>
          <w:rFonts w:ascii="Times New Roman" w:hAnsi="Times New Roman" w:cs="Times New Roman"/>
          <w:lang w:val="en-AU"/>
        </w:rPr>
        <w:t xml:space="preserve"> denotes the stiffness of the contact. Thus, excessive stiffness increases the computational effort, but an appropriate contact stiffness guarantees the convergence and efficiency of the calculation. </w:t>
      </w:r>
      <w:r w:rsidRPr="00605EA9">
        <w:rPr>
          <w:rFonts w:ascii="Times New Roman" w:hAnsi="Times New Roman" w:cs="Times New Roman"/>
          <w:color w:val="0432FF"/>
          <w:lang w:val="en-AU"/>
        </w:rPr>
        <w:t xml:space="preserve">Table </w:t>
      </w:r>
      <w:r w:rsidR="0047681E">
        <w:rPr>
          <w:rFonts w:ascii="Times New Roman" w:hAnsi="Times New Roman" w:cs="Times New Roman" w:hint="eastAsia"/>
          <w:color w:val="0432FF"/>
          <w:lang w:val="en-AU"/>
        </w:rPr>
        <w:t>2</w:t>
      </w:r>
      <w:r w:rsidR="004C208A">
        <w:rPr>
          <w:rFonts w:ascii="Times New Roman" w:hAnsi="Times New Roman" w:cs="Times New Roman"/>
          <w:color w:val="0432FF"/>
          <w:lang w:val="en-AU"/>
        </w:rPr>
        <w:t>-</w:t>
      </w:r>
      <w:r w:rsidRPr="00605EA9">
        <w:rPr>
          <w:rFonts w:ascii="Times New Roman" w:hAnsi="Times New Roman" w:cs="Times New Roman"/>
          <w:color w:val="0432FF"/>
          <w:lang w:val="en-AU"/>
        </w:rPr>
        <w:t>1</w:t>
      </w:r>
      <w:r w:rsidRPr="00605EA9">
        <w:rPr>
          <w:rFonts w:ascii="Times New Roman" w:hAnsi="Times New Roman" w:cs="Times New Roman"/>
          <w:lang w:val="en-AU"/>
        </w:rPr>
        <w:t xml:space="preserve"> </w:t>
      </w:r>
      <w:r w:rsidR="004C15A9">
        <w:rPr>
          <w:rFonts w:ascii="Times New Roman" w:hAnsi="Times New Roman" w:cs="Times New Roman"/>
          <w:lang w:val="en-AU"/>
        </w:rPr>
        <w:t xml:space="preserve">and </w:t>
      </w:r>
      <w:r w:rsidR="004C15A9" w:rsidRPr="004C15A9">
        <w:rPr>
          <w:rFonts w:ascii="Times New Roman" w:hAnsi="Times New Roman" w:cs="Times New Roman"/>
          <w:color w:val="0432FF"/>
          <w:lang w:val="en-AU"/>
        </w:rPr>
        <w:t>Fig 2.1</w:t>
      </w:r>
      <w:r w:rsidR="004C15A9">
        <w:rPr>
          <w:rFonts w:ascii="Times New Roman" w:hAnsi="Times New Roman" w:cs="Times New Roman"/>
          <w:lang w:val="en-AU"/>
        </w:rPr>
        <w:t xml:space="preserve"> </w:t>
      </w:r>
      <w:r w:rsidRPr="00605EA9">
        <w:rPr>
          <w:rFonts w:ascii="Times New Roman" w:hAnsi="Times New Roman" w:cs="Times New Roman"/>
          <w:lang w:val="en-AU"/>
        </w:rPr>
        <w:t>summarize the input parameters of a linear model applied in this study</w:t>
      </w:r>
      <w:r w:rsidRPr="00605EA9">
        <w:rPr>
          <w:rFonts w:ascii="Times New Roman" w:hAnsi="Times New Roman" w:cs="Times New Roman"/>
          <w:color w:val="0432FF"/>
          <w:lang w:val="en-AU"/>
        </w:rPr>
        <w:t xml:space="preserve"> (Kim et al., 2012 &amp; 2021)</w:t>
      </w:r>
      <w:r w:rsidRPr="00605EA9">
        <w:rPr>
          <w:rFonts w:ascii="Times New Roman" w:hAnsi="Times New Roman" w:cs="Times New Roman"/>
          <w:lang w:val="en-AU"/>
        </w:rPr>
        <w:t>.</w:t>
      </w:r>
    </w:p>
    <w:p w14:paraId="0C5D7DC2" w14:textId="77777777" w:rsidR="004C15A9" w:rsidRDefault="004C15A9" w:rsidP="004C208A">
      <w:pPr>
        <w:spacing w:after="160" w:line="480" w:lineRule="auto"/>
        <w:ind w:firstLine="420"/>
        <w:jc w:val="both"/>
        <w:rPr>
          <w:rFonts w:ascii="Times New Roman" w:hAnsi="Times New Roman" w:cs="Times New Roman"/>
          <w:lang w:val="en-AU"/>
        </w:rPr>
      </w:pPr>
    </w:p>
    <w:p w14:paraId="107EBFCF" w14:textId="77777777" w:rsidR="004C15A9" w:rsidRPr="00B77FDF" w:rsidRDefault="004C15A9" w:rsidP="004C15A9">
      <w:pPr>
        <w:spacing w:line="480" w:lineRule="auto"/>
        <w:jc w:val="center"/>
        <w:rPr>
          <w:rFonts w:ascii="Times New Roman" w:hAnsi="Times New Roman" w:cs="Times New Roman"/>
          <w:color w:val="000000" w:themeColor="text1"/>
          <w:lang w:val="en-AU"/>
        </w:rPr>
      </w:pPr>
      <w:r>
        <w:rPr>
          <w:rFonts w:ascii="Times New Roman" w:hAnsi="Times New Roman" w:cs="Times New Roman" w:hint="eastAsia"/>
          <w:noProof/>
          <w:color w:val="000000" w:themeColor="text1"/>
          <w:lang w:val="en-AU"/>
          <w14:ligatures w14:val="standardContextual"/>
        </w:rPr>
        <w:drawing>
          <wp:inline distT="0" distB="0" distL="0" distR="0" wp14:anchorId="027D23E1" wp14:editId="39D491FD">
            <wp:extent cx="3657600" cy="1422400"/>
            <wp:effectExtent l="0" t="0" r="0" b="0"/>
            <wp:docPr id="1567267495" name="图片 33"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4423" name="图片 33" descr="图标&#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0" cy="1422400"/>
                    </a:xfrm>
                    <a:prstGeom prst="rect">
                      <a:avLst/>
                    </a:prstGeom>
                  </pic:spPr>
                </pic:pic>
              </a:graphicData>
            </a:graphic>
          </wp:inline>
        </w:drawing>
      </w:r>
    </w:p>
    <w:p w14:paraId="699133CD" w14:textId="3A8407A8" w:rsidR="004C15A9" w:rsidRDefault="004C15A9" w:rsidP="004C15A9">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 xml:space="preserve">Fig. </w:t>
      </w:r>
      <w:r>
        <w:rPr>
          <w:rFonts w:ascii="Times New Roman" w:hAnsi="Times New Roman" w:cs="Times New Roman"/>
          <w:color w:val="000000" w:themeColor="text1"/>
          <w:szCs w:val="28"/>
        </w:rPr>
        <w:t>2.1.</w:t>
      </w:r>
      <w:r w:rsidRPr="00157223">
        <w:rPr>
          <w:rFonts w:ascii="Times New Roman" w:hAnsi="Times New Roman" w:cs="Times New Roman"/>
          <w:color w:val="000000" w:themeColor="text1"/>
          <w:szCs w:val="28"/>
        </w:rPr>
        <w:t xml:space="preserve"> </w:t>
      </w:r>
      <w:r>
        <w:rPr>
          <w:rFonts w:ascii="Times New Roman" w:hAnsi="Times New Roman" w:cs="Times New Roman"/>
          <w:color w:val="000000" w:themeColor="text1"/>
          <w:szCs w:val="28"/>
        </w:rPr>
        <w:t>C</w:t>
      </w:r>
      <w:r w:rsidRPr="00157223">
        <w:rPr>
          <w:rFonts w:ascii="Times New Roman" w:hAnsi="Times New Roman" w:cs="Times New Roman"/>
          <w:color w:val="000000" w:themeColor="text1"/>
          <w:szCs w:val="28"/>
        </w:rPr>
        <w:t>ontact model</w:t>
      </w:r>
      <w:r>
        <w:rPr>
          <w:rFonts w:ascii="Times New Roman" w:hAnsi="Times New Roman" w:cs="Times New Roman"/>
          <w:color w:val="000000" w:themeColor="text1"/>
          <w:szCs w:val="28"/>
        </w:rPr>
        <w:t xml:space="preserve"> in </w:t>
      </w:r>
      <w:r w:rsidR="00242F90">
        <w:rPr>
          <w:rFonts w:ascii="Times New Roman" w:hAnsi="Times New Roman" w:cs="Times New Roman"/>
          <w:color w:val="000000" w:themeColor="text1"/>
          <w:szCs w:val="28"/>
        </w:rPr>
        <w:t xml:space="preserve">DEM </w:t>
      </w:r>
      <w:proofErr w:type="gramStart"/>
      <w:r w:rsidR="00242F90">
        <w:rPr>
          <w:rFonts w:ascii="Times New Roman" w:hAnsi="Times New Roman" w:cs="Times New Roman"/>
          <w:color w:val="000000" w:themeColor="text1"/>
          <w:szCs w:val="28"/>
        </w:rPr>
        <w:t>simulation</w:t>
      </w:r>
      <w:proofErr w:type="gramEnd"/>
    </w:p>
    <w:p w14:paraId="74EF0424" w14:textId="77777777" w:rsidR="004C15A9" w:rsidRDefault="004C15A9" w:rsidP="004C208A">
      <w:pPr>
        <w:spacing w:after="160" w:line="480" w:lineRule="auto"/>
        <w:ind w:firstLine="420"/>
        <w:jc w:val="both"/>
        <w:rPr>
          <w:rFonts w:ascii="Times New Roman" w:hAnsi="Times New Roman" w:cs="Times New Roman"/>
          <w:lang w:val="en-AU"/>
        </w:rPr>
      </w:pPr>
    </w:p>
    <w:p w14:paraId="0E041C49" w14:textId="0362BFA0" w:rsidR="009149E9" w:rsidRDefault="009149E9" w:rsidP="009149E9">
      <w:pPr>
        <w:spacing w:line="480" w:lineRule="auto"/>
        <w:jc w:val="center"/>
        <w:rPr>
          <w:rFonts w:ascii="Times New Roman" w:hAnsi="Times New Roman" w:cs="Times New Roman"/>
          <w:lang w:val="en-AU"/>
        </w:rPr>
      </w:pPr>
      <w:r w:rsidRPr="00605EA9">
        <w:rPr>
          <w:rFonts w:ascii="Times New Roman" w:hAnsi="Times New Roman" w:cs="Times New Roman"/>
          <w:lang w:val="en-AU"/>
        </w:rPr>
        <w:lastRenderedPageBreak/>
        <w:t xml:space="preserve">Table </w:t>
      </w:r>
      <w:r w:rsidR="0047681E">
        <w:rPr>
          <w:rFonts w:ascii="Times New Roman" w:hAnsi="Times New Roman" w:cs="Times New Roman" w:hint="eastAsia"/>
          <w:lang w:val="en-AU"/>
        </w:rPr>
        <w:t>2</w:t>
      </w:r>
      <w:r>
        <w:rPr>
          <w:rFonts w:ascii="Times New Roman" w:hAnsi="Times New Roman" w:cs="Times New Roman"/>
          <w:lang w:val="en-AU"/>
        </w:rPr>
        <w:t>-1</w:t>
      </w:r>
      <w:r w:rsidRPr="00605EA9">
        <w:rPr>
          <w:rFonts w:ascii="Times New Roman" w:hAnsi="Times New Roman" w:cs="Times New Roman"/>
          <w:lang w:val="en-AU"/>
        </w:rPr>
        <w:t>. Input parameters of the linear model</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3"/>
        <w:gridCol w:w="2197"/>
      </w:tblGrid>
      <w:tr w:rsidR="009149E9" w:rsidRPr="00A255EE" w14:paraId="47DDB2CD" w14:textId="77777777" w:rsidTr="001569A8">
        <w:trPr>
          <w:trHeight w:val="119"/>
          <w:jc w:val="center"/>
        </w:trPr>
        <w:tc>
          <w:tcPr>
            <w:tcW w:w="5383" w:type="dxa"/>
            <w:tcBorders>
              <w:top w:val="single" w:sz="4" w:space="0" w:color="auto"/>
              <w:bottom w:val="double" w:sz="4" w:space="0" w:color="auto"/>
            </w:tcBorders>
            <w:vAlign w:val="center"/>
          </w:tcPr>
          <w:p w14:paraId="4EBDE4C0" w14:textId="77777777" w:rsidR="009149E9" w:rsidRPr="00A255EE" w:rsidRDefault="009149E9" w:rsidP="001569A8">
            <w:pPr>
              <w:pStyle w:val="a9"/>
              <w:ind w:leftChars="83" w:left="199"/>
              <w:rPr>
                <w:rFonts w:ascii="Times New Roman" w:eastAsia="Yu Mincho" w:hAnsi="Times New Roman" w:cs="Times New Roman"/>
                <w:lang w:eastAsia="ja-JP"/>
              </w:rPr>
            </w:pPr>
            <w:r w:rsidRPr="00A255EE">
              <w:rPr>
                <w:rFonts w:ascii="Times New Roman" w:eastAsia="Yu Mincho" w:hAnsi="Times New Roman" w:cs="Times New Roman"/>
                <w:lang w:eastAsia="ja-JP"/>
              </w:rPr>
              <w:t>Parameter</w:t>
            </w:r>
          </w:p>
        </w:tc>
        <w:tc>
          <w:tcPr>
            <w:tcW w:w="2197" w:type="dxa"/>
            <w:tcBorders>
              <w:top w:val="single" w:sz="4" w:space="0" w:color="auto"/>
              <w:bottom w:val="double" w:sz="4" w:space="0" w:color="auto"/>
            </w:tcBorders>
            <w:vAlign w:val="center"/>
          </w:tcPr>
          <w:p w14:paraId="65FD777C"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Value</w:t>
            </w:r>
          </w:p>
        </w:tc>
      </w:tr>
      <w:tr w:rsidR="009149E9" w:rsidRPr="00A255EE" w14:paraId="1CCD2D2A" w14:textId="77777777" w:rsidTr="001569A8">
        <w:trPr>
          <w:trHeight w:val="364"/>
          <w:jc w:val="center"/>
        </w:trPr>
        <w:tc>
          <w:tcPr>
            <w:tcW w:w="5383" w:type="dxa"/>
            <w:tcBorders>
              <w:top w:val="double" w:sz="4" w:space="0" w:color="auto"/>
            </w:tcBorders>
            <w:vAlign w:val="center"/>
          </w:tcPr>
          <w:p w14:paraId="1F214BC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ball,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roofErr w:type="spellEnd"/>
            <w:r w:rsidRPr="001E7CA7">
              <w:rPr>
                <w:rFonts w:ascii="Times New Roman" w:eastAsia="Yu Mincho" w:hAnsi="Times New Roman" w:cs="Times New Roman"/>
                <w:color w:val="000000" w:themeColor="text1"/>
                <w:vertAlign w:val="subscript"/>
                <w:lang w:eastAsia="ja-JP"/>
              </w:rPr>
              <w:t xml:space="preserve"> </w:t>
            </w:r>
          </w:p>
        </w:tc>
        <w:tc>
          <w:tcPr>
            <w:tcW w:w="2197" w:type="dxa"/>
            <w:tcBorders>
              <w:top w:val="double" w:sz="4" w:space="0" w:color="auto"/>
            </w:tcBorders>
            <w:vAlign w:val="center"/>
          </w:tcPr>
          <w:p w14:paraId="5B63C018"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281561CC" w14:textId="77777777" w:rsidTr="001569A8">
        <w:trPr>
          <w:trHeight w:val="246"/>
          <w:jc w:val="center"/>
        </w:trPr>
        <w:tc>
          <w:tcPr>
            <w:tcW w:w="5383" w:type="dxa"/>
            <w:vAlign w:val="center"/>
          </w:tcPr>
          <w:p w14:paraId="064A72F0"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Shear stiffness of ball,</w:t>
            </w:r>
            <w:r w:rsidRPr="001E7CA7">
              <w:rPr>
                <w:rFonts w:ascii="Times New Roman" w:eastAsia="Yu Mincho" w:hAnsi="Times New Roman" w:cs="Times New Roman"/>
                <w:i/>
                <w:color w:val="000000" w:themeColor="text1"/>
                <w:lang w:eastAsia="ja-JP"/>
              </w:rPr>
              <w:t xml:space="preserve">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s</w:t>
            </w:r>
            <w:proofErr w:type="spellEnd"/>
          </w:p>
        </w:tc>
        <w:tc>
          <w:tcPr>
            <w:tcW w:w="2197" w:type="dxa"/>
            <w:vAlign w:val="center"/>
          </w:tcPr>
          <w:p w14:paraId="71280A05"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5×10</w:t>
            </w:r>
            <w:r w:rsidRPr="00A255EE">
              <w:rPr>
                <w:rFonts w:ascii="Times New Roman" w:eastAsia="Yu Mincho" w:hAnsi="Times New Roman" w:cs="Times New Roman"/>
                <w:vertAlign w:val="superscript"/>
                <w:lang w:eastAsia="ja-JP"/>
              </w:rPr>
              <w:t>5</w:t>
            </w:r>
            <w:r w:rsidRPr="00A255EE">
              <w:rPr>
                <w:rFonts w:ascii="Times New Roman" w:eastAsia="Yu Mincho" w:hAnsi="Times New Roman" w:cs="Times New Roman"/>
                <w:lang w:eastAsia="ja-JP"/>
              </w:rPr>
              <w:t xml:space="preserve"> N/m</w:t>
            </w:r>
          </w:p>
        </w:tc>
      </w:tr>
      <w:tr w:rsidR="009149E9" w:rsidRPr="00A255EE" w14:paraId="4F661D17" w14:textId="77777777" w:rsidTr="001569A8">
        <w:trPr>
          <w:trHeight w:val="256"/>
          <w:jc w:val="center"/>
        </w:trPr>
        <w:tc>
          <w:tcPr>
            <w:tcW w:w="5383" w:type="dxa"/>
            <w:vAlign w:val="center"/>
          </w:tcPr>
          <w:p w14:paraId="57558BE0" w14:textId="77777777" w:rsidR="009149E9" w:rsidRPr="001E7CA7" w:rsidRDefault="009149E9" w:rsidP="001569A8">
            <w:pPr>
              <w:pStyle w:val="a9"/>
              <w:ind w:leftChars="83" w:left="199"/>
              <w:rPr>
                <w:rFonts w:ascii="Times New Roman" w:hAnsi="Times New Roman" w:cs="Times New Roman"/>
                <w:color w:val="000000" w:themeColor="text1"/>
              </w:rPr>
            </w:pPr>
            <w:r w:rsidRPr="001E7CA7">
              <w:rPr>
                <w:rFonts w:ascii="Times New Roman" w:eastAsia="Yu Mincho" w:hAnsi="Times New Roman" w:cs="Times New Roman"/>
                <w:color w:val="000000" w:themeColor="text1"/>
                <w:lang w:eastAsia="ja-JP"/>
              </w:rPr>
              <w:t>Friction coefficient between balls,</w:t>
            </w:r>
            <w:r w:rsidRPr="001E7CA7">
              <w:rPr>
                <w:rFonts w:ascii="Times New Roman" w:hAnsi="Times New Roman" w:cs="Times New Roman"/>
                <w:color w:val="000000" w:themeColor="text1"/>
              </w:rPr>
              <w:t xml:space="preserve"> </w:t>
            </w:r>
            <w:proofErr w:type="spellStart"/>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t>
            </w:r>
            <w:proofErr w:type="spellEnd"/>
          </w:p>
        </w:tc>
        <w:tc>
          <w:tcPr>
            <w:tcW w:w="2197" w:type="dxa"/>
            <w:vAlign w:val="center"/>
          </w:tcPr>
          <w:p w14:paraId="07E3F622"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0.5</w:t>
            </w:r>
          </w:p>
        </w:tc>
      </w:tr>
      <w:tr w:rsidR="009149E9" w:rsidRPr="00A255EE" w14:paraId="6CE86A45" w14:textId="77777777" w:rsidTr="001569A8">
        <w:trPr>
          <w:trHeight w:val="256"/>
          <w:jc w:val="center"/>
        </w:trPr>
        <w:tc>
          <w:tcPr>
            <w:tcW w:w="5383" w:type="dxa"/>
            <w:vAlign w:val="center"/>
          </w:tcPr>
          <w:p w14:paraId="1B76D1AD"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Normal stiffness of wall, </w:t>
            </w:r>
            <w:proofErr w:type="spellStart"/>
            <w:r w:rsidRPr="001E7CA7">
              <w:rPr>
                <w:rFonts w:ascii="Times New Roman" w:eastAsia="Yu Mincho" w:hAnsi="Times New Roman" w:cs="Times New Roman"/>
                <w:i/>
                <w:color w:val="000000" w:themeColor="text1"/>
                <w:lang w:eastAsia="ja-JP"/>
              </w:rPr>
              <w:t>k</w:t>
            </w:r>
            <w:r w:rsidRPr="001E7CA7">
              <w:rPr>
                <w:rFonts w:ascii="Times New Roman" w:eastAsia="Yu Mincho" w:hAnsi="Times New Roman" w:cs="Times New Roman"/>
                <w:i/>
                <w:color w:val="000000" w:themeColor="text1"/>
                <w:vertAlign w:val="subscript"/>
                <w:lang w:eastAsia="ja-JP"/>
              </w:rPr>
              <w:t>n</w:t>
            </w:r>
            <w:proofErr w:type="spellEnd"/>
          </w:p>
        </w:tc>
        <w:tc>
          <w:tcPr>
            <w:tcW w:w="2197" w:type="dxa"/>
            <w:vAlign w:val="center"/>
          </w:tcPr>
          <w:p w14:paraId="385696EA" w14:textId="77777777" w:rsidR="009149E9" w:rsidRPr="00A255EE" w:rsidRDefault="009149E9" w:rsidP="001569A8">
            <w:pPr>
              <w:pStyle w:val="a9"/>
              <w:ind w:leftChars="82" w:left="197"/>
              <w:rPr>
                <w:rFonts w:ascii="Times New Roman" w:hAnsi="Times New Roman" w:cs="Times New Roman"/>
              </w:rPr>
            </w:pPr>
            <w:r w:rsidRPr="00A255EE">
              <w:rPr>
                <w:rFonts w:ascii="Times New Roman" w:eastAsia="Yu Mincho" w:hAnsi="Times New Roman" w:cs="Times New Roman"/>
                <w:lang w:eastAsia="ja-JP"/>
              </w:rPr>
              <w:t>1×10</w:t>
            </w:r>
            <w:r w:rsidRPr="00A255EE">
              <w:rPr>
                <w:rFonts w:ascii="Times New Roman" w:eastAsia="Yu Mincho" w:hAnsi="Times New Roman" w:cs="Times New Roman"/>
                <w:vertAlign w:val="superscript"/>
                <w:lang w:eastAsia="ja-JP"/>
              </w:rPr>
              <w:t>6</w:t>
            </w:r>
            <w:r w:rsidRPr="00A255EE">
              <w:rPr>
                <w:rFonts w:ascii="Times New Roman" w:eastAsia="Yu Mincho" w:hAnsi="Times New Roman" w:cs="Times New Roman"/>
                <w:lang w:eastAsia="ja-JP"/>
              </w:rPr>
              <w:t xml:space="preserve"> N/m</w:t>
            </w:r>
          </w:p>
        </w:tc>
      </w:tr>
      <w:tr w:rsidR="009149E9" w:rsidRPr="00A255EE" w14:paraId="5E28A38F" w14:textId="77777777" w:rsidTr="001569A8">
        <w:trPr>
          <w:trHeight w:val="256"/>
          <w:jc w:val="center"/>
        </w:trPr>
        <w:tc>
          <w:tcPr>
            <w:tcW w:w="5383" w:type="dxa"/>
            <w:vAlign w:val="center"/>
          </w:tcPr>
          <w:p w14:paraId="2B41BC0C"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 xml:space="preserve">Friction coefficient between ball and wall, </w:t>
            </w:r>
            <w:proofErr w:type="spellStart"/>
            <w:r w:rsidRPr="001E7CA7">
              <w:rPr>
                <w:rFonts w:ascii="Times New Roman" w:eastAsia="Yu Mincho" w:hAnsi="Times New Roman" w:cs="Times New Roman"/>
                <w:i/>
                <w:color w:val="000000" w:themeColor="text1"/>
                <w:lang w:eastAsia="ja-JP"/>
              </w:rPr>
              <w:t>μ</w:t>
            </w:r>
            <w:r w:rsidRPr="001E7CA7">
              <w:rPr>
                <w:rFonts w:ascii="Times New Roman" w:hAnsi="Times New Roman" w:cs="Times New Roman"/>
                <w:i/>
                <w:color w:val="000000" w:themeColor="text1"/>
                <w:vertAlign w:val="subscript"/>
              </w:rPr>
              <w:t>bw</w:t>
            </w:r>
            <w:proofErr w:type="spellEnd"/>
          </w:p>
        </w:tc>
        <w:tc>
          <w:tcPr>
            <w:tcW w:w="2197" w:type="dxa"/>
            <w:vAlign w:val="center"/>
          </w:tcPr>
          <w:p w14:paraId="13D7F041"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0.0</w:t>
            </w:r>
          </w:p>
        </w:tc>
      </w:tr>
      <w:tr w:rsidR="009149E9" w:rsidRPr="00A255EE" w14:paraId="319DAFBE" w14:textId="77777777" w:rsidTr="001569A8">
        <w:trPr>
          <w:trHeight w:val="85"/>
          <w:jc w:val="center"/>
        </w:trPr>
        <w:tc>
          <w:tcPr>
            <w:tcW w:w="5383" w:type="dxa"/>
            <w:vAlign w:val="center"/>
          </w:tcPr>
          <w:p w14:paraId="58179CC2"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Density</w:t>
            </w:r>
          </w:p>
        </w:tc>
        <w:tc>
          <w:tcPr>
            <w:tcW w:w="2197" w:type="dxa"/>
            <w:vAlign w:val="center"/>
          </w:tcPr>
          <w:p w14:paraId="1CE5A954" w14:textId="77777777" w:rsidR="009149E9" w:rsidRPr="00A255EE" w:rsidRDefault="009149E9" w:rsidP="001569A8">
            <w:pPr>
              <w:pStyle w:val="a9"/>
              <w:ind w:leftChars="82" w:left="197"/>
              <w:rPr>
                <w:rFonts w:ascii="Times New Roman" w:eastAsia="Yu Mincho" w:hAnsi="Times New Roman" w:cs="Times New Roman"/>
                <w:vertAlign w:val="superscript"/>
                <w:lang w:eastAsia="ja-JP"/>
              </w:rPr>
            </w:pPr>
            <w:r w:rsidRPr="00A255EE">
              <w:rPr>
                <w:rFonts w:ascii="Times New Roman" w:eastAsia="Yu Mincho" w:hAnsi="Times New Roman" w:cs="Times New Roman"/>
                <w:lang w:eastAsia="ja-JP"/>
              </w:rPr>
              <w:t>2600 kg/m</w:t>
            </w:r>
            <w:r w:rsidRPr="00A255EE">
              <w:rPr>
                <w:rFonts w:ascii="Times New Roman" w:eastAsia="Yu Mincho" w:hAnsi="Times New Roman" w:cs="Times New Roman"/>
                <w:vertAlign w:val="superscript"/>
                <w:lang w:eastAsia="ja-JP"/>
              </w:rPr>
              <w:t>3</w:t>
            </w:r>
          </w:p>
        </w:tc>
      </w:tr>
      <w:tr w:rsidR="009149E9" w:rsidRPr="00A255EE" w14:paraId="434D3897" w14:textId="77777777" w:rsidTr="001569A8">
        <w:trPr>
          <w:trHeight w:val="246"/>
          <w:jc w:val="center"/>
        </w:trPr>
        <w:tc>
          <w:tcPr>
            <w:tcW w:w="5383" w:type="dxa"/>
            <w:tcBorders>
              <w:bottom w:val="single" w:sz="4" w:space="0" w:color="auto"/>
            </w:tcBorders>
            <w:vAlign w:val="center"/>
          </w:tcPr>
          <w:p w14:paraId="096BD6A8" w14:textId="77777777" w:rsidR="009149E9" w:rsidRPr="001E7CA7" w:rsidRDefault="009149E9" w:rsidP="001569A8">
            <w:pPr>
              <w:pStyle w:val="a9"/>
              <w:ind w:leftChars="83" w:left="199"/>
              <w:rPr>
                <w:rFonts w:ascii="Times New Roman" w:eastAsia="Yu Mincho" w:hAnsi="Times New Roman" w:cs="Times New Roman"/>
                <w:color w:val="000000" w:themeColor="text1"/>
                <w:lang w:eastAsia="ja-JP"/>
              </w:rPr>
            </w:pPr>
            <w:r w:rsidRPr="001E7CA7">
              <w:rPr>
                <w:rFonts w:ascii="Times New Roman" w:eastAsia="Yu Mincho" w:hAnsi="Times New Roman" w:cs="Times New Roman"/>
                <w:color w:val="000000" w:themeColor="text1"/>
                <w:lang w:eastAsia="ja-JP"/>
              </w:rPr>
              <w:t>Local damping</w:t>
            </w:r>
          </w:p>
        </w:tc>
        <w:tc>
          <w:tcPr>
            <w:tcW w:w="2197" w:type="dxa"/>
            <w:tcBorders>
              <w:bottom w:val="single" w:sz="4" w:space="0" w:color="auto"/>
            </w:tcBorders>
            <w:vAlign w:val="center"/>
          </w:tcPr>
          <w:p w14:paraId="09169B37" w14:textId="77777777" w:rsidR="009149E9" w:rsidRPr="00A255EE" w:rsidRDefault="009149E9" w:rsidP="001569A8">
            <w:pPr>
              <w:pStyle w:val="a9"/>
              <w:ind w:leftChars="82" w:left="197"/>
              <w:rPr>
                <w:rFonts w:ascii="Times New Roman" w:eastAsia="Yu Mincho" w:hAnsi="Times New Roman" w:cs="Times New Roman"/>
                <w:lang w:eastAsia="ja-JP"/>
              </w:rPr>
            </w:pPr>
            <w:r w:rsidRPr="00A255EE">
              <w:rPr>
                <w:rFonts w:ascii="Times New Roman" w:eastAsia="Yu Mincho" w:hAnsi="Times New Roman" w:cs="Times New Roman"/>
                <w:lang w:eastAsia="ja-JP"/>
              </w:rPr>
              <w:t>0.7</w:t>
            </w:r>
          </w:p>
        </w:tc>
      </w:tr>
    </w:tbl>
    <w:p w14:paraId="65B4F862" w14:textId="77777777" w:rsidR="009149E9" w:rsidRDefault="009149E9" w:rsidP="004C208A">
      <w:pPr>
        <w:spacing w:after="160" w:line="480" w:lineRule="auto"/>
        <w:ind w:firstLine="420"/>
        <w:jc w:val="both"/>
        <w:rPr>
          <w:rFonts w:ascii="Times New Roman" w:hAnsi="Times New Roman" w:cs="Times New Roman"/>
          <w:lang w:val="en-AU"/>
        </w:rPr>
      </w:pPr>
    </w:p>
    <w:p w14:paraId="531BD0A7" w14:textId="7F60FDF8" w:rsidR="00B20FA7" w:rsidRPr="00975193" w:rsidRDefault="00B20FA7" w:rsidP="00DF18F9">
      <w:pPr>
        <w:pStyle w:val="3"/>
        <w:spacing w:after="160" w:line="480" w:lineRule="auto"/>
        <w:rPr>
          <w:rFonts w:ascii="Times New Roman" w:hAnsi="Times New Roman" w:cs="Times New Roman"/>
          <w:color w:val="000000" w:themeColor="text1"/>
          <w:lang w:val="en-AU"/>
        </w:rPr>
      </w:pPr>
      <w:bookmarkStart w:id="18" w:name="_Toc189388466"/>
      <w:r w:rsidRPr="00975193">
        <w:rPr>
          <w:rFonts w:ascii="Times New Roman" w:hAnsi="Times New Roman" w:cs="Times New Roman"/>
          <w:color w:val="000000" w:themeColor="text1"/>
          <w:lang w:val="en-AU"/>
        </w:rPr>
        <w:t>Specimen preparation</w:t>
      </w:r>
      <w:bookmarkEnd w:id="18"/>
    </w:p>
    <w:p w14:paraId="011874E6" w14:textId="618154FE" w:rsidR="00596E03" w:rsidRDefault="009918F3" w:rsidP="00DF18F9">
      <w:pPr>
        <w:spacing w:after="160" w:line="480" w:lineRule="auto"/>
        <w:ind w:firstLine="420"/>
        <w:jc w:val="both"/>
        <w:rPr>
          <w:rFonts w:ascii="Times New Roman" w:hAnsi="Times New Roman" w:cs="Times New Roman"/>
          <w:lang w:val="en-AU"/>
        </w:rPr>
      </w:pPr>
      <w:r w:rsidRPr="009918F3">
        <w:rPr>
          <w:rFonts w:ascii="Times New Roman" w:hAnsi="Times New Roman" w:cs="Times New Roman"/>
          <w:lang w:val="en-AU"/>
        </w:rPr>
        <w:t xml:space="preserve">A uniform size distribution, </w:t>
      </w:r>
      <w:proofErr w:type="gramStart"/>
      <w:r w:rsidRPr="009918F3">
        <w:rPr>
          <w:rFonts w:ascii="Times New Roman" w:hAnsi="Times New Roman" w:cs="Times New Roman"/>
          <w:lang w:val="en-AU"/>
        </w:rPr>
        <w:t>similar to</w:t>
      </w:r>
      <w:proofErr w:type="gramEnd"/>
      <w:r w:rsidRPr="009918F3">
        <w:rPr>
          <w:rFonts w:ascii="Times New Roman" w:hAnsi="Times New Roman" w:cs="Times New Roman"/>
          <w:lang w:val="en-AU"/>
        </w:rPr>
        <w:t xml:space="preserve"> the typical grain size distribution of </w:t>
      </w:r>
      <w:proofErr w:type="spellStart"/>
      <w:r w:rsidRPr="009918F3">
        <w:rPr>
          <w:rFonts w:ascii="Times New Roman" w:hAnsi="Times New Roman" w:cs="Times New Roman"/>
          <w:lang w:val="en-AU"/>
        </w:rPr>
        <w:t>Toyoura</w:t>
      </w:r>
      <w:proofErr w:type="spellEnd"/>
      <w:r w:rsidRPr="009918F3">
        <w:rPr>
          <w:rFonts w:ascii="Times New Roman" w:hAnsi="Times New Roman" w:cs="Times New Roman"/>
          <w:lang w:val="en-AU"/>
        </w:rPr>
        <w:t xml:space="preserve"> sand, ranging from 0.1mm to 0.3mm with a median particle size of 0.2mm was adopted in this study, as shown in </w:t>
      </w:r>
      <w:r w:rsidRPr="00C65B57">
        <w:rPr>
          <w:rFonts w:ascii="Times New Roman" w:hAnsi="Times New Roman" w:cs="Times New Roman"/>
          <w:color w:val="0432FF"/>
          <w:lang w:val="en-AU"/>
        </w:rPr>
        <w:t xml:space="preserve">Fig. </w:t>
      </w:r>
      <w:r w:rsidR="0047681E">
        <w:rPr>
          <w:rFonts w:ascii="Times New Roman" w:hAnsi="Times New Roman" w:cs="Times New Roman" w:hint="eastAsia"/>
          <w:color w:val="0432FF"/>
          <w:lang w:val="en-AU"/>
        </w:rPr>
        <w:t>2</w:t>
      </w:r>
      <w:r w:rsidRPr="00C65B57">
        <w:rPr>
          <w:rFonts w:ascii="Times New Roman" w:hAnsi="Times New Roman" w:cs="Times New Roman"/>
          <w:color w:val="0432FF"/>
          <w:lang w:val="en-AU"/>
        </w:rPr>
        <w:t>.</w:t>
      </w:r>
      <w:r w:rsidR="00094ACC">
        <w:rPr>
          <w:rFonts w:ascii="Times New Roman" w:hAnsi="Times New Roman" w:cs="Times New Roman"/>
          <w:color w:val="0432FF"/>
          <w:lang w:val="en-AU"/>
        </w:rPr>
        <w:t>2</w:t>
      </w:r>
      <w:r w:rsidRPr="009918F3">
        <w:rPr>
          <w:rFonts w:ascii="Times New Roman" w:hAnsi="Times New Roman" w:cs="Times New Roman"/>
          <w:lang w:val="en-AU"/>
        </w:rPr>
        <w:t xml:space="preserve">. Initially, approximately 29000 spherical particles </w:t>
      </w:r>
    </w:p>
    <w:p w14:paraId="663E022D" w14:textId="77777777" w:rsidR="00596E03" w:rsidRDefault="00596E03" w:rsidP="00596E03">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6A699960" wp14:editId="702DF8D3">
            <wp:extent cx="3697765" cy="252000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96DAC541-7B7A-43D3-8B79-37D633B846F1}">
                          <asvg:svgBlip xmlns:asvg="http://schemas.microsoft.com/office/drawing/2016/SVG/main" r:embed="rId29"/>
                        </a:ext>
                      </a:extLst>
                    </a:blip>
                    <a:srcRect l="2501" t="10574" r="7281"/>
                    <a:stretch/>
                  </pic:blipFill>
                  <pic:spPr bwMode="auto">
                    <a:xfrm>
                      <a:off x="0" y="0"/>
                      <a:ext cx="3697765" cy="2520000"/>
                    </a:xfrm>
                    <a:prstGeom prst="rect">
                      <a:avLst/>
                    </a:prstGeom>
                    <a:ln>
                      <a:noFill/>
                    </a:ln>
                    <a:extLst>
                      <a:ext uri="{53640926-AAD7-44D8-BBD7-CCE9431645EC}">
                        <a14:shadowObscured xmlns:a14="http://schemas.microsoft.com/office/drawing/2010/main"/>
                      </a:ext>
                    </a:extLst>
                  </pic:spPr>
                </pic:pic>
              </a:graphicData>
            </a:graphic>
          </wp:inline>
        </w:drawing>
      </w:r>
    </w:p>
    <w:p w14:paraId="6AB8EA3C" w14:textId="4115C56B" w:rsidR="00596E03" w:rsidRDefault="00596E03" w:rsidP="00596E03">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sidR="0047681E">
        <w:rPr>
          <w:rFonts w:ascii="Times New Roman" w:hAnsi="Times New Roman" w:cs="Times New Roman" w:hint="eastAsia"/>
          <w:lang w:val="en-AU"/>
        </w:rPr>
        <w:t>2</w:t>
      </w:r>
      <w:r>
        <w:rPr>
          <w:rFonts w:ascii="Times New Roman" w:hAnsi="Times New Roman" w:cs="Times New Roman"/>
          <w:lang w:val="en-AU"/>
        </w:rPr>
        <w:t>.</w:t>
      </w:r>
      <w:r w:rsidR="00242F90">
        <w:rPr>
          <w:rFonts w:ascii="Times New Roman" w:hAnsi="Times New Roman" w:cs="Times New Roman"/>
          <w:lang w:val="en-AU"/>
        </w:rPr>
        <w:t>2</w:t>
      </w:r>
      <w:r w:rsidRPr="00B20FA7">
        <w:rPr>
          <w:rFonts w:ascii="Times New Roman" w:hAnsi="Times New Roman" w:cs="Times New Roman"/>
          <w:lang w:val="en-AU"/>
        </w:rPr>
        <w:t xml:space="preserve">. Particle size distribution curve in the DEM analysis for </w:t>
      </w:r>
      <w:proofErr w:type="spellStart"/>
      <w:r w:rsidRPr="00B20FA7">
        <w:rPr>
          <w:rFonts w:ascii="Times New Roman" w:hAnsi="Times New Roman" w:cs="Times New Roman"/>
          <w:lang w:val="en-AU"/>
        </w:rPr>
        <w:t>Toyoura</w:t>
      </w:r>
      <w:proofErr w:type="spellEnd"/>
      <w:r w:rsidRPr="00B20FA7">
        <w:rPr>
          <w:rFonts w:ascii="Times New Roman" w:hAnsi="Times New Roman" w:cs="Times New Roman"/>
          <w:lang w:val="en-AU"/>
        </w:rPr>
        <w:t xml:space="preserve"> sand</w:t>
      </w:r>
    </w:p>
    <w:p w14:paraId="7DE223FB" w14:textId="77777777" w:rsidR="00596E03" w:rsidRDefault="00596E03" w:rsidP="00596E03">
      <w:pPr>
        <w:spacing w:line="480" w:lineRule="auto"/>
        <w:jc w:val="center"/>
        <w:rPr>
          <w:rFonts w:ascii="Times New Roman" w:hAnsi="Times New Roman" w:cs="Times New Roman"/>
          <w:lang w:val="en-AU"/>
        </w:rPr>
      </w:pPr>
    </w:p>
    <w:p w14:paraId="503EBECF" w14:textId="1602F03A" w:rsidR="00C65B57" w:rsidRDefault="009918F3" w:rsidP="00596E03">
      <w:pPr>
        <w:spacing w:after="160" w:line="480" w:lineRule="auto"/>
        <w:jc w:val="both"/>
        <w:rPr>
          <w:rFonts w:ascii="Times New Roman" w:hAnsi="Times New Roman" w:cs="Times New Roman"/>
          <w:color w:val="000000" w:themeColor="text1"/>
        </w:rPr>
      </w:pPr>
      <w:r w:rsidRPr="009918F3">
        <w:rPr>
          <w:rFonts w:ascii="Times New Roman" w:hAnsi="Times New Roman" w:cs="Times New Roman"/>
          <w:lang w:val="en-AU"/>
        </w:rPr>
        <w:t xml:space="preserve">were randomly generated in a cubic space enclosed by six frictionless flat wall elements. The length, width, and height of the cubic space are 0.005m, 0.005m, and 0.01m, respectively. The specimens used in the actual test device are mostly cubes with equal </w:t>
      </w:r>
      <w:r w:rsidRPr="009918F3">
        <w:rPr>
          <w:rFonts w:ascii="Times New Roman" w:hAnsi="Times New Roman" w:cs="Times New Roman"/>
          <w:lang w:val="en-AU"/>
        </w:rPr>
        <w:lastRenderedPageBreak/>
        <w:t>length, width, and height</w:t>
      </w:r>
      <w:r w:rsidRPr="009918F3">
        <w:rPr>
          <w:rFonts w:ascii="Times New Roman" w:hAnsi="Times New Roman" w:cs="Times New Roman"/>
          <w:color w:val="0432FF"/>
          <w:lang w:val="en-AU"/>
        </w:rPr>
        <w:t xml:space="preserve"> (</w:t>
      </w:r>
      <w:proofErr w:type="spellStart"/>
      <w:r w:rsidRPr="009918F3">
        <w:rPr>
          <w:rFonts w:ascii="Times New Roman" w:hAnsi="Times New Roman" w:cs="Times New Roman"/>
          <w:color w:val="0432FF"/>
          <w:lang w:val="en-AU"/>
        </w:rPr>
        <w:t>Nakai</w:t>
      </w:r>
      <w:proofErr w:type="spellEnd"/>
      <w:r w:rsidRPr="009918F3">
        <w:rPr>
          <w:rFonts w:ascii="Times New Roman" w:hAnsi="Times New Roman" w:cs="Times New Roman"/>
          <w:color w:val="0432FF"/>
          <w:lang w:val="en-AU"/>
        </w:rPr>
        <w:t xml:space="preserve"> et al., 1986; Ye et al., 2012; Yin et al., 2011)</w:t>
      </w:r>
      <w:r w:rsidRPr="009918F3">
        <w:rPr>
          <w:rFonts w:ascii="Times New Roman" w:hAnsi="Times New Roman" w:cs="Times New Roman"/>
          <w:lang w:val="en-AU"/>
        </w:rPr>
        <w:t xml:space="preserve">. However, considering that the length of the major principal stress direction undergoes a significant reduction at the critical state, the initial axial length of the specimen is approximately set to be twice the width. The initial random spatial distribution of the particles leads to large overlaps between particles. To reduce the overlaps and relieve the initial interparticle force, a servo mechanism </w:t>
      </w:r>
      <w:r w:rsidRPr="009918F3">
        <w:rPr>
          <w:rFonts w:ascii="Times New Roman" w:hAnsi="Times New Roman" w:cs="Times New Roman"/>
          <w:color w:val="0432FF"/>
          <w:lang w:val="en-AU"/>
        </w:rPr>
        <w:t>(</w:t>
      </w:r>
      <w:proofErr w:type="spellStart"/>
      <w:r w:rsidRPr="009918F3">
        <w:rPr>
          <w:rFonts w:ascii="Times New Roman" w:hAnsi="Times New Roman" w:cs="Times New Roman"/>
          <w:color w:val="0432FF"/>
          <w:lang w:val="en-AU"/>
        </w:rPr>
        <w:t>Itasaca</w:t>
      </w:r>
      <w:proofErr w:type="spellEnd"/>
      <w:r w:rsidRPr="009918F3">
        <w:rPr>
          <w:rFonts w:ascii="Times New Roman" w:hAnsi="Times New Roman" w:cs="Times New Roman"/>
          <w:color w:val="0432FF"/>
          <w:lang w:val="en-AU"/>
        </w:rPr>
        <w:t>, 2005)</w:t>
      </w:r>
      <w:r w:rsidRPr="009918F3">
        <w:rPr>
          <w:rFonts w:ascii="Times New Roman" w:hAnsi="Times New Roman" w:cs="Times New Roman"/>
          <w:lang w:val="en-AU"/>
        </w:rPr>
        <w:t xml:space="preserve"> was employed to displace the wall elements until the relatively small confining stress of 50 kPa was reached, and the initial void ratio for 50 kPa was </w:t>
      </w:r>
      <w:r w:rsidRPr="009918F3">
        <w:rPr>
          <w:rFonts w:ascii="Times New Roman" w:hAnsi="Times New Roman" w:cs="Times New Roman"/>
          <w:color w:val="000000" w:themeColor="text1"/>
        </w:rPr>
        <w:t xml:space="preserve">0.696 as shown in </w:t>
      </w:r>
      <w:r w:rsidRPr="009918F3">
        <w:rPr>
          <w:rFonts w:ascii="Times New Roman" w:hAnsi="Times New Roman" w:cs="Times New Roman"/>
          <w:color w:val="0000FF"/>
        </w:rPr>
        <w:t xml:space="preserve">Fig. </w:t>
      </w:r>
      <w:r w:rsidR="0047681E">
        <w:rPr>
          <w:rFonts w:ascii="Times New Roman" w:hAnsi="Times New Roman" w:cs="Times New Roman" w:hint="eastAsia"/>
          <w:color w:val="0000FF"/>
        </w:rPr>
        <w:t>2</w:t>
      </w:r>
      <w:r>
        <w:rPr>
          <w:rFonts w:ascii="Times New Roman" w:hAnsi="Times New Roman" w:cs="Times New Roman"/>
          <w:color w:val="0000FF"/>
        </w:rPr>
        <w:t>.</w:t>
      </w:r>
      <w:r w:rsidR="00094ACC">
        <w:rPr>
          <w:rFonts w:ascii="Times New Roman" w:hAnsi="Times New Roman" w:cs="Times New Roman"/>
          <w:color w:val="0000FF"/>
        </w:rPr>
        <w:t>3</w:t>
      </w:r>
      <w:r w:rsidRPr="009918F3">
        <w:rPr>
          <w:rFonts w:ascii="Times New Roman" w:hAnsi="Times New Roman" w:cs="Times New Roman"/>
          <w:color w:val="000000" w:themeColor="text1"/>
        </w:rPr>
        <w:t>.</w:t>
      </w:r>
    </w:p>
    <w:p w14:paraId="64D272AC" w14:textId="77777777" w:rsidR="009149E9" w:rsidRDefault="009149E9" w:rsidP="009149E9">
      <w:pPr>
        <w:spacing w:line="480" w:lineRule="auto"/>
        <w:jc w:val="center"/>
        <w:rPr>
          <w:rFonts w:ascii="Times New Roman" w:hAnsi="Times New Roman" w:cs="Times New Roman"/>
          <w:lang w:val="en-AU"/>
        </w:rPr>
      </w:pPr>
    </w:p>
    <w:p w14:paraId="152CA615" w14:textId="77777777" w:rsidR="009149E9" w:rsidRDefault="009149E9" w:rsidP="009149E9">
      <w:pPr>
        <w:spacing w:line="480" w:lineRule="auto"/>
        <w:jc w:val="center"/>
        <w:rPr>
          <w:rFonts w:ascii="Times New Roman" w:hAnsi="Times New Roman" w:cs="Times New Roman"/>
          <w:lang w:val="en-AU"/>
        </w:rPr>
      </w:pPr>
      <w:r w:rsidRPr="00F27A03">
        <w:rPr>
          <w:noProof/>
          <w:color w:val="000000" w:themeColor="text1"/>
        </w:rPr>
        <w:drawing>
          <wp:inline distT="0" distB="0" distL="0" distR="0" wp14:anchorId="39409884" wp14:editId="7E27E5A1">
            <wp:extent cx="3647714" cy="2520000"/>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l="1356" t="9861" r="8934"/>
                    <a:stretch/>
                  </pic:blipFill>
                  <pic:spPr bwMode="auto">
                    <a:xfrm>
                      <a:off x="0" y="0"/>
                      <a:ext cx="3647714" cy="2520000"/>
                    </a:xfrm>
                    <a:prstGeom prst="rect">
                      <a:avLst/>
                    </a:prstGeom>
                    <a:ln>
                      <a:noFill/>
                    </a:ln>
                    <a:extLst>
                      <a:ext uri="{53640926-AAD7-44D8-BBD7-CCE9431645EC}">
                        <a14:shadowObscured xmlns:a14="http://schemas.microsoft.com/office/drawing/2010/main"/>
                      </a:ext>
                    </a:extLst>
                  </pic:spPr>
                </pic:pic>
              </a:graphicData>
            </a:graphic>
          </wp:inline>
        </w:drawing>
      </w:r>
    </w:p>
    <w:p w14:paraId="677FBDBB" w14:textId="628A8384" w:rsidR="009149E9" w:rsidRDefault="009149E9" w:rsidP="009149E9">
      <w:pPr>
        <w:spacing w:line="480" w:lineRule="auto"/>
        <w:jc w:val="center"/>
        <w:rPr>
          <w:rFonts w:ascii="Times New Roman" w:hAnsi="Times New Roman" w:cs="Times New Roman"/>
          <w:lang w:val="en-AU"/>
        </w:rPr>
      </w:pPr>
      <w:r w:rsidRPr="00B20FA7">
        <w:rPr>
          <w:rFonts w:ascii="Times New Roman" w:hAnsi="Times New Roman" w:cs="Times New Roman"/>
          <w:lang w:val="en-AU"/>
        </w:rPr>
        <w:t xml:space="preserve">Fig. </w:t>
      </w:r>
      <w:r w:rsidR="0047681E">
        <w:rPr>
          <w:rFonts w:ascii="Times New Roman" w:hAnsi="Times New Roman" w:cs="Times New Roman" w:hint="eastAsia"/>
          <w:lang w:val="en-AU"/>
        </w:rPr>
        <w:t>2</w:t>
      </w:r>
      <w:r>
        <w:rPr>
          <w:rFonts w:ascii="Times New Roman" w:hAnsi="Times New Roman" w:cs="Times New Roman"/>
          <w:lang w:val="en-AU"/>
        </w:rPr>
        <w:t>.</w:t>
      </w:r>
      <w:r w:rsidR="00242F90">
        <w:rPr>
          <w:rFonts w:ascii="Times New Roman" w:hAnsi="Times New Roman" w:cs="Times New Roman"/>
          <w:lang w:val="en-AU"/>
        </w:rPr>
        <w:t>3</w:t>
      </w:r>
      <w:r w:rsidRPr="00B20FA7">
        <w:rPr>
          <w:rFonts w:ascii="Times New Roman" w:hAnsi="Times New Roman" w:cs="Times New Roman"/>
          <w:lang w:val="en-AU"/>
        </w:rPr>
        <w:t>. Variation of void ratio under the isotropic compression</w:t>
      </w:r>
    </w:p>
    <w:p w14:paraId="533FEA61" w14:textId="77777777" w:rsidR="009149E9" w:rsidRDefault="009149E9" w:rsidP="009149E9">
      <w:pPr>
        <w:spacing w:line="480" w:lineRule="auto"/>
        <w:jc w:val="center"/>
        <w:rPr>
          <w:rFonts w:ascii="Times New Roman" w:hAnsi="Times New Roman" w:cs="Times New Roman"/>
          <w:lang w:val="en-AU"/>
        </w:rPr>
      </w:pPr>
    </w:p>
    <w:p w14:paraId="71E064EF" w14:textId="77777777" w:rsidR="009149E9" w:rsidRPr="00F27A03" w:rsidRDefault="009149E9" w:rsidP="009149E9">
      <w:pPr>
        <w:pStyle w:val="a9"/>
        <w:spacing w:line="480" w:lineRule="auto"/>
        <w:ind w:left="0"/>
        <w:jc w:val="center"/>
        <w:rPr>
          <w:color w:val="000000" w:themeColor="text1"/>
        </w:rPr>
      </w:pPr>
      <w:r w:rsidRPr="00F27A03">
        <w:rPr>
          <w:noProof/>
          <w:color w:val="000000" w:themeColor="text1"/>
        </w:rPr>
        <w:lastRenderedPageBreak/>
        <w:drawing>
          <wp:inline distT="0" distB="0" distL="0" distR="0" wp14:anchorId="689BDD41" wp14:editId="3E83FE0D">
            <wp:extent cx="2627398" cy="2880000"/>
            <wp:effectExtent l="0" t="0" r="1905" b="3175"/>
            <wp:docPr id="2" name="图片 2" descr="图表&#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l="15802" t="17006" r="10384" b="10167"/>
                    <a:stretch>
                      <a:fillRect/>
                    </a:stretch>
                  </pic:blipFill>
                  <pic:spPr bwMode="auto">
                    <a:xfrm>
                      <a:off x="0" y="0"/>
                      <a:ext cx="2627398" cy="2880000"/>
                    </a:xfrm>
                    <a:prstGeom prst="rect">
                      <a:avLst/>
                    </a:prstGeom>
                    <a:noFill/>
                    <a:ln>
                      <a:noFill/>
                    </a:ln>
                  </pic:spPr>
                </pic:pic>
              </a:graphicData>
            </a:graphic>
          </wp:inline>
        </w:drawing>
      </w:r>
    </w:p>
    <w:p w14:paraId="488D1CEF" w14:textId="2F3DB492" w:rsidR="009149E9" w:rsidRPr="00C65B57" w:rsidRDefault="009149E9" w:rsidP="009149E9">
      <w:pPr>
        <w:pStyle w:val="a9"/>
        <w:spacing w:line="480" w:lineRule="auto"/>
        <w:ind w:left="0"/>
        <w:jc w:val="center"/>
        <w:rPr>
          <w:rFonts w:ascii="Times New Roman" w:hAnsi="Times New Roman" w:cs="Times New Roman"/>
          <w:lang w:val="en-AU"/>
        </w:rPr>
      </w:pPr>
      <w:r w:rsidRPr="00C65B57">
        <w:rPr>
          <w:rFonts w:ascii="Times New Roman" w:hAnsi="Times New Roman" w:cs="Times New Roman"/>
          <w:lang w:val="en-AU"/>
        </w:rPr>
        <w:t xml:space="preserve">Fig. </w:t>
      </w:r>
      <w:r w:rsidR="0047681E">
        <w:rPr>
          <w:rFonts w:ascii="Times New Roman" w:hAnsi="Times New Roman" w:cs="Times New Roman" w:hint="eastAsia"/>
          <w:lang w:val="en-AU"/>
        </w:rPr>
        <w:t>2</w:t>
      </w:r>
      <w:r w:rsidRPr="00C65B57">
        <w:rPr>
          <w:rFonts w:ascii="Times New Roman" w:hAnsi="Times New Roman" w:cs="Times New Roman"/>
          <w:lang w:val="en-AU"/>
        </w:rPr>
        <w:t>.</w:t>
      </w:r>
      <w:r w:rsidR="00242F90">
        <w:rPr>
          <w:rFonts w:ascii="Times New Roman" w:hAnsi="Times New Roman" w:cs="Times New Roman"/>
          <w:lang w:val="en-AU"/>
        </w:rPr>
        <w:t>4</w:t>
      </w:r>
      <w:r w:rsidRPr="00C65B57">
        <w:rPr>
          <w:rFonts w:ascii="Times New Roman" w:hAnsi="Times New Roman" w:cs="Times New Roman"/>
          <w:lang w:val="en-AU"/>
        </w:rPr>
        <w:t>. Specimen state after isotropic compression of p = 5.1 M</w:t>
      </w:r>
      <w:r>
        <w:rPr>
          <w:rFonts w:ascii="Times New Roman" w:hAnsi="Times New Roman" w:cs="Times New Roman"/>
          <w:lang w:val="en-AU"/>
        </w:rPr>
        <w:t>P</w:t>
      </w:r>
      <w:r w:rsidRPr="00C65B57">
        <w:rPr>
          <w:rFonts w:ascii="Times New Roman" w:hAnsi="Times New Roman" w:cs="Times New Roman"/>
          <w:lang w:val="en-AU"/>
        </w:rPr>
        <w:t>a</w:t>
      </w:r>
    </w:p>
    <w:p w14:paraId="5A2DA36B" w14:textId="77777777" w:rsidR="009149E9" w:rsidRPr="00C65B57" w:rsidRDefault="009149E9" w:rsidP="009149E9">
      <w:pPr>
        <w:spacing w:line="480" w:lineRule="auto"/>
        <w:jc w:val="center"/>
        <w:rPr>
          <w:rFonts w:ascii="Times New Roman" w:hAnsi="Times New Roman" w:cs="Times New Roman"/>
          <w:lang w:val="en-AU"/>
        </w:rPr>
      </w:pPr>
    </w:p>
    <w:p w14:paraId="08F244F3" w14:textId="21129FCB" w:rsidR="00B20FA7" w:rsidRDefault="00B20FA7" w:rsidP="00DF18F9">
      <w:pPr>
        <w:adjustRightInd w:val="0"/>
        <w:snapToGrid w:val="0"/>
        <w:spacing w:after="160" w:line="480" w:lineRule="auto"/>
        <w:ind w:firstLine="420"/>
        <w:jc w:val="both"/>
        <w:rPr>
          <w:rFonts w:ascii="Times New Roman" w:hAnsi="Times New Roman" w:cs="Times New Roman"/>
        </w:rPr>
      </w:pPr>
      <w:r w:rsidRPr="00C65B57">
        <w:rPr>
          <w:rFonts w:ascii="Times New Roman" w:hAnsi="Times New Roman" w:cs="Times New Roman"/>
        </w:rPr>
        <w:t>Subsequently, isotropic compression with gradually increasing confining stress was performed, during which three measurement ball function</w:t>
      </w:r>
      <w:r w:rsidRPr="00C65B57">
        <w:rPr>
          <w:rFonts w:ascii="Times New Roman" w:hAnsi="Times New Roman" w:cs="Times New Roman"/>
          <w:color w:val="0000FF"/>
        </w:rPr>
        <w:t xml:space="preserve"> (</w:t>
      </w:r>
      <w:proofErr w:type="spellStart"/>
      <w:r w:rsidRPr="00C65B57">
        <w:rPr>
          <w:rFonts w:ascii="Times New Roman" w:hAnsi="Times New Roman" w:cs="Times New Roman"/>
          <w:color w:val="0000FF"/>
        </w:rPr>
        <w:t>Itasaca</w:t>
      </w:r>
      <w:proofErr w:type="spellEnd"/>
      <w:r w:rsidRPr="00C65B57">
        <w:rPr>
          <w:rFonts w:ascii="Times New Roman" w:hAnsi="Times New Roman" w:cs="Times New Roman"/>
          <w:color w:val="0000FF"/>
        </w:rPr>
        <w:t xml:space="preserve">, 2005) </w:t>
      </w:r>
      <w:r w:rsidRPr="00C65B57">
        <w:rPr>
          <w:rFonts w:ascii="Times New Roman" w:hAnsi="Times New Roman" w:cs="Times New Roman"/>
        </w:rPr>
        <w:t xml:space="preserve">with radii of 1.5 mm are positioned vertically inside the specimen to measure the void ratio. The measurement ball function is built into the program, which sets a spherical spatial domain for measurement and measures parameters such as void ratio, average stress, and coordination number for particles that exist within this domain. When measuring the average value of the void ratio in the domain, the obtained result can be regarded as the average void ratio at the center point of the domain. The stability of the stresses acting on the wall elements and the void ratio of the specimen served as the completion condition for each compression stage. The current compression stage was completed when stress and strain stabilized, and a quasi-static state was accordingly reproduced in the specimen. </w:t>
      </w:r>
      <w:r w:rsidRPr="00C65B57">
        <w:rPr>
          <w:rFonts w:ascii="Times New Roman" w:hAnsi="Times New Roman" w:cs="Times New Roman"/>
          <w:color w:val="0000FF"/>
        </w:rPr>
        <w:t xml:space="preserve">Figures </w:t>
      </w:r>
      <w:r w:rsidR="0047681E">
        <w:rPr>
          <w:rFonts w:ascii="Times New Roman" w:hAnsi="Times New Roman" w:cs="Times New Roman" w:hint="eastAsia"/>
          <w:color w:val="0000FF"/>
        </w:rPr>
        <w:t>2</w:t>
      </w:r>
      <w:r w:rsidR="00C65B57">
        <w:rPr>
          <w:rFonts w:ascii="Times New Roman" w:hAnsi="Times New Roman" w:cs="Times New Roman"/>
          <w:color w:val="0000FF"/>
        </w:rPr>
        <w:t>.</w:t>
      </w:r>
      <w:r w:rsidR="00094ACC">
        <w:rPr>
          <w:rFonts w:ascii="Times New Roman" w:hAnsi="Times New Roman" w:cs="Times New Roman"/>
          <w:color w:val="0000FF"/>
        </w:rPr>
        <w:t>3</w:t>
      </w:r>
      <w:r w:rsidRPr="00C65B57">
        <w:rPr>
          <w:rFonts w:ascii="Times New Roman" w:hAnsi="Times New Roman" w:cs="Times New Roman"/>
          <w:color w:val="0000FF"/>
        </w:rPr>
        <w:t xml:space="preserve"> and </w:t>
      </w:r>
      <w:r w:rsidR="0047681E">
        <w:rPr>
          <w:rFonts w:ascii="Times New Roman" w:hAnsi="Times New Roman" w:cs="Times New Roman" w:hint="eastAsia"/>
          <w:color w:val="0000FF"/>
        </w:rPr>
        <w:t>2</w:t>
      </w:r>
      <w:r w:rsidR="00C65B57">
        <w:rPr>
          <w:rFonts w:ascii="Times New Roman" w:hAnsi="Times New Roman" w:cs="Times New Roman"/>
          <w:color w:val="0000FF"/>
        </w:rPr>
        <w:t>.</w:t>
      </w:r>
      <w:r w:rsidR="00094ACC">
        <w:rPr>
          <w:rFonts w:ascii="Times New Roman" w:hAnsi="Times New Roman" w:cs="Times New Roman"/>
          <w:color w:val="0000FF"/>
        </w:rPr>
        <w:t>4</w:t>
      </w:r>
      <w:r w:rsidRPr="00C65B57">
        <w:rPr>
          <w:rFonts w:ascii="Times New Roman" w:hAnsi="Times New Roman" w:cs="Times New Roman"/>
        </w:rPr>
        <w:t xml:space="preserve"> show the variation in the void ratio under isotropic compression and the specimen under a confining pressure of 5.1 MPa, respectively. </w:t>
      </w:r>
      <w:r w:rsidRPr="00C65B57">
        <w:rPr>
          <w:rFonts w:ascii="Times New Roman" w:hAnsi="Times New Roman" w:cs="Times New Roman"/>
          <w:color w:val="000000" w:themeColor="text1"/>
        </w:rPr>
        <w:t>Simulation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Cao et al. (2021</w:t>
      </w:r>
      <w:r w:rsidRPr="00C65B57">
        <w:rPr>
          <w:rFonts w:ascii="Times New Roman" w:hAnsi="Times New Roman" w:cs="Times New Roman"/>
          <w:color w:val="0000FF"/>
        </w:rPr>
        <w:t>)</w:t>
      </w:r>
      <w:r w:rsidRPr="00C65B57">
        <w:rPr>
          <w:rFonts w:ascii="Times New Roman" w:hAnsi="Times New Roman" w:cs="Times New Roman"/>
          <w:color w:val="FF0000"/>
        </w:rPr>
        <w:t xml:space="preserve"> </w:t>
      </w:r>
      <w:r w:rsidRPr="00C65B57">
        <w:rPr>
          <w:rFonts w:ascii="Times New Roman" w:hAnsi="Times New Roman" w:cs="Times New Roman"/>
          <w:color w:val="000000" w:themeColor="text1"/>
        </w:rPr>
        <w:t xml:space="preserve">involved low confining pressures for consistency with laboratory tests. On the other hand, some simulations covered a wide range of confining </w:t>
      </w:r>
      <w:r w:rsidRPr="00C65B57">
        <w:rPr>
          <w:rFonts w:ascii="Times New Roman" w:hAnsi="Times New Roman" w:cs="Times New Roman"/>
          <w:color w:val="000000" w:themeColor="text1"/>
        </w:rPr>
        <w:lastRenderedPageBreak/>
        <w:t xml:space="preserve">pressures from tens kPa to tens MPa </w:t>
      </w:r>
      <w:r w:rsidRPr="00C65B57">
        <w:rPr>
          <w:rFonts w:ascii="Times New Roman" w:eastAsia="Yu Mincho" w:hAnsi="Times New Roman" w:cs="Times New Roman"/>
          <w:color w:val="000000" w:themeColor="text1"/>
        </w:rPr>
        <w:t xml:space="preserve">(ex., </w:t>
      </w:r>
      <w:r w:rsidRPr="00C65B57">
        <w:rPr>
          <w:rFonts w:ascii="Times New Roman" w:hAnsi="Times New Roman" w:cs="Times New Roman"/>
          <w:color w:val="0000FF"/>
        </w:rPr>
        <w:t>Huang et al., 2014a; Zhao and Guo, 2013</w:t>
      </w:r>
      <w:r w:rsidRPr="00C65B57">
        <w:rPr>
          <w:rFonts w:ascii="Times New Roman" w:eastAsia="Yu Mincho" w:hAnsi="Times New Roman" w:cs="Times New Roman"/>
          <w:color w:val="000000" w:themeColor="text1"/>
        </w:rPr>
        <w:t>)</w:t>
      </w:r>
      <w:r w:rsidRPr="00C65B57">
        <w:rPr>
          <w:rFonts w:ascii="Times New Roman" w:hAnsi="Times New Roman" w:cs="Times New Roman"/>
          <w:color w:val="000000" w:themeColor="text1"/>
        </w:rPr>
        <w:t>. Moreover, the particle crushing was modeled by</w:t>
      </w:r>
      <w:r w:rsidRPr="00C65B57">
        <w:rPr>
          <w:rFonts w:ascii="Times New Roman" w:hAnsi="Times New Roman" w:cs="Times New Roman"/>
          <w:color w:val="FF0000"/>
        </w:rPr>
        <w:t xml:space="preserve"> </w:t>
      </w:r>
      <w:r w:rsidRPr="00C65B57">
        <w:rPr>
          <w:rFonts w:ascii="Times New Roman" w:eastAsia="Yu Mincho" w:hAnsi="Times New Roman" w:cs="Times New Roman"/>
          <w:color w:val="0000FF"/>
        </w:rPr>
        <w:t xml:space="preserve">Zhu et al (2022) </w:t>
      </w:r>
      <w:r w:rsidRPr="00C65B57">
        <w:rPr>
          <w:rFonts w:ascii="Times New Roman" w:eastAsia="Yu Mincho" w:hAnsi="Times New Roman" w:cs="Times New Roman"/>
          <w:color w:val="000000" w:themeColor="text1"/>
        </w:rPr>
        <w:t>when the specimen was subjected to high confining pressure.</w:t>
      </w:r>
      <w:r w:rsidRPr="00C65B57">
        <w:rPr>
          <w:rFonts w:ascii="Times New Roman" w:hAnsi="Times New Roman" w:cs="Times New Roman"/>
          <w:color w:val="000000" w:themeColor="text1"/>
        </w:rPr>
        <w:t xml:space="preserve"> Unlike these studies, this study aims to compare the mechanical behavior of theoretical spherical aggregates under a wide range of pressures. Thus, particle crushing is not considered. </w:t>
      </w:r>
      <w:proofErr w:type="spellStart"/>
      <w:r w:rsidRPr="00C65B57">
        <w:rPr>
          <w:rFonts w:ascii="Times New Roman" w:hAnsi="Times New Roman" w:cs="Times New Roman"/>
        </w:rPr>
        <w:t>Isotropically</w:t>
      </w:r>
      <w:proofErr w:type="spellEnd"/>
      <w:r w:rsidRPr="00C65B57">
        <w:rPr>
          <w:rFonts w:ascii="Times New Roman" w:hAnsi="Times New Roman" w:cs="Times New Roman"/>
        </w:rPr>
        <w:t xml:space="preserve"> compressed specimens under confining pressures of 0.7MPa, 1.4MPa, 1.9MPa, 2.6MPa, 3.7MPa, 5.1MPa, 7.0MPa, 9.7MPa, 13.5MPa, 18.7MPa, and 26.0MPa were selected for the subsequent shear tests under general stress states.</w:t>
      </w:r>
    </w:p>
    <w:p w14:paraId="19CACC82" w14:textId="77777777" w:rsidR="009149E9" w:rsidRPr="00357C26" w:rsidRDefault="009149E9" w:rsidP="009149E9">
      <w:pPr>
        <w:jc w:val="center"/>
        <w:rPr>
          <w:color w:val="000000" w:themeColor="text1"/>
          <w:lang w:val="en-AU"/>
        </w:rPr>
      </w:pPr>
      <w:r>
        <w:rPr>
          <w:noProof/>
        </w:rPr>
        <w:drawing>
          <wp:inline distT="0" distB="0" distL="0" distR="0" wp14:anchorId="6C348E06" wp14:editId="37395DF6">
            <wp:extent cx="2670727" cy="2736000"/>
            <wp:effectExtent l="0" t="0" r="0" b="7620"/>
            <wp:docPr id="914436998" name="图片 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6998" name="图片 1" descr="图表, 雷达图&#10;&#10;描述已自动生成"/>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34" t="18056" r="11832" b="12082"/>
                    <a:stretch/>
                  </pic:blipFill>
                  <pic:spPr bwMode="auto">
                    <a:xfrm>
                      <a:off x="0" y="0"/>
                      <a:ext cx="2670727"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145CB0" w14:textId="0E098312" w:rsidR="009149E9" w:rsidRPr="00357C26" w:rsidRDefault="009149E9" w:rsidP="009149E9">
      <w:pPr>
        <w:spacing w:line="480" w:lineRule="auto"/>
        <w:jc w:val="center"/>
        <w:rPr>
          <w:rFonts w:ascii="Times New Roman" w:hAnsi="Times New Roman" w:cs="Times New Roman"/>
          <w:color w:val="000000" w:themeColor="text1"/>
        </w:rPr>
      </w:pPr>
      <w:r w:rsidRPr="00357C26">
        <w:rPr>
          <w:rFonts w:ascii="Times New Roman" w:hAnsi="Times New Roman" w:cs="Times New Roman"/>
          <w:color w:val="000000" w:themeColor="text1"/>
        </w:rPr>
        <w:t xml:space="preserve">Fig. </w:t>
      </w:r>
      <w:r w:rsidR="0047681E">
        <w:rPr>
          <w:rFonts w:ascii="Times New Roman" w:hAnsi="Times New Roman" w:cs="Times New Roman" w:hint="eastAsia"/>
          <w:color w:val="000000" w:themeColor="text1"/>
        </w:rPr>
        <w:t>2</w:t>
      </w:r>
      <w:r w:rsidRPr="00357C26">
        <w:rPr>
          <w:rFonts w:ascii="Times New Roman" w:hAnsi="Times New Roman" w:cs="Times New Roman"/>
          <w:color w:val="000000" w:themeColor="text1"/>
        </w:rPr>
        <w:t>.</w:t>
      </w:r>
      <w:r w:rsidR="00242F90">
        <w:rPr>
          <w:rFonts w:ascii="Times New Roman" w:hAnsi="Times New Roman" w:cs="Times New Roman"/>
          <w:color w:val="000000" w:themeColor="text1"/>
        </w:rPr>
        <w:t>5</w:t>
      </w:r>
      <w:r w:rsidRPr="00357C26">
        <w:rPr>
          <w:rFonts w:ascii="Times New Roman" w:hAnsi="Times New Roman" w:cs="Times New Roman"/>
          <w:color w:val="000000" w:themeColor="text1"/>
        </w:rPr>
        <w:t>. Loading paths in shear tests</w:t>
      </w:r>
    </w:p>
    <w:p w14:paraId="4F619398" w14:textId="77777777" w:rsidR="009149E9" w:rsidRPr="00C65B57" w:rsidRDefault="009149E9" w:rsidP="00DF18F9">
      <w:pPr>
        <w:adjustRightInd w:val="0"/>
        <w:snapToGrid w:val="0"/>
        <w:spacing w:after="160" w:line="480" w:lineRule="auto"/>
        <w:ind w:firstLine="420"/>
        <w:jc w:val="both"/>
        <w:rPr>
          <w:rFonts w:ascii="Times New Roman" w:hAnsi="Times New Roman" w:cs="Times New Roman"/>
          <w:color w:val="000000" w:themeColor="text1"/>
        </w:rPr>
      </w:pPr>
    </w:p>
    <w:p w14:paraId="093DA2E6" w14:textId="313DB86A" w:rsidR="00B20FA7" w:rsidRPr="00975193" w:rsidRDefault="00C65B57" w:rsidP="00DF18F9">
      <w:pPr>
        <w:pStyle w:val="3"/>
        <w:spacing w:after="160" w:line="480" w:lineRule="auto"/>
        <w:rPr>
          <w:rFonts w:ascii="Times New Roman" w:hAnsi="Times New Roman" w:cs="Times New Roman"/>
          <w:color w:val="000000" w:themeColor="text1"/>
          <w:lang w:val="en-AU"/>
        </w:rPr>
      </w:pPr>
      <w:bookmarkStart w:id="19" w:name="_Toc189388467"/>
      <w:r w:rsidRPr="00975193">
        <w:rPr>
          <w:rFonts w:ascii="Times New Roman" w:hAnsi="Times New Roman" w:cs="Times New Roman"/>
          <w:color w:val="000000" w:themeColor="text1"/>
          <w:lang w:val="en-AU"/>
        </w:rPr>
        <w:t xml:space="preserve">Shear process in the DEM </w:t>
      </w:r>
      <w:proofErr w:type="gramStart"/>
      <w:r w:rsidRPr="00975193">
        <w:rPr>
          <w:rFonts w:ascii="Times New Roman" w:hAnsi="Times New Roman" w:cs="Times New Roman"/>
          <w:color w:val="000000" w:themeColor="text1"/>
          <w:lang w:val="en-AU"/>
        </w:rPr>
        <w:t>simulation</w:t>
      </w:r>
      <w:bookmarkEnd w:id="19"/>
      <w:proofErr w:type="gramEnd"/>
    </w:p>
    <w:p w14:paraId="27D86B9F" w14:textId="3824D8D6" w:rsidR="00520A29" w:rsidRDefault="00C65B57" w:rsidP="00DF18F9">
      <w:pPr>
        <w:spacing w:after="160" w:line="480" w:lineRule="auto"/>
        <w:ind w:firstLine="420"/>
        <w:jc w:val="both"/>
        <w:rPr>
          <w:rFonts w:ascii="Times New Roman" w:hAnsi="Times New Roman" w:cs="Times New Roman"/>
          <w:lang w:val="en-AU"/>
        </w:rPr>
      </w:pPr>
      <w:r w:rsidRPr="00C65B57">
        <w:rPr>
          <w:rFonts w:ascii="Times New Roman" w:hAnsi="Times New Roman" w:cs="Times New Roman"/>
          <w:lang w:val="en-AU"/>
        </w:rPr>
        <w:t xml:space="preserve">During shearing, the Lode angle and the mean effective stress were maintained constant. Five loading paths corresponding to each mean effective stress state were considered: Lode angles of 60°, 75°, 90°, 105°, and 120° as shown in </w:t>
      </w:r>
      <w:r w:rsidRPr="00BA0751">
        <w:rPr>
          <w:rFonts w:ascii="Times New Roman" w:hAnsi="Times New Roman" w:cs="Times New Roman"/>
          <w:color w:val="0000FF"/>
        </w:rPr>
        <w:t xml:space="preserve">Fig. </w:t>
      </w:r>
      <w:r w:rsidR="0047681E">
        <w:rPr>
          <w:rFonts w:ascii="Times New Roman" w:hAnsi="Times New Roman" w:cs="Times New Roman" w:hint="eastAsia"/>
          <w:color w:val="0000FF"/>
        </w:rPr>
        <w:t>2</w:t>
      </w:r>
      <w:r w:rsidR="00BA0751" w:rsidRPr="00BA0751">
        <w:rPr>
          <w:rFonts w:ascii="Times New Roman" w:hAnsi="Times New Roman" w:cs="Times New Roman"/>
          <w:color w:val="0000FF"/>
        </w:rPr>
        <w:t>.</w:t>
      </w:r>
      <w:r w:rsidR="00094ACC">
        <w:rPr>
          <w:rFonts w:ascii="Times New Roman" w:hAnsi="Times New Roman" w:cs="Times New Roman"/>
          <w:color w:val="0000FF"/>
        </w:rPr>
        <w:t>5</w:t>
      </w:r>
      <w:r w:rsidRPr="00C65B57">
        <w:rPr>
          <w:rFonts w:ascii="Times New Roman" w:hAnsi="Times New Roman" w:cs="Times New Roman"/>
          <w:lang w:val="en-AU"/>
        </w:rPr>
        <w:t xml:space="preserve">. Lode angle refers to the angle between the stress path and the axis of the principal stress in </w:t>
      </w:r>
      <w:r w:rsidRPr="00C65B57">
        <w:rPr>
          <w:rFonts w:ascii="Times New Roman" w:hAnsi="Times New Roman" w:cs="Times New Roman"/>
          <w:lang w:val="en-AU"/>
        </w:rPr>
        <w:lastRenderedPageBreak/>
        <w:t>the stress state of a material. Lode angles of 60° and 120°indicate the triaxial extension and triaxial compression states, respectively. On the other hand, the stress path can also be described by using the intermediate principal stress ratio (</w:t>
      </w:r>
      <w:r w:rsidRPr="00BA0751">
        <w:rPr>
          <w:rFonts w:ascii="Times New Roman" w:hAnsi="Times New Roman" w:cs="Times New Roman"/>
          <w:i/>
          <w:iCs/>
          <w:lang w:val="en-AU"/>
        </w:rPr>
        <w:t>b</w:t>
      </w:r>
      <w:r w:rsidRPr="00C65B57">
        <w:rPr>
          <w:rFonts w:ascii="Times New Roman" w:hAnsi="Times New Roman" w:cs="Times New Roman"/>
          <w:lang w:val="en-AU"/>
        </w:rPr>
        <w:t xml:space="preserve"> = (</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2</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3</w:t>
      </w:r>
      <w:r w:rsidRPr="00BA0751">
        <w:rPr>
          <w:rFonts w:ascii="Times New Roman" w:hAnsi="Times New Roman" w:cs="Times New Roman"/>
          <w:i/>
          <w:iCs/>
          <w:lang w:val="en-AU"/>
        </w:rPr>
        <w:t>’</w:t>
      </w:r>
      <w:r w:rsidRPr="00C65B57">
        <w:rPr>
          <w:rFonts w:ascii="Times New Roman" w:hAnsi="Times New Roman" w:cs="Times New Roman"/>
          <w:lang w:val="en-AU"/>
        </w:rPr>
        <w:t>)/(</w:t>
      </w:r>
      <w:r w:rsidRPr="00BA0751">
        <w:rPr>
          <w:rFonts w:ascii="Times New Roman" w:hAnsi="Times New Roman" w:cs="Times New Roman"/>
          <w:i/>
          <w:iCs/>
          <w:lang w:val="en-AU"/>
        </w:rPr>
        <w:t>σ</w:t>
      </w:r>
      <w:r w:rsidRPr="00BA0751">
        <w:rPr>
          <w:rFonts w:ascii="Times New Roman" w:hAnsi="Times New Roman" w:cs="Times New Roman"/>
          <w:i/>
          <w:iCs/>
          <w:vertAlign w:val="subscript"/>
          <w:lang w:val="en-AU"/>
        </w:rPr>
        <w:t>1</w:t>
      </w:r>
      <w:r w:rsidRPr="00BA0751">
        <w:rPr>
          <w:rFonts w:ascii="Times New Roman" w:hAnsi="Times New Roman" w:cs="Times New Roman"/>
          <w:i/>
          <w:iCs/>
          <w:lang w:val="en-AU"/>
        </w:rPr>
        <w:t>’</w:t>
      </w:r>
      <w:r w:rsidRPr="00C65B57">
        <w:rPr>
          <w:rFonts w:ascii="Times New Roman" w:hAnsi="Times New Roman" w:cs="Times New Roman"/>
          <w:lang w:val="en-AU"/>
        </w:rPr>
        <w:t>-σ</w:t>
      </w:r>
      <w:r w:rsidRPr="00BA0751">
        <w:rPr>
          <w:rFonts w:ascii="Times New Roman" w:hAnsi="Times New Roman" w:cs="Times New Roman"/>
          <w:vertAlign w:val="subscript"/>
          <w:lang w:val="en-AU"/>
        </w:rPr>
        <w:t>3</w:t>
      </w:r>
      <w:r w:rsidRPr="00C65B57">
        <w:rPr>
          <w:rFonts w:ascii="Times New Roman" w:hAnsi="Times New Roman" w:cs="Times New Roman"/>
          <w:lang w:val="en-AU"/>
        </w:rPr>
        <w:t xml:space="preserve">’)), where </w:t>
      </w:r>
      <w:r w:rsidRPr="00BA0751">
        <w:rPr>
          <w:rFonts w:ascii="Times New Roman" w:hAnsi="Times New Roman" w:cs="Times New Roman"/>
          <w:i/>
          <w:iCs/>
          <w:lang w:val="en-AU"/>
        </w:rPr>
        <w:t>b</w:t>
      </w:r>
      <w:r w:rsidRPr="00C65B57">
        <w:rPr>
          <w:rFonts w:ascii="Times New Roman" w:hAnsi="Times New Roman" w:cs="Times New Roman"/>
          <w:lang w:val="en-AU"/>
        </w:rPr>
        <w:t xml:space="preserve">=0 for triaxial com-pression and </w:t>
      </w:r>
      <w:r w:rsidRPr="00BA0751">
        <w:rPr>
          <w:rFonts w:ascii="Times New Roman" w:hAnsi="Times New Roman" w:cs="Times New Roman"/>
          <w:i/>
          <w:iCs/>
          <w:lang w:val="en-AU"/>
        </w:rPr>
        <w:t>b</w:t>
      </w:r>
      <w:r w:rsidRPr="00C65B57">
        <w:rPr>
          <w:rFonts w:ascii="Times New Roman" w:hAnsi="Times New Roman" w:cs="Times New Roman"/>
          <w:lang w:val="en-AU"/>
        </w:rPr>
        <w:t xml:space="preserve">=1 for the triaxial extension. Typical boundaries in DEM triaxial tests include the nondeformable wall boundary </w:t>
      </w:r>
      <w:r w:rsidRPr="00BA0751">
        <w:rPr>
          <w:rFonts w:ascii="Times New Roman" w:hAnsi="Times New Roman" w:cs="Times New Roman"/>
          <w:color w:val="0000FF"/>
        </w:rPr>
        <w:t>(Zhao and Guo, 2013; Cao et al., 2021)</w:t>
      </w:r>
      <w:r w:rsidRPr="00C65B57">
        <w:rPr>
          <w:rFonts w:ascii="Times New Roman" w:hAnsi="Times New Roman" w:cs="Times New Roman"/>
          <w:lang w:val="en-AU"/>
        </w:rPr>
        <w:t xml:space="preserve">, the periodic boundary </w:t>
      </w:r>
      <w:r w:rsidRPr="00BA0751">
        <w:rPr>
          <w:rFonts w:ascii="Times New Roman" w:hAnsi="Times New Roman" w:cs="Times New Roman"/>
          <w:color w:val="0000FF"/>
        </w:rPr>
        <w:t>(Thornton, 2000; González-</w:t>
      </w:r>
      <w:proofErr w:type="spellStart"/>
      <w:r w:rsidRPr="00BA0751">
        <w:rPr>
          <w:rFonts w:ascii="Times New Roman" w:hAnsi="Times New Roman" w:cs="Times New Roman"/>
          <w:color w:val="0000FF"/>
        </w:rPr>
        <w:t>Montellano</w:t>
      </w:r>
      <w:proofErr w:type="spellEnd"/>
      <w:r w:rsidRPr="00BA0751">
        <w:rPr>
          <w:rFonts w:ascii="Times New Roman" w:hAnsi="Times New Roman" w:cs="Times New Roman"/>
          <w:color w:val="0000FF"/>
        </w:rPr>
        <w:t xml:space="preserve"> et al., 2011)</w:t>
      </w:r>
      <w:r w:rsidRPr="00C65B57">
        <w:rPr>
          <w:rFonts w:ascii="Times New Roman" w:hAnsi="Times New Roman" w:cs="Times New Roman"/>
          <w:lang w:val="en-AU"/>
        </w:rPr>
        <w:t xml:space="preserve">, and the membrane boundaries. Multiple membrane boundaries exist in DEM simulations. One of the membrane boundaries is implemented by applying additional force to the outmost particles </w:t>
      </w:r>
      <w:r w:rsidRPr="00520A29">
        <w:rPr>
          <w:rFonts w:ascii="Times New Roman" w:hAnsi="Times New Roman" w:cs="Times New Roman"/>
          <w:color w:val="0000FF"/>
        </w:rPr>
        <w:t>(Cui et al., 2007; Cheung and O’Sullivan, 2008; O'Sullivan and Cui, 2009)</w:t>
      </w:r>
      <w:r w:rsidRPr="00C65B57">
        <w:rPr>
          <w:rFonts w:ascii="Times New Roman" w:hAnsi="Times New Roman" w:cs="Times New Roman"/>
          <w:lang w:val="en-AU"/>
        </w:rPr>
        <w:t xml:space="preserve">. Another type of membrane boundary is </w:t>
      </w:r>
      <w:proofErr w:type="spellStart"/>
      <w:r w:rsidRPr="00C65B57">
        <w:rPr>
          <w:rFonts w:ascii="Times New Roman" w:hAnsi="Times New Roman" w:cs="Times New Roman"/>
          <w:lang w:val="en-AU"/>
        </w:rPr>
        <w:t>modeled</w:t>
      </w:r>
      <w:proofErr w:type="spellEnd"/>
      <w:r w:rsidRPr="00C65B57">
        <w:rPr>
          <w:rFonts w:ascii="Times New Roman" w:hAnsi="Times New Roman" w:cs="Times New Roman"/>
          <w:lang w:val="en-AU"/>
        </w:rPr>
        <w:t xml:space="preserve"> by assigning tensile and shear strength between the membrane particles </w:t>
      </w:r>
      <w:r w:rsidRPr="00520A29">
        <w:rPr>
          <w:rFonts w:ascii="Times New Roman" w:hAnsi="Times New Roman" w:cs="Times New Roman"/>
          <w:color w:val="0000FF"/>
        </w:rPr>
        <w:t>(Kim and Park, 2020)</w:t>
      </w:r>
      <w:r w:rsidRPr="00C65B57">
        <w:rPr>
          <w:rFonts w:ascii="Times New Roman" w:hAnsi="Times New Roman" w:cs="Times New Roman"/>
          <w:lang w:val="en-AU"/>
        </w:rPr>
        <w:t xml:space="preserve">. Recently, a coupled FDM-DEM approach using the shell element was proposed to model the membrane boundary </w:t>
      </w:r>
      <w:r w:rsidRPr="00520A29">
        <w:rPr>
          <w:rFonts w:ascii="Times New Roman" w:hAnsi="Times New Roman" w:cs="Times New Roman"/>
          <w:color w:val="0000FF"/>
        </w:rPr>
        <w:t>(Zhu et al., 2022)</w:t>
      </w:r>
      <w:r w:rsidRPr="00C65B57">
        <w:rPr>
          <w:rFonts w:ascii="Times New Roman" w:hAnsi="Times New Roman" w:cs="Times New Roman"/>
          <w:lang w:val="en-AU"/>
        </w:rPr>
        <w:t xml:space="preserve">. Although the wall boundary can effectively maintain the specimen symmetry under deformation, local deformation such as the shear band, which originates from irregular displacement on the deformable flexible boundary, is inhibited. In this study, the major and minor principal stresses were applied by wall element boundaries, and the membrane boundary with applied force was adopted in the intermediate principal stress direction, which is consistent with the apparatus developed by </w:t>
      </w:r>
      <w:proofErr w:type="spellStart"/>
      <w:r w:rsidRPr="00520A29">
        <w:rPr>
          <w:rFonts w:ascii="Times New Roman" w:hAnsi="Times New Roman" w:cs="Times New Roman"/>
          <w:color w:val="0000FF"/>
        </w:rPr>
        <w:t>Nakai</w:t>
      </w:r>
      <w:proofErr w:type="spellEnd"/>
      <w:r w:rsidRPr="00520A29">
        <w:rPr>
          <w:rFonts w:ascii="Times New Roman" w:hAnsi="Times New Roman" w:cs="Times New Roman"/>
          <w:color w:val="0000FF"/>
        </w:rPr>
        <w:t xml:space="preserve"> et al. (1986)</w:t>
      </w:r>
      <w:r w:rsidRPr="00C65B57">
        <w:rPr>
          <w:rFonts w:ascii="Times New Roman" w:hAnsi="Times New Roman" w:cs="Times New Roman"/>
          <w:lang w:val="en-AU"/>
        </w:rPr>
        <w:t>.</w:t>
      </w:r>
    </w:p>
    <w:p w14:paraId="5EB84C45" w14:textId="77777777" w:rsidR="009149E9" w:rsidRDefault="009149E9" w:rsidP="00DF18F9">
      <w:pPr>
        <w:spacing w:after="160" w:line="480" w:lineRule="auto"/>
        <w:ind w:firstLine="420"/>
        <w:jc w:val="both"/>
        <w:rPr>
          <w:rFonts w:ascii="Times New Roman" w:hAnsi="Times New Roman" w:cs="Times New Roman"/>
          <w:lang w:val="en-AU"/>
        </w:rPr>
      </w:pPr>
    </w:p>
    <w:p w14:paraId="59ED5BBA" w14:textId="77777777" w:rsidR="009149E9" w:rsidRPr="00520A29" w:rsidRDefault="009149E9" w:rsidP="009149E9">
      <w:pPr>
        <w:pStyle w:val="a9"/>
        <w:spacing w:line="480" w:lineRule="auto"/>
        <w:ind w:left="958"/>
        <w:jc w:val="center"/>
        <w:rPr>
          <w:color w:val="000000" w:themeColor="text1"/>
          <w:lang w:val="en-AU"/>
        </w:rPr>
      </w:pPr>
      <w:r w:rsidRPr="00F27A03">
        <w:rPr>
          <w:noProof/>
          <w:color w:val="000000" w:themeColor="text1"/>
        </w:rPr>
        <w:lastRenderedPageBreak/>
        <w:drawing>
          <wp:inline distT="0" distB="0" distL="0" distR="0" wp14:anchorId="42EBBEAB" wp14:editId="68FE76BE">
            <wp:extent cx="2981250" cy="2880000"/>
            <wp:effectExtent l="0" t="0" r="0" b="0"/>
            <wp:docPr id="4"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l="13194" t="21053" r="2547" b="12782"/>
                    <a:stretch>
                      <a:fillRect/>
                    </a:stretch>
                  </pic:blipFill>
                  <pic:spPr bwMode="auto">
                    <a:xfrm>
                      <a:off x="0" y="0"/>
                      <a:ext cx="2981250" cy="2880000"/>
                    </a:xfrm>
                    <a:prstGeom prst="rect">
                      <a:avLst/>
                    </a:prstGeom>
                    <a:noFill/>
                    <a:ln>
                      <a:noFill/>
                    </a:ln>
                  </pic:spPr>
                </pic:pic>
              </a:graphicData>
            </a:graphic>
          </wp:inline>
        </w:drawing>
      </w:r>
    </w:p>
    <w:p w14:paraId="01E4D5D3" w14:textId="02C9FF2E" w:rsid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6</w:t>
      </w:r>
      <w:r w:rsidRPr="00520A29">
        <w:rPr>
          <w:rFonts w:ascii="Times New Roman" w:hAnsi="Times New Roman" w:cs="Times New Roman"/>
          <w:color w:val="000000" w:themeColor="text1"/>
          <w:szCs w:val="28"/>
        </w:rPr>
        <w:t>. Membrane zone detection</w:t>
      </w:r>
    </w:p>
    <w:p w14:paraId="4D347011" w14:textId="77777777" w:rsidR="009149E9" w:rsidRPr="00357C26" w:rsidRDefault="009149E9" w:rsidP="00DF18F9">
      <w:pPr>
        <w:spacing w:after="160" w:line="480" w:lineRule="auto"/>
        <w:ind w:firstLine="420"/>
        <w:jc w:val="both"/>
        <w:rPr>
          <w:rFonts w:ascii="Times New Roman" w:hAnsi="Times New Roman" w:cs="Times New Roman"/>
          <w:lang w:val="en-AU"/>
        </w:rPr>
      </w:pPr>
    </w:p>
    <w:p w14:paraId="568DAC6B" w14:textId="7861286B" w:rsidR="00986FD8" w:rsidRDefault="00520A29" w:rsidP="00DF18F9">
      <w:pPr>
        <w:adjustRightInd w:val="0"/>
        <w:snapToGrid w:val="0"/>
        <w:spacing w:after="160" w:line="480" w:lineRule="auto"/>
        <w:ind w:firstLine="420"/>
        <w:jc w:val="both"/>
        <w:rPr>
          <w:rFonts w:ascii="Times New Roman" w:hAnsi="Times New Roman" w:cs="Times New Roman"/>
          <w:szCs w:val="28"/>
        </w:rPr>
      </w:pPr>
      <w:r w:rsidRPr="00520A29">
        <w:rPr>
          <w:rFonts w:ascii="Times New Roman" w:hAnsi="Times New Roman" w:cs="Times New Roman"/>
          <w:szCs w:val="28"/>
        </w:rPr>
        <w:t xml:space="preserve">The method for identifying the membrane particles is </w:t>
      </w:r>
      <w:proofErr w:type="gramStart"/>
      <w:r w:rsidRPr="00520A29">
        <w:rPr>
          <w:rFonts w:ascii="Times New Roman" w:hAnsi="Times New Roman" w:cs="Times New Roman"/>
          <w:szCs w:val="28"/>
        </w:rPr>
        <w:t>similar to</w:t>
      </w:r>
      <w:proofErr w:type="gramEnd"/>
      <w:r w:rsidRPr="00520A29">
        <w:rPr>
          <w:rFonts w:ascii="Times New Roman" w:hAnsi="Times New Roman" w:cs="Times New Roman"/>
          <w:szCs w:val="28"/>
        </w:rPr>
        <w:t xml:space="preserve"> that proposed by </w:t>
      </w:r>
      <w:r w:rsidRPr="00520A29">
        <w:rPr>
          <w:rFonts w:ascii="Times New Roman" w:hAnsi="Times New Roman" w:cs="Times New Roman"/>
          <w:color w:val="0000FF"/>
          <w:szCs w:val="28"/>
        </w:rPr>
        <w:t>Cui et al. (2007)</w:t>
      </w:r>
      <w:r w:rsidRPr="00520A29">
        <w:rPr>
          <w:rFonts w:ascii="Times New Roman" w:hAnsi="Times New Roman" w:cs="Times New Roman"/>
          <w:szCs w:val="28"/>
        </w:rPr>
        <w:t xml:space="preserve"> and only differs in coordinate transformation because the specimen in previous studies was a cylinder, whereas the specimen in this study is a cuboid. The boundary in the direction of intermediate principal stress, which serves as the membrane, was determined using the following procedure. As illustrated in </w:t>
      </w:r>
      <w:r w:rsidRPr="00520A29">
        <w:rPr>
          <w:rFonts w:ascii="Times New Roman" w:hAnsi="Times New Roman" w:cs="Times New Roman"/>
          <w:color w:val="0000FF"/>
          <w:szCs w:val="28"/>
        </w:rPr>
        <w:t xml:space="preserve">Fig. </w:t>
      </w:r>
      <w:r w:rsidR="0047681E">
        <w:rPr>
          <w:rFonts w:ascii="Times New Roman" w:hAnsi="Times New Roman" w:cs="Times New Roman" w:hint="eastAsia"/>
          <w:color w:val="0000FF"/>
          <w:szCs w:val="28"/>
        </w:rPr>
        <w:t>2</w:t>
      </w:r>
      <w:r>
        <w:rPr>
          <w:rFonts w:ascii="Times New Roman" w:hAnsi="Times New Roman" w:cs="Times New Roman"/>
          <w:color w:val="0000FF"/>
          <w:szCs w:val="28"/>
        </w:rPr>
        <w:t>.</w:t>
      </w:r>
      <w:r w:rsidR="00094ACC">
        <w:rPr>
          <w:rFonts w:ascii="Times New Roman" w:hAnsi="Times New Roman" w:cs="Times New Roman"/>
          <w:color w:val="0000FF"/>
          <w:szCs w:val="28"/>
        </w:rPr>
        <w:t>6</w:t>
      </w:r>
      <w:r w:rsidRPr="00520A29">
        <w:rPr>
          <w:rFonts w:ascii="Times New Roman" w:hAnsi="Times New Roman" w:cs="Times New Roman"/>
          <w:szCs w:val="28"/>
        </w:rPr>
        <w:t xml:space="preserve">, a membrane zone with a thickness of three times the mean particle diameter was designated from the outmost particle in the intermediate principal stress direction. The particles in the membrane zone were further identified depending on whether they were prevented from contact with the outside. Each particle in the membrane zone had a corresponding cone with its vertex coinciding with the center of the particle, as shown in </w:t>
      </w:r>
      <w:r w:rsidRPr="00520A29">
        <w:rPr>
          <w:rFonts w:ascii="Times New Roman" w:hAnsi="Times New Roman" w:cs="Times New Roman"/>
          <w:color w:val="0000FF"/>
          <w:szCs w:val="28"/>
        </w:rPr>
        <w:t xml:space="preserve">Fig. </w:t>
      </w:r>
      <w:r w:rsidR="0047681E">
        <w:rPr>
          <w:rFonts w:ascii="Times New Roman" w:hAnsi="Times New Roman" w:cs="Times New Roman" w:hint="eastAsia"/>
          <w:color w:val="0000FF"/>
          <w:szCs w:val="28"/>
        </w:rPr>
        <w:t>2</w:t>
      </w:r>
      <w:r>
        <w:rPr>
          <w:rFonts w:ascii="Times New Roman" w:hAnsi="Times New Roman" w:cs="Times New Roman"/>
          <w:color w:val="0000FF"/>
          <w:szCs w:val="28"/>
        </w:rPr>
        <w:t>.</w:t>
      </w:r>
      <w:r w:rsidR="00094ACC">
        <w:rPr>
          <w:rFonts w:ascii="Times New Roman" w:hAnsi="Times New Roman" w:cs="Times New Roman"/>
          <w:color w:val="0000FF"/>
          <w:szCs w:val="28"/>
        </w:rPr>
        <w:t>7</w:t>
      </w:r>
      <w:r w:rsidRPr="00520A29">
        <w:rPr>
          <w:rFonts w:ascii="Times New Roman" w:hAnsi="Times New Roman" w:cs="Times New Roman"/>
          <w:szCs w:val="28"/>
        </w:rPr>
        <w:t>. If no other particle is detected inside this conical region, this particle is in direct contact with the outside and is, consequently, identified as a membrane particle.</w:t>
      </w:r>
    </w:p>
    <w:p w14:paraId="31E98180"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08AD8CC3" w14:textId="77777777" w:rsidR="009149E9" w:rsidRPr="00520A29" w:rsidRDefault="009149E9" w:rsidP="009149E9">
      <w:pPr>
        <w:pStyle w:val="a9"/>
        <w:spacing w:line="480" w:lineRule="auto"/>
        <w:ind w:left="960"/>
        <w:jc w:val="center"/>
        <w:rPr>
          <w:color w:val="000000" w:themeColor="text1"/>
          <w:lang w:val="en-AU"/>
        </w:rPr>
      </w:pPr>
      <w:r w:rsidRPr="00F27A03">
        <w:rPr>
          <w:noProof/>
          <w:color w:val="000000" w:themeColor="text1"/>
        </w:rPr>
        <w:lastRenderedPageBreak/>
        <w:drawing>
          <wp:inline distT="0" distB="0" distL="0" distR="0" wp14:anchorId="165F6416" wp14:editId="648F4B60">
            <wp:extent cx="2671659" cy="2880000"/>
            <wp:effectExtent l="0" t="0" r="0" b="0"/>
            <wp:docPr id="5" name="图片 5"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表面图&#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l="17857" t="20581" r="4871" b="11873"/>
                    <a:stretch>
                      <a:fillRect/>
                    </a:stretch>
                  </pic:blipFill>
                  <pic:spPr bwMode="auto">
                    <a:xfrm>
                      <a:off x="0" y="0"/>
                      <a:ext cx="2671659" cy="2880000"/>
                    </a:xfrm>
                    <a:prstGeom prst="rect">
                      <a:avLst/>
                    </a:prstGeom>
                    <a:noFill/>
                    <a:ln>
                      <a:noFill/>
                    </a:ln>
                  </pic:spPr>
                </pic:pic>
              </a:graphicData>
            </a:graphic>
          </wp:inline>
        </w:drawing>
      </w:r>
    </w:p>
    <w:p w14:paraId="482265E5" w14:textId="6A3D0D87" w:rsidR="009149E9" w:rsidRPr="009149E9"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sidRPr="00520A29">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7</w:t>
      </w:r>
      <w:r w:rsidRPr="00520A29">
        <w:rPr>
          <w:rFonts w:ascii="Times New Roman" w:hAnsi="Times New Roman" w:cs="Times New Roman"/>
          <w:color w:val="000000" w:themeColor="text1"/>
          <w:szCs w:val="28"/>
        </w:rPr>
        <w:t>. Membrane particle identification</w:t>
      </w:r>
    </w:p>
    <w:p w14:paraId="42DC139A"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3611CDE" w14:textId="77777777" w:rsidR="009149E9" w:rsidRPr="00520A29" w:rsidRDefault="009149E9" w:rsidP="009149E9">
      <w:pPr>
        <w:pStyle w:val="a9"/>
        <w:spacing w:line="480" w:lineRule="auto"/>
        <w:ind w:left="958"/>
        <w:jc w:val="center"/>
        <w:rPr>
          <w:rFonts w:eastAsia="Yu Mincho"/>
          <w:color w:val="000000" w:themeColor="text1"/>
          <w:lang w:val="en-AU"/>
        </w:rPr>
      </w:pPr>
      <w:r w:rsidRPr="00F27A03">
        <w:rPr>
          <w:noProof/>
          <w:color w:val="000000" w:themeColor="text1"/>
        </w:rPr>
        <w:drawing>
          <wp:inline distT="0" distB="0" distL="0" distR="0" wp14:anchorId="2FA9F5CF" wp14:editId="2647CFB5">
            <wp:extent cx="2944478" cy="2880000"/>
            <wp:effectExtent l="0" t="0" r="8890" b="0"/>
            <wp:docPr id="7" name="图片 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文本&#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l="16621" t="21127" r="5362" b="11737"/>
                    <a:stretch>
                      <a:fillRect/>
                    </a:stretch>
                  </pic:blipFill>
                  <pic:spPr bwMode="auto">
                    <a:xfrm>
                      <a:off x="0" y="0"/>
                      <a:ext cx="2944478" cy="2880000"/>
                    </a:xfrm>
                    <a:prstGeom prst="rect">
                      <a:avLst/>
                    </a:prstGeom>
                    <a:noFill/>
                    <a:ln>
                      <a:noFill/>
                    </a:ln>
                  </pic:spPr>
                </pic:pic>
              </a:graphicData>
            </a:graphic>
          </wp:inline>
        </w:drawing>
      </w:r>
    </w:p>
    <w:p w14:paraId="5F9D4697" w14:textId="10C6F0DA" w:rsidR="009149E9" w:rsidRPr="00986FD8" w:rsidRDefault="009149E9" w:rsidP="009149E9">
      <w:pPr>
        <w:pStyle w:val="a9"/>
        <w:spacing w:line="480" w:lineRule="auto"/>
        <w:ind w:left="958"/>
        <w:jc w:val="center"/>
        <w:rPr>
          <w:rFonts w:ascii="Times New Roman" w:hAnsi="Times New Roman" w:cs="Times New Roman"/>
          <w:color w:val="000000" w:themeColor="text1"/>
          <w:szCs w:val="28"/>
        </w:rPr>
      </w:pPr>
      <w:r w:rsidRPr="00520A29">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8</w:t>
      </w:r>
      <w:r w:rsidRPr="00520A29">
        <w:rPr>
          <w:rFonts w:ascii="Times New Roman" w:hAnsi="Times New Roman" w:cs="Times New Roman"/>
          <w:color w:val="000000" w:themeColor="text1"/>
          <w:szCs w:val="28"/>
        </w:rPr>
        <w:t>. Specimen after Membrane particle identification</w:t>
      </w:r>
    </w:p>
    <w:p w14:paraId="34C6C74D"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9FBA8F4" w14:textId="5B9CCDD2" w:rsidR="009149E9" w:rsidRDefault="00520A29"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000FF"/>
          <w:szCs w:val="28"/>
        </w:rPr>
        <w:t xml:space="preserve">Figure </w:t>
      </w:r>
      <w:r w:rsidR="0047681E">
        <w:rPr>
          <w:rFonts w:ascii="Times New Roman" w:hAnsi="Times New Roman" w:cs="Times New Roman" w:hint="eastAsia"/>
          <w:color w:val="0000FF"/>
          <w:szCs w:val="28"/>
        </w:rPr>
        <w:t>2</w:t>
      </w:r>
      <w:r w:rsidR="00E0008A">
        <w:rPr>
          <w:rFonts w:ascii="Times New Roman" w:hAnsi="Times New Roman" w:cs="Times New Roman"/>
          <w:color w:val="0000FF"/>
          <w:szCs w:val="28"/>
        </w:rPr>
        <w:t>.</w:t>
      </w:r>
      <w:r w:rsidR="00094ACC">
        <w:rPr>
          <w:rFonts w:ascii="Times New Roman" w:hAnsi="Times New Roman" w:cs="Times New Roman"/>
          <w:color w:val="0000FF"/>
          <w:szCs w:val="28"/>
        </w:rPr>
        <w:t>8</w:t>
      </w:r>
      <w:r w:rsidRPr="00986FD8">
        <w:rPr>
          <w:rFonts w:ascii="Times New Roman" w:hAnsi="Times New Roman" w:cs="Times New Roman"/>
          <w:color w:val="0000FF"/>
          <w:szCs w:val="28"/>
        </w:rPr>
        <w:t xml:space="preserve"> </w:t>
      </w:r>
      <w:r w:rsidRPr="00986FD8">
        <w:rPr>
          <w:rFonts w:ascii="Times New Roman" w:hAnsi="Times New Roman" w:cs="Times New Roman"/>
          <w:szCs w:val="28"/>
        </w:rPr>
        <w:t xml:space="preserve">shows the specimen after membrane particle identification in the DEM simulation. The yellow particles in this figure denote the membrane particles directly subject to the intermediate principal stress. The boundary stress was subsequently </w:t>
      </w:r>
      <w:r w:rsidRPr="00986FD8">
        <w:rPr>
          <w:rFonts w:ascii="Times New Roman" w:hAnsi="Times New Roman" w:cs="Times New Roman"/>
          <w:szCs w:val="28"/>
        </w:rPr>
        <w:lastRenderedPageBreak/>
        <w:t xml:space="preserve">applied to each membrane particle in the form of applied forces for the coordinate axis. To obtain the applied force corresponding to each membrane particle, a two-dimensional Voronoi </w:t>
      </w:r>
      <w:r w:rsidR="00986FD8" w:rsidRPr="009149E9">
        <w:rPr>
          <w:rFonts w:ascii="Times New Roman" w:hAnsi="Times New Roman" w:cs="Times New Roman"/>
          <w:szCs w:val="28"/>
        </w:rPr>
        <w:t>tessellation based on the membrane particle positions was employ</w:t>
      </w:r>
      <w:r w:rsidR="00986FD8" w:rsidRPr="00986FD8">
        <w:rPr>
          <w:rFonts w:ascii="Times New Roman" w:hAnsi="Times New Roman" w:cs="Times New Roman"/>
          <w:szCs w:val="28"/>
        </w:rPr>
        <w:t xml:space="preserve">ed. </w:t>
      </w:r>
    </w:p>
    <w:p w14:paraId="1AF5A625" w14:textId="77777777"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noProof/>
          <w:color w:val="000000" w:themeColor="text1"/>
          <w:szCs w:val="28"/>
        </w:rPr>
        <w:drawing>
          <wp:inline distT="0" distB="0" distL="0" distR="0" wp14:anchorId="375C44E4" wp14:editId="69CBBC69">
            <wp:extent cx="3711844" cy="3159607"/>
            <wp:effectExtent l="0" t="0" r="3175" b="317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96DAC541-7B7A-43D3-8B79-37D633B846F1}">
                          <asvg:svgBlip xmlns:asvg="http://schemas.microsoft.com/office/drawing/2016/SVG/main" r:embed="rId38"/>
                        </a:ext>
                      </a:extLst>
                    </a:blip>
                    <a:srcRect t="10051" r="6330"/>
                    <a:stretch/>
                  </pic:blipFill>
                  <pic:spPr bwMode="auto">
                    <a:xfrm>
                      <a:off x="0" y="0"/>
                      <a:ext cx="3720250" cy="3166762"/>
                    </a:xfrm>
                    <a:prstGeom prst="rect">
                      <a:avLst/>
                    </a:prstGeom>
                    <a:ln>
                      <a:noFill/>
                    </a:ln>
                    <a:extLst>
                      <a:ext uri="{53640926-AAD7-44D8-BBD7-CCE9431645EC}">
                        <a14:shadowObscured xmlns:a14="http://schemas.microsoft.com/office/drawing/2010/main"/>
                      </a:ext>
                    </a:extLst>
                  </pic:spPr>
                </pic:pic>
              </a:graphicData>
            </a:graphic>
          </wp:inline>
        </w:drawing>
      </w:r>
    </w:p>
    <w:p w14:paraId="5CF3AABD" w14:textId="52A1C686" w:rsidR="009149E9" w:rsidRPr="00986FD8" w:rsidRDefault="009149E9" w:rsidP="009149E9">
      <w:pPr>
        <w:spacing w:line="480" w:lineRule="auto"/>
        <w:jc w:val="center"/>
        <w:rPr>
          <w:rFonts w:ascii="Times New Roman" w:hAnsi="Times New Roman" w:cs="Times New Roman"/>
          <w:color w:val="000000" w:themeColor="text1"/>
          <w:szCs w:val="28"/>
        </w:rPr>
      </w:pPr>
      <w:r w:rsidRPr="00986FD8">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9</w:t>
      </w:r>
      <w:r w:rsidRPr="00986FD8">
        <w:rPr>
          <w:rFonts w:ascii="Times New Roman" w:hAnsi="Times New Roman" w:cs="Times New Roman"/>
          <w:color w:val="000000" w:themeColor="text1"/>
          <w:szCs w:val="28"/>
        </w:rPr>
        <w:t>. Voronoi geometry corresponding Membrane particles</w:t>
      </w:r>
    </w:p>
    <w:p w14:paraId="0AE9F193" w14:textId="77777777" w:rsidR="009149E9" w:rsidRPr="00357C26" w:rsidRDefault="009149E9" w:rsidP="009149E9">
      <w:pPr>
        <w:jc w:val="center"/>
        <w:rPr>
          <w:rFonts w:ascii="Times New Roman" w:hAnsi="Times New Roman" w:cs="Times New Roman"/>
          <w:color w:val="000000" w:themeColor="text1"/>
          <w:szCs w:val="28"/>
        </w:rPr>
      </w:pPr>
      <w:r w:rsidRPr="00986FD8">
        <w:rPr>
          <w:noProof/>
        </w:rPr>
        <w:drawing>
          <wp:inline distT="0" distB="0" distL="0" distR="0" wp14:anchorId="48080354" wp14:editId="767478AA">
            <wp:extent cx="2909101" cy="3138406"/>
            <wp:effectExtent l="0" t="0" r="5715" b="5080"/>
            <wp:docPr id="11"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815" t="16123" b="7942"/>
                    <a:stretch/>
                  </pic:blipFill>
                  <pic:spPr bwMode="auto">
                    <a:xfrm>
                      <a:off x="0" y="0"/>
                      <a:ext cx="2910379" cy="3139785"/>
                    </a:xfrm>
                    <a:prstGeom prst="rect">
                      <a:avLst/>
                    </a:prstGeom>
                    <a:noFill/>
                    <a:ln>
                      <a:noFill/>
                    </a:ln>
                    <a:extLst>
                      <a:ext uri="{53640926-AAD7-44D8-BBD7-CCE9431645EC}">
                        <a14:shadowObscured xmlns:a14="http://schemas.microsoft.com/office/drawing/2010/main"/>
                      </a:ext>
                    </a:extLst>
                  </pic:spPr>
                </pic:pic>
              </a:graphicData>
            </a:graphic>
          </wp:inline>
        </w:drawing>
      </w:r>
    </w:p>
    <w:p w14:paraId="4BE550DE" w14:textId="58128CCF" w:rsidR="009149E9" w:rsidRPr="00357C26" w:rsidRDefault="009149E9" w:rsidP="009149E9">
      <w:pPr>
        <w:spacing w:line="480" w:lineRule="auto"/>
        <w:jc w:val="center"/>
        <w:rPr>
          <w:rFonts w:ascii="Times New Roman" w:hAnsi="Times New Roman" w:cs="Times New Roman"/>
          <w:color w:val="000000" w:themeColor="text1"/>
          <w:szCs w:val="28"/>
        </w:rPr>
      </w:pPr>
      <w:r w:rsidRPr="00357C26">
        <w:rPr>
          <w:rFonts w:ascii="Times New Roman" w:hAnsi="Times New Roman" w:cs="Times New Roman"/>
          <w:color w:val="000000" w:themeColor="text1"/>
          <w:szCs w:val="28"/>
        </w:rPr>
        <w:t xml:space="preserve">Fig. </w:t>
      </w:r>
      <w:r w:rsidR="0047681E">
        <w:rPr>
          <w:rFonts w:ascii="Times New Roman" w:hAnsi="Times New Roman" w:cs="Times New Roman" w:hint="eastAsia"/>
          <w:color w:val="000000" w:themeColor="text1"/>
          <w:szCs w:val="28"/>
        </w:rPr>
        <w:t>2</w:t>
      </w:r>
      <w:r w:rsidRPr="00357C26">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10</w:t>
      </w:r>
      <w:r w:rsidRPr="00357C26">
        <w:rPr>
          <w:rFonts w:ascii="Times New Roman" w:hAnsi="Times New Roman" w:cs="Times New Roman"/>
          <w:color w:val="000000" w:themeColor="text1"/>
          <w:szCs w:val="28"/>
        </w:rPr>
        <w:t>. Boundary force application</w:t>
      </w:r>
    </w:p>
    <w:p w14:paraId="54D89326" w14:textId="77777777" w:rsidR="009149E9" w:rsidRDefault="009149E9" w:rsidP="00DF18F9">
      <w:pPr>
        <w:adjustRightInd w:val="0"/>
        <w:snapToGrid w:val="0"/>
        <w:spacing w:after="160" w:line="480" w:lineRule="auto"/>
        <w:ind w:firstLine="420"/>
        <w:jc w:val="both"/>
        <w:rPr>
          <w:rFonts w:ascii="Times New Roman" w:hAnsi="Times New Roman" w:cs="Times New Roman"/>
          <w:szCs w:val="28"/>
        </w:rPr>
      </w:pPr>
    </w:p>
    <w:p w14:paraId="5311FD45" w14:textId="0BF620F7" w:rsidR="00E0008A" w:rsidRPr="00357C26" w:rsidRDefault="00986FD8" w:rsidP="00DF18F9">
      <w:pPr>
        <w:adjustRightInd w:val="0"/>
        <w:snapToGrid w:val="0"/>
        <w:spacing w:after="160" w:line="480" w:lineRule="auto"/>
        <w:ind w:firstLine="420"/>
        <w:jc w:val="both"/>
        <w:rPr>
          <w:rFonts w:ascii="Times New Roman" w:hAnsi="Times New Roman" w:cs="Times New Roman"/>
          <w:szCs w:val="28"/>
        </w:rPr>
      </w:pPr>
      <w:r w:rsidRPr="00986FD8">
        <w:rPr>
          <w:rFonts w:ascii="Times New Roman" w:hAnsi="Times New Roman" w:cs="Times New Roman"/>
          <w:color w:val="0432FF"/>
          <w:szCs w:val="28"/>
        </w:rPr>
        <w:lastRenderedPageBreak/>
        <w:t xml:space="preserve">Figure </w:t>
      </w:r>
      <w:r w:rsidR="0047681E">
        <w:rPr>
          <w:rFonts w:ascii="Times New Roman" w:hAnsi="Times New Roman" w:cs="Times New Roman" w:hint="eastAsia"/>
          <w:color w:val="0432FF"/>
          <w:szCs w:val="28"/>
        </w:rPr>
        <w:t>2</w:t>
      </w:r>
      <w:r w:rsidR="00E0008A">
        <w:rPr>
          <w:rFonts w:ascii="Times New Roman" w:hAnsi="Times New Roman" w:cs="Times New Roman"/>
          <w:color w:val="0432FF"/>
          <w:szCs w:val="28"/>
        </w:rPr>
        <w:t>.</w:t>
      </w:r>
      <w:r w:rsidR="00094ACC">
        <w:rPr>
          <w:rFonts w:ascii="Times New Roman" w:hAnsi="Times New Roman" w:cs="Times New Roman"/>
          <w:color w:val="0432FF"/>
          <w:szCs w:val="28"/>
        </w:rPr>
        <w:t>9</w:t>
      </w:r>
      <w:r w:rsidRPr="00986FD8">
        <w:rPr>
          <w:rFonts w:ascii="Times New Roman" w:hAnsi="Times New Roman" w:cs="Times New Roman"/>
          <w:szCs w:val="28"/>
        </w:rPr>
        <w:t xml:space="preserve"> illustrates the principle of the Voronoi polygon; the perpendicular</w:t>
      </w:r>
      <w:r w:rsidR="00357C26">
        <w:rPr>
          <w:rFonts w:ascii="Times New Roman" w:hAnsi="Times New Roman" w:cs="Times New Roman"/>
          <w:szCs w:val="28"/>
        </w:rPr>
        <w:t xml:space="preserve"> </w:t>
      </w:r>
      <w:r w:rsidR="00E0008A" w:rsidRPr="00E0008A">
        <w:rPr>
          <w:rFonts w:ascii="Times New Roman" w:hAnsi="Times New Roman" w:cs="Times New Roman"/>
          <w:color w:val="000000" w:themeColor="text1"/>
          <w:szCs w:val="28"/>
        </w:rPr>
        <w:t xml:space="preserve">bisectors between adjacent points (particle centers) partition the plane into cells corresponding to each point. The area of each cell is the corresponding area under force for each membrane particle. The applied force is calculated based on the corresponding area and the boundary stress as shown in </w:t>
      </w:r>
      <w:r w:rsidR="00E0008A" w:rsidRPr="00E0008A">
        <w:rPr>
          <w:rFonts w:ascii="Times New Roman" w:hAnsi="Times New Roman" w:cs="Times New Roman"/>
          <w:color w:val="0000FF"/>
          <w:szCs w:val="28"/>
        </w:rPr>
        <w:t xml:space="preserve">Fig. </w:t>
      </w:r>
      <w:r w:rsidR="0047681E">
        <w:rPr>
          <w:rFonts w:ascii="Times New Roman" w:hAnsi="Times New Roman" w:cs="Times New Roman" w:hint="eastAsia"/>
          <w:color w:val="0000FF"/>
          <w:szCs w:val="28"/>
        </w:rPr>
        <w:t>2</w:t>
      </w:r>
      <w:r w:rsidR="00E0008A">
        <w:rPr>
          <w:rFonts w:ascii="Times New Roman" w:hAnsi="Times New Roman" w:cs="Times New Roman"/>
          <w:color w:val="0000FF"/>
          <w:szCs w:val="28"/>
        </w:rPr>
        <w:t>.</w:t>
      </w:r>
      <w:r w:rsidR="00094ACC">
        <w:rPr>
          <w:rFonts w:ascii="Times New Roman" w:hAnsi="Times New Roman" w:cs="Times New Roman"/>
          <w:color w:val="0000FF"/>
          <w:szCs w:val="28"/>
        </w:rPr>
        <w:t>10</w:t>
      </w:r>
      <w:r w:rsidR="00E0008A" w:rsidRPr="00E0008A">
        <w:rPr>
          <w:rFonts w:ascii="Times New Roman" w:hAnsi="Times New Roman" w:cs="Times New Roman"/>
          <w:szCs w:val="28"/>
        </w:rPr>
        <w:t>. As the shear test pro</w:t>
      </w:r>
      <w:r w:rsidR="00E0008A" w:rsidRPr="00E0008A">
        <w:rPr>
          <w:rFonts w:ascii="Times New Roman" w:hAnsi="Times New Roman" w:cs="Times New Roman"/>
          <w:color w:val="000000" w:themeColor="text1"/>
          <w:szCs w:val="28"/>
        </w:rPr>
        <w:t xml:space="preserve">ceeded, the non-fixed top and bottom of the specimen have different velocities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 and led to a bending moment acting on the specimen. Meanwhile, the cumulative d</w:t>
      </w:r>
      <w:r w:rsidR="00E0008A" w:rsidRPr="00E0008A">
        <w:rPr>
          <w:rFonts w:ascii="Times New Roman" w:hAnsi="Times New Roman" w:cs="Times New Roman"/>
          <w:szCs w:val="28"/>
        </w:rPr>
        <w:t>isplacement of membrane particles distorted the Voronoi polygon. Thus, as an additional const</w:t>
      </w:r>
      <w:r w:rsidR="00E0008A" w:rsidRPr="00E0008A">
        <w:rPr>
          <w:rFonts w:ascii="Times New Roman" w:hAnsi="Times New Roman" w:cs="Times New Roman"/>
          <w:color w:val="000000" w:themeColor="text1"/>
          <w:szCs w:val="28"/>
        </w:rPr>
        <w:t xml:space="preserve">raint, two pairs of edges were installed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-direction</w:t>
      </w:r>
      <w:r w:rsidR="00E0008A" w:rsidRPr="00E0008A">
        <w:rPr>
          <w:rFonts w:ascii="Times New Roman" w:hAnsi="Times New Roman" w:cs="Times New Roman"/>
          <w:color w:val="000000" w:themeColor="text1"/>
        </w:rPr>
        <w:t xml:space="preserve">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w:t>
      </w:r>
      <w:r w:rsidR="0047681E">
        <w:rPr>
          <w:rFonts w:ascii="Times New Roman" w:hAnsi="Times New Roman" w:cs="Times New Roman" w:hint="eastAsia"/>
          <w:color w:val="0000FF"/>
        </w:rPr>
        <w:t>2</w:t>
      </w:r>
      <w:r w:rsidR="00E0008A">
        <w:rPr>
          <w:rFonts w:ascii="Times New Roman" w:hAnsi="Times New Roman" w:cs="Times New Roman"/>
          <w:color w:val="0000FF"/>
        </w:rPr>
        <w:t>.</w:t>
      </w:r>
      <w:r w:rsidR="00094ACC">
        <w:rPr>
          <w:rFonts w:ascii="Times New Roman" w:hAnsi="Times New Roman" w:cs="Times New Roman"/>
          <w:color w:val="0000FF"/>
        </w:rPr>
        <w:t>10</w:t>
      </w:r>
      <w:r w:rsidR="00E0008A" w:rsidRPr="00E0008A">
        <w:rPr>
          <w:rFonts w:ascii="Times New Roman" w:hAnsi="Times New Roman" w:cs="Times New Roman"/>
          <w:color w:val="000000" w:themeColor="text1"/>
        </w:rPr>
        <w:t xml:space="preserve">. </w:t>
      </w:r>
      <w:r w:rsidR="00E0008A" w:rsidRPr="00E0008A">
        <w:rPr>
          <w:rFonts w:ascii="Times New Roman" w:hAnsi="Times New Roman" w:cs="Times New Roman"/>
        </w:rPr>
        <w:t>As the shear test pro</w:t>
      </w:r>
      <w:r w:rsidR="00E0008A" w:rsidRPr="00E0008A">
        <w:rPr>
          <w:rFonts w:ascii="Times New Roman" w:hAnsi="Times New Roman" w:cs="Times New Roman"/>
          <w:color w:val="000000" w:themeColor="text1"/>
        </w:rPr>
        <w:t xml:space="preserve">ceeded, the non-fixed top and bottom of the specimen have different velocities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-direction and led to a bending moment acting on the specimen. Meanwhile, the cumulative d</w:t>
      </w:r>
      <w:r w:rsidR="00E0008A" w:rsidRPr="00E0008A">
        <w:rPr>
          <w:rFonts w:ascii="Times New Roman" w:hAnsi="Times New Roman" w:cs="Times New Roman"/>
        </w:rPr>
        <w:t>isplacement of membrane particles distorted the Voronoi polygon. Thus, as an additional const</w:t>
      </w:r>
      <w:r w:rsidR="00E0008A" w:rsidRPr="00E0008A">
        <w:rPr>
          <w:rFonts w:ascii="Times New Roman" w:hAnsi="Times New Roman" w:cs="Times New Roman"/>
          <w:color w:val="000000" w:themeColor="text1"/>
        </w:rPr>
        <w:t xml:space="preserve">raint, two pairs of edges were installed in the </w:t>
      </w:r>
      <w:r w:rsidR="00E0008A" w:rsidRPr="00E0008A">
        <w:rPr>
          <w:rFonts w:ascii="Times New Roman" w:hAnsi="Times New Roman" w:cs="Times New Roman"/>
          <w:i/>
          <w:color w:val="000000" w:themeColor="text1"/>
        </w:rPr>
        <w:t>x</w:t>
      </w:r>
      <w:r w:rsidR="00E0008A" w:rsidRPr="00E0008A">
        <w:rPr>
          <w:rFonts w:ascii="Times New Roman" w:hAnsi="Times New Roman" w:cs="Times New Roman"/>
          <w:color w:val="000000" w:themeColor="text1"/>
        </w:rPr>
        <w:t xml:space="preserve">-direction as shown in </w:t>
      </w:r>
      <w:r w:rsidR="00E0008A" w:rsidRPr="00E0008A">
        <w:rPr>
          <w:rFonts w:ascii="Times New Roman" w:hAnsi="Times New Roman" w:cs="Times New Roman"/>
          <w:color w:val="0000FF"/>
        </w:rPr>
        <w:t>Fig.</w:t>
      </w:r>
      <w:r w:rsidR="00E0008A">
        <w:rPr>
          <w:rFonts w:ascii="Times New Roman" w:hAnsi="Times New Roman" w:cs="Times New Roman"/>
          <w:color w:val="0000FF"/>
        </w:rPr>
        <w:t xml:space="preserve"> </w:t>
      </w:r>
      <w:r w:rsidR="0047681E">
        <w:rPr>
          <w:rFonts w:ascii="Times New Roman" w:hAnsi="Times New Roman" w:cs="Times New Roman" w:hint="eastAsia"/>
          <w:color w:val="0000FF"/>
        </w:rPr>
        <w:t>2</w:t>
      </w:r>
      <w:r w:rsidR="00E0008A">
        <w:rPr>
          <w:rFonts w:ascii="Times New Roman" w:hAnsi="Times New Roman" w:cs="Times New Roman"/>
          <w:color w:val="0000FF"/>
        </w:rPr>
        <w:t>.</w:t>
      </w:r>
      <w:r w:rsidR="00094ACC">
        <w:rPr>
          <w:rFonts w:ascii="Times New Roman" w:hAnsi="Times New Roman" w:cs="Times New Roman"/>
          <w:color w:val="0000FF"/>
        </w:rPr>
        <w:t>10</w:t>
      </w:r>
      <w:r w:rsidR="00E0008A" w:rsidRPr="00E0008A">
        <w:rPr>
          <w:rFonts w:ascii="Times New Roman" w:hAnsi="Times New Roman" w:cs="Times New Roman"/>
          <w:color w:val="000000" w:themeColor="text1"/>
        </w:rPr>
        <w:t xml:space="preserve">. The velocities of the edges in the </w:t>
      </w:r>
      <w:r w:rsidR="00E0008A" w:rsidRPr="00E0008A">
        <w:rPr>
          <w:rFonts w:ascii="Times New Roman" w:hAnsi="Times New Roman" w:cs="Times New Roman"/>
          <w:i/>
          <w:color w:val="000000" w:themeColor="text1"/>
        </w:rPr>
        <w:t>y</w:t>
      </w:r>
      <w:r w:rsidR="00E0008A" w:rsidRPr="00E0008A">
        <w:rPr>
          <w:rFonts w:ascii="Times New Roman" w:hAnsi="Times New Roman" w:cs="Times New Roman"/>
          <w:color w:val="000000" w:themeColor="text1"/>
        </w:rPr>
        <w:t xml:space="preserve">-direction were fixed to zero, and the velocities in the </w:t>
      </w:r>
      <w:r w:rsidR="00E0008A" w:rsidRPr="00E0008A">
        <w:rPr>
          <w:rFonts w:ascii="Times New Roman" w:hAnsi="Times New Roman" w:cs="Times New Roman"/>
          <w:i/>
          <w:color w:val="000000" w:themeColor="text1"/>
        </w:rPr>
        <w:t>z</w:t>
      </w:r>
      <w:r w:rsidR="00E0008A" w:rsidRPr="00E0008A">
        <w:rPr>
          <w:rFonts w:ascii="Times New Roman" w:hAnsi="Times New Roman" w:cs="Times New Roman"/>
          <w:color w:val="000000" w:themeColor="text1"/>
        </w:rPr>
        <w:t>-direction were set to the same as the correspond</w:t>
      </w:r>
      <w:r w:rsidR="00E0008A" w:rsidRPr="00E0008A">
        <w:rPr>
          <w:rFonts w:ascii="Times New Roman" w:hAnsi="Times New Roman" w:cs="Times New Roman"/>
          <w:color w:val="000000" w:themeColor="text1"/>
          <w:szCs w:val="28"/>
        </w:rPr>
        <w:t xml:space="preserve">ing top or bottom rigid wall. Velocities of the top or bottom edges in the </w:t>
      </w:r>
      <w:r w:rsidR="00E0008A" w:rsidRPr="00E0008A">
        <w:rPr>
          <w:rFonts w:ascii="Times New Roman" w:hAnsi="Times New Roman" w:cs="Times New Roman"/>
          <w:i/>
          <w:color w:val="000000" w:themeColor="text1"/>
          <w:szCs w:val="28"/>
        </w:rPr>
        <w:t>x</w:t>
      </w:r>
      <w:r w:rsidR="00E0008A" w:rsidRPr="00E0008A">
        <w:rPr>
          <w:rFonts w:ascii="Times New Roman" w:hAnsi="Times New Roman" w:cs="Times New Roman"/>
          <w:color w:val="000000" w:themeColor="text1"/>
          <w:szCs w:val="28"/>
        </w:rPr>
        <w:t xml:space="preserve">-direction are in opposite directions and have the same magnitude to maintain the symmetry of the specimen to avoid the bending moment. On the other hand, </w:t>
      </w:r>
      <w:r w:rsidR="00E0008A" w:rsidRPr="00E0008A">
        <w:rPr>
          <w:rFonts w:ascii="Times New Roman" w:hAnsi="Times New Roman" w:cs="Times New Roman"/>
          <w:szCs w:val="28"/>
        </w:rPr>
        <w:t>the Voronoi tessellation was periodically update</w:t>
      </w:r>
      <w:r w:rsidR="00E0008A" w:rsidRPr="00E0008A">
        <w:rPr>
          <w:rFonts w:ascii="Times New Roman" w:hAnsi="Times New Roman" w:cs="Times New Roman"/>
          <w:color w:val="000000" w:themeColor="text1"/>
          <w:szCs w:val="28"/>
        </w:rPr>
        <w:t>d to reflect the membrane deformation. T</w:t>
      </w:r>
      <w:r w:rsidR="00E0008A" w:rsidRPr="00E0008A">
        <w:rPr>
          <w:rFonts w:ascii="Times New Roman" w:hAnsi="Times New Roman" w:cs="Times New Roman"/>
          <w:szCs w:val="28"/>
        </w:rPr>
        <w:t>o reduce the time consumption in updating the Voronoi polygon, it was updated every 100 cycles without renewing the membrane particles for computational efficiency. The membrane particles were redetected and reidentified only when the accumulative displacement exceeds 0.1 times the median diameter from the last update of the membrane particle.</w:t>
      </w:r>
    </w:p>
    <w:p w14:paraId="2B42BC86" w14:textId="798E68B2" w:rsidR="00E0008A" w:rsidRPr="00975193" w:rsidRDefault="00E0008A" w:rsidP="00DF18F9">
      <w:pPr>
        <w:pStyle w:val="2"/>
        <w:spacing w:after="160" w:line="480" w:lineRule="auto"/>
        <w:rPr>
          <w:rFonts w:ascii="Times New Roman" w:hAnsi="Times New Roman" w:cs="Times New Roman"/>
          <w:color w:val="000000" w:themeColor="text1"/>
          <w:lang w:val="en-AU"/>
        </w:rPr>
      </w:pPr>
      <w:bookmarkStart w:id="20" w:name="_Toc189388468"/>
      <w:r w:rsidRPr="00975193">
        <w:rPr>
          <w:rFonts w:ascii="Times New Roman" w:hAnsi="Times New Roman" w:cs="Times New Roman"/>
          <w:color w:val="000000" w:themeColor="text1"/>
          <w:lang w:val="en-AU"/>
        </w:rPr>
        <w:lastRenderedPageBreak/>
        <w:t>Results and discussion</w:t>
      </w:r>
      <w:bookmarkEnd w:id="20"/>
    </w:p>
    <w:p w14:paraId="3A4723BE" w14:textId="67536FFE" w:rsidR="00E0008A" w:rsidRPr="00975193" w:rsidRDefault="00E0008A" w:rsidP="00DF18F9">
      <w:pPr>
        <w:pStyle w:val="3"/>
        <w:spacing w:after="160" w:line="480" w:lineRule="auto"/>
        <w:rPr>
          <w:rFonts w:ascii="Times New Roman" w:hAnsi="Times New Roman" w:cs="Times New Roman"/>
          <w:color w:val="000000" w:themeColor="text1"/>
          <w:lang w:val="en-AU"/>
        </w:rPr>
      </w:pPr>
      <w:bookmarkStart w:id="21" w:name="_Toc189388469"/>
      <w:r w:rsidRPr="00975193">
        <w:rPr>
          <w:rFonts w:ascii="Times New Roman" w:hAnsi="Times New Roman" w:cs="Times New Roman"/>
          <w:color w:val="000000" w:themeColor="text1"/>
          <w:lang w:val="en-AU"/>
        </w:rPr>
        <w:t>Relationship between deviatoric stress and strain</w:t>
      </w:r>
      <w:bookmarkEnd w:id="21"/>
    </w:p>
    <w:p w14:paraId="41891B13" w14:textId="77777777" w:rsidR="009149E9" w:rsidRPr="00F27A03" w:rsidRDefault="009149E9" w:rsidP="009149E9">
      <w:pPr>
        <w:jc w:val="center"/>
        <w:rPr>
          <w:color w:val="000000" w:themeColor="text1"/>
        </w:rPr>
      </w:pPr>
      <w:r w:rsidRPr="00F27A03">
        <w:rPr>
          <w:noProof/>
          <w:color w:val="000000" w:themeColor="text1"/>
        </w:rPr>
        <w:drawing>
          <wp:inline distT="0" distB="0" distL="0" distR="0" wp14:anchorId="16542DE8" wp14:editId="3671D64D">
            <wp:extent cx="4439190" cy="2880000"/>
            <wp:effectExtent l="0" t="0" r="0"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l="2171" t="10046" r="14638"/>
                    <a:stretch/>
                  </pic:blipFill>
                  <pic:spPr bwMode="auto">
                    <a:xfrm>
                      <a:off x="0" y="0"/>
                      <a:ext cx="4439190" cy="2880000"/>
                    </a:xfrm>
                    <a:prstGeom prst="rect">
                      <a:avLst/>
                    </a:prstGeom>
                    <a:ln>
                      <a:noFill/>
                    </a:ln>
                    <a:extLst>
                      <a:ext uri="{53640926-AAD7-44D8-BBD7-CCE9431645EC}">
                        <a14:shadowObscured xmlns:a14="http://schemas.microsoft.com/office/drawing/2010/main"/>
                      </a:ext>
                    </a:extLst>
                  </pic:spPr>
                </pic:pic>
              </a:graphicData>
            </a:graphic>
          </wp:inline>
        </w:drawing>
      </w:r>
    </w:p>
    <w:p w14:paraId="43E07E25" w14:textId="4A1DF3A1" w:rsidR="009149E9" w:rsidRPr="00DE326D" w:rsidRDefault="009149E9" w:rsidP="009149E9">
      <w:pPr>
        <w:pStyle w:val="a9"/>
        <w:ind w:left="0"/>
        <w:jc w:val="center"/>
        <w:rPr>
          <w:rFonts w:ascii="Times New Roman" w:eastAsia="Yu Mincho" w:hAnsi="Times New Roman" w:cs="Times New Roman"/>
          <w:color w:val="000000" w:themeColor="text1"/>
          <w:szCs w:val="28"/>
        </w:rPr>
      </w:pPr>
      <w:r w:rsidRPr="00DE326D">
        <w:rPr>
          <w:rFonts w:ascii="Times New Roman" w:eastAsia="Yu Mincho" w:hAnsi="Times New Roman" w:cs="Times New Roman"/>
          <w:color w:val="000000" w:themeColor="text1"/>
          <w:szCs w:val="28"/>
        </w:rPr>
        <w:t xml:space="preserve">Fig. </w:t>
      </w:r>
      <w:r w:rsidR="0047681E">
        <w:rPr>
          <w:rFonts w:ascii="Times New Roman" w:eastAsia="Yu Mincho" w:hAnsi="Times New Roman" w:cs="Times New Roman" w:hint="eastAsia"/>
          <w:color w:val="000000" w:themeColor="text1"/>
          <w:szCs w:val="28"/>
        </w:rPr>
        <w:t>2</w:t>
      </w:r>
      <w:r>
        <w:rPr>
          <w:rFonts w:ascii="Times New Roman" w:eastAsia="Yu Mincho" w:hAnsi="Times New Roman" w:cs="Times New Roman"/>
          <w:color w:val="000000" w:themeColor="text1"/>
          <w:szCs w:val="28"/>
        </w:rPr>
        <w:t>.</w:t>
      </w:r>
      <w:r w:rsidRPr="00DE326D">
        <w:rPr>
          <w:rFonts w:ascii="Times New Roman" w:eastAsia="Yu Mincho" w:hAnsi="Times New Roman" w:cs="Times New Roman"/>
          <w:color w:val="000000" w:themeColor="text1"/>
          <w:szCs w:val="28"/>
        </w:rPr>
        <w:t>1</w:t>
      </w:r>
      <w:r w:rsidR="00242F90">
        <w:rPr>
          <w:rFonts w:ascii="Times New Roman" w:eastAsia="Yu Mincho" w:hAnsi="Times New Roman" w:cs="Times New Roman"/>
          <w:color w:val="000000" w:themeColor="text1"/>
          <w:szCs w:val="28"/>
        </w:rPr>
        <w:t>1</w:t>
      </w:r>
      <w:r w:rsidRPr="00DE326D">
        <w:rPr>
          <w:rFonts w:ascii="Times New Roman" w:eastAsia="Yu Mincho" w:hAnsi="Times New Roman" w:cs="Times New Roman"/>
          <w:color w:val="000000" w:themeColor="text1"/>
          <w:szCs w:val="28"/>
        </w:rPr>
        <w:t xml:space="preserve">. Deviatoric stress and volumetric </w:t>
      </w:r>
      <w:r w:rsidRPr="00DE326D">
        <w:rPr>
          <w:rFonts w:ascii="Times New Roman" w:hAnsi="Times New Roman" w:cs="Times New Roman"/>
          <w:color w:val="000000" w:themeColor="text1"/>
          <w:szCs w:val="28"/>
        </w:rPr>
        <w:t>strain</w:t>
      </w:r>
      <w:r w:rsidRPr="00DE326D">
        <w:rPr>
          <w:rFonts w:ascii="Times New Roman" w:eastAsia="Yu Mincho" w:hAnsi="Times New Roman" w:cs="Times New Roman"/>
          <w:color w:val="000000" w:themeColor="text1"/>
          <w:szCs w:val="28"/>
        </w:rPr>
        <w:t xml:space="preserve"> in shear test (</w:t>
      </w:r>
      <w:r w:rsidRPr="00DE326D">
        <w:rPr>
          <w:rFonts w:ascii="Times New Roman" w:eastAsia="Yu Mincho" w:hAnsi="Times New Roman" w:cs="Times New Roman"/>
          <w:i/>
          <w:color w:val="000000" w:themeColor="text1"/>
          <w:szCs w:val="28"/>
        </w:rPr>
        <w:t>p</w:t>
      </w:r>
      <w:r w:rsidRPr="00DE326D">
        <w:rPr>
          <w:rFonts w:ascii="Times New Roman" w:eastAsia="Yu Mincho" w:hAnsi="Times New Roman" w:cs="Times New Roman"/>
          <w:color w:val="000000" w:themeColor="text1"/>
          <w:szCs w:val="28"/>
        </w:rPr>
        <w:t xml:space="preserve"> = 26.0 MPa)</w:t>
      </w:r>
    </w:p>
    <w:p w14:paraId="751590BE"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0186B16D" w14:textId="0F249060" w:rsidR="009149E9" w:rsidRDefault="00331B42" w:rsidP="009149E9">
      <w:pPr>
        <w:adjustRightInd w:val="0"/>
        <w:snapToGrid w:val="0"/>
        <w:spacing w:after="160" w:line="480" w:lineRule="auto"/>
        <w:ind w:firstLine="420"/>
        <w:jc w:val="both"/>
        <w:rPr>
          <w:rFonts w:ascii="Times New Roman" w:hAnsi="Times New Roman" w:cs="Times New Roman"/>
          <w:color w:val="000000" w:themeColor="text1"/>
          <w:szCs w:val="28"/>
        </w:rPr>
      </w:pPr>
      <w:r w:rsidRPr="00331B42">
        <w:rPr>
          <w:rFonts w:ascii="Times New Roman" w:hAnsi="Times New Roman" w:cs="Times New Roman"/>
          <w:color w:val="0000FF"/>
          <w:szCs w:val="28"/>
        </w:rPr>
        <w:t xml:space="preserve">Figure </w:t>
      </w:r>
      <w:r w:rsidR="0047681E">
        <w:rPr>
          <w:rFonts w:ascii="Times New Roman" w:hAnsi="Times New Roman" w:cs="Times New Roman" w:hint="eastAsia"/>
          <w:color w:val="0000FF"/>
          <w:szCs w:val="28"/>
        </w:rPr>
        <w:t>2</w:t>
      </w:r>
      <w:r w:rsidR="00397B79">
        <w:rPr>
          <w:rFonts w:ascii="Times New Roman" w:hAnsi="Times New Roman" w:cs="Times New Roman"/>
          <w:color w:val="0000FF"/>
          <w:szCs w:val="28"/>
        </w:rPr>
        <w:t>.</w:t>
      </w:r>
      <w:r w:rsidRPr="00331B42">
        <w:rPr>
          <w:rFonts w:ascii="Times New Roman" w:hAnsi="Times New Roman" w:cs="Times New Roman"/>
          <w:color w:val="0000FF"/>
          <w:szCs w:val="28"/>
        </w:rPr>
        <w:t>1</w:t>
      </w:r>
      <w:r w:rsidR="00094ACC">
        <w:rPr>
          <w:rFonts w:ascii="Times New Roman" w:hAnsi="Times New Roman" w:cs="Times New Roman"/>
          <w:color w:val="0000FF"/>
          <w:szCs w:val="28"/>
        </w:rPr>
        <w:t>1</w:t>
      </w:r>
      <w:r w:rsidRPr="00331B42">
        <w:rPr>
          <w:rFonts w:ascii="Times New Roman" w:hAnsi="Times New Roman" w:cs="Times New Roman"/>
          <w:color w:val="0000FF"/>
          <w:szCs w:val="28"/>
        </w:rPr>
        <w:t xml:space="preserve"> </w:t>
      </w:r>
      <w:r w:rsidRPr="00331B42">
        <w:rPr>
          <w:rFonts w:ascii="Times New Roman" w:hAnsi="Times New Roman" w:cs="Times New Roman"/>
          <w:szCs w:val="28"/>
        </w:rPr>
        <w:t>shows the comparison of volumetric strain and deviatoric stress between different stress paths. A contraction before an expansion in volume is evident for all cases. After the axial strain increases to approximately 1</w:t>
      </w:r>
      <w:r w:rsidRPr="00331B42">
        <w:rPr>
          <w:rFonts w:ascii="Times New Roman" w:hAnsi="Times New Roman" w:cs="Times New Roman"/>
          <w:color w:val="000000" w:themeColor="text1"/>
          <w:szCs w:val="28"/>
        </w:rPr>
        <w:t>8%, the increase rate of volumetric strain reduced significantly and remained almost constant. Sim</w:t>
      </w:r>
      <w:r w:rsidRPr="00331B42">
        <w:rPr>
          <w:rFonts w:ascii="Times New Roman" w:hAnsi="Times New Roman" w:cs="Times New Roman"/>
          <w:szCs w:val="28"/>
        </w:rPr>
        <w:t xml:space="preserve">ilarly, a hardening before a slight softening in deviatoric stress is observed in </w:t>
      </w:r>
      <w:r w:rsidRPr="00331B42">
        <w:rPr>
          <w:rFonts w:ascii="Times New Roman" w:hAnsi="Times New Roman" w:cs="Times New Roman"/>
          <w:color w:val="0000FF"/>
          <w:szCs w:val="28"/>
        </w:rPr>
        <w:t xml:space="preserve">Fig. </w:t>
      </w:r>
      <w:r w:rsidR="0047681E">
        <w:rPr>
          <w:rFonts w:ascii="Times New Roman" w:hAnsi="Times New Roman" w:cs="Times New Roman" w:hint="eastAsia"/>
          <w:color w:val="0000FF"/>
          <w:szCs w:val="28"/>
        </w:rPr>
        <w:t>2</w:t>
      </w:r>
      <w:r w:rsidR="00397B79">
        <w:rPr>
          <w:rFonts w:ascii="Times New Roman" w:hAnsi="Times New Roman" w:cs="Times New Roman"/>
          <w:color w:val="0000FF"/>
          <w:szCs w:val="28"/>
        </w:rPr>
        <w:t>.</w:t>
      </w:r>
      <w:r w:rsidRPr="00331B42">
        <w:rPr>
          <w:rFonts w:ascii="Times New Roman" w:hAnsi="Times New Roman" w:cs="Times New Roman"/>
          <w:color w:val="0000FF"/>
          <w:szCs w:val="28"/>
        </w:rPr>
        <w:t>1</w:t>
      </w:r>
      <w:r w:rsidR="00094ACC">
        <w:rPr>
          <w:rFonts w:ascii="Times New Roman" w:hAnsi="Times New Roman" w:cs="Times New Roman"/>
          <w:color w:val="0000FF"/>
          <w:szCs w:val="28"/>
        </w:rPr>
        <w:t>1</w:t>
      </w:r>
      <w:r w:rsidRPr="00331B42">
        <w:rPr>
          <w:rFonts w:ascii="Times New Roman" w:hAnsi="Times New Roman" w:cs="Times New Roman"/>
          <w:szCs w:val="28"/>
        </w:rPr>
        <w:t>. Further, the deviatoric stresses in the five cases were steady beyond the axial strain of</w:t>
      </w:r>
      <w:r w:rsidR="00357C26">
        <w:rPr>
          <w:rFonts w:ascii="Times New Roman" w:hAnsi="Times New Roman" w:cs="Times New Roman"/>
          <w:szCs w:val="28"/>
        </w:rPr>
        <w:t xml:space="preserve"> </w:t>
      </w:r>
      <w:r w:rsidRPr="00331B42">
        <w:rPr>
          <w:rFonts w:ascii="Times New Roman" w:hAnsi="Times New Roman" w:cs="Times New Roman"/>
          <w:szCs w:val="28"/>
        </w:rPr>
        <w:t>approximately 18%</w:t>
      </w:r>
      <w:r w:rsidRPr="00331B42">
        <w:rPr>
          <w:rFonts w:ascii="Times New Roman" w:hAnsi="Times New Roman" w:cs="Times New Roman"/>
          <w:color w:val="000000" w:themeColor="text1"/>
          <w:szCs w:val="28"/>
        </w:rPr>
        <w:t xml:space="preserve">. Considering the convergence of the deviatoric stress and volumetric strain (i.e., steady state), states at the axial strain of 20% in this study </w:t>
      </w:r>
      <w:r w:rsidRPr="00331B42">
        <w:rPr>
          <w:rFonts w:ascii="Times New Roman" w:eastAsia="Times-Bold" w:hAnsi="Times New Roman" w:cs="Times New Roman"/>
          <w:bCs/>
          <w:color w:val="000000" w:themeColor="text1"/>
          <w:szCs w:val="28"/>
          <w:lang w:bidi="ar"/>
        </w:rPr>
        <w:t xml:space="preserve">were employed </w:t>
      </w:r>
      <w:r w:rsidRPr="00331B42">
        <w:rPr>
          <w:rFonts w:ascii="Times New Roman" w:hAnsi="Times New Roman" w:cs="Times New Roman"/>
          <w:color w:val="000000" w:themeColor="text1"/>
          <w:szCs w:val="28"/>
        </w:rPr>
        <w:t xml:space="preserve">for the subsequent critical state analyses. </w:t>
      </w:r>
      <w:r w:rsidRPr="00331B42">
        <w:rPr>
          <w:rFonts w:ascii="Times New Roman" w:hAnsi="Times New Roman" w:cs="Times New Roman"/>
          <w:szCs w:val="28"/>
        </w:rPr>
        <w:t>The volumetric strains under the critical states exhibited apparent dependence on the loading paths: the volumetric strain gradually decreased as the Lode angle increased from 60° to</w:t>
      </w:r>
      <w:r w:rsidRPr="00331B42">
        <w:rPr>
          <w:rFonts w:ascii="Times New Roman" w:hAnsi="Times New Roman" w:cs="Times New Roman"/>
          <w:color w:val="000000" w:themeColor="text1"/>
          <w:szCs w:val="28"/>
        </w:rPr>
        <w:t xml:space="preserve"> 120°. On the other hand, there are some exceptions where a larger volumetric strain corresponds to a larger Lode </w:t>
      </w:r>
      <w:r w:rsidRPr="00331B42">
        <w:rPr>
          <w:rFonts w:ascii="Times New Roman" w:hAnsi="Times New Roman" w:cs="Times New Roman"/>
          <w:color w:val="000000" w:themeColor="text1"/>
          <w:szCs w:val="28"/>
        </w:rPr>
        <w:lastRenderedPageBreak/>
        <w:t xml:space="preserve">angle, such as the cases with Lode angles of 60° and 75°. This error is attributed to the differences in deviatoric strain rates and measurement balls, which is discussed in the subsection on the critical state. Although some exceptions exist in the volumetric strain results under the critical states, the difference in volumetric strain between triaxial compression and triaxial extension is significant. Therefore, the volumetric strain </w:t>
      </w:r>
      <w:proofErr w:type="gramStart"/>
      <w:r w:rsidRPr="00331B42">
        <w:rPr>
          <w:rFonts w:ascii="Times New Roman" w:hAnsi="Times New Roman" w:cs="Times New Roman"/>
          <w:color w:val="000000" w:themeColor="text1"/>
          <w:szCs w:val="28"/>
        </w:rPr>
        <w:t>is</w:t>
      </w:r>
      <w:proofErr w:type="gramEnd"/>
      <w:r w:rsidRPr="00331B42">
        <w:rPr>
          <w:rFonts w:ascii="Times New Roman" w:hAnsi="Times New Roman" w:cs="Times New Roman"/>
          <w:color w:val="000000" w:themeColor="text1"/>
          <w:szCs w:val="28"/>
        </w:rPr>
        <w:t xml:space="preserve"> </w:t>
      </w:r>
    </w:p>
    <w:p w14:paraId="556E9D98"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59228C68" wp14:editId="1D7150F1">
            <wp:extent cx="4103776" cy="2736000"/>
            <wp:effectExtent l="0" t="0" r="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103776" cy="2736000"/>
                    </a:xfrm>
                    <a:prstGeom prst="rect">
                      <a:avLst/>
                    </a:prstGeom>
                  </pic:spPr>
                </pic:pic>
              </a:graphicData>
            </a:graphic>
          </wp:inline>
        </w:drawing>
      </w:r>
    </w:p>
    <w:p w14:paraId="0FA0BD3E"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(a) Axial strain vs. deviatoric stress</w:t>
      </w:r>
    </w:p>
    <w:p w14:paraId="2488B204"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1F3AFB41" wp14:editId="34C5ADF4">
            <wp:extent cx="4103777" cy="2736000"/>
            <wp:effectExtent l="0" t="0" r="0" b="762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103777" cy="2736000"/>
                    </a:xfrm>
                    <a:prstGeom prst="rect">
                      <a:avLst/>
                    </a:prstGeom>
                  </pic:spPr>
                </pic:pic>
              </a:graphicData>
            </a:graphic>
          </wp:inline>
        </w:drawing>
      </w:r>
    </w:p>
    <w:p w14:paraId="2B2209AA" w14:textId="77777777" w:rsidR="009149E9" w:rsidRPr="00A41EC5" w:rsidRDefault="009149E9" w:rsidP="009149E9">
      <w:pPr>
        <w:pStyle w:val="a9"/>
        <w:ind w:left="960"/>
        <w:jc w:val="center"/>
        <w:rPr>
          <w:rFonts w:ascii="Times New Roman" w:eastAsia="Yu Mincho" w:hAnsi="Times New Roman" w:cs="Times New Roman"/>
          <w:color w:val="000000" w:themeColor="text1"/>
          <w:szCs w:val="28"/>
        </w:rPr>
      </w:pPr>
      <w:r w:rsidRPr="00A41EC5">
        <w:rPr>
          <w:rFonts w:ascii="Times New Roman" w:eastAsia="Yu Mincho" w:hAnsi="Times New Roman" w:cs="Times New Roman"/>
          <w:color w:val="000000" w:themeColor="text1"/>
          <w:szCs w:val="28"/>
        </w:rPr>
        <w:t>(b) Axial strain vs. void ratio</w:t>
      </w:r>
    </w:p>
    <w:p w14:paraId="53D979CD" w14:textId="123566AB" w:rsidR="009149E9" w:rsidRPr="000225FF" w:rsidRDefault="009149E9" w:rsidP="009149E9">
      <w:pPr>
        <w:ind w:left="850" w:hangingChars="354" w:hanging="850"/>
        <w:rPr>
          <w:rFonts w:ascii="Times New Roman" w:hAnsi="Times New Roman" w:cs="Times New Roman"/>
          <w:color w:val="000000" w:themeColor="text1"/>
          <w:szCs w:val="28"/>
          <w:lang w:val="en-AU"/>
        </w:rPr>
      </w:pPr>
      <w:r w:rsidRPr="00A41EC5">
        <w:rPr>
          <w:rFonts w:ascii="Times New Roman" w:eastAsia="Yu Mincho" w:hAnsi="Times New Roman" w:cs="Times New Roman"/>
          <w:color w:val="000000" w:themeColor="text1"/>
          <w:szCs w:val="28"/>
        </w:rPr>
        <w:t xml:space="preserve">Fig. </w:t>
      </w:r>
      <w:r w:rsidR="0047681E">
        <w:rPr>
          <w:rFonts w:ascii="Times New Roman" w:eastAsia="Yu Mincho" w:hAnsi="Times New Roman" w:cs="Times New Roman" w:hint="eastAsia"/>
          <w:color w:val="000000" w:themeColor="text1"/>
          <w:szCs w:val="28"/>
        </w:rPr>
        <w:t>2</w:t>
      </w:r>
      <w:r>
        <w:rPr>
          <w:rFonts w:ascii="Times New Roman" w:eastAsia="Yu Mincho" w:hAnsi="Times New Roman" w:cs="Times New Roman"/>
          <w:color w:val="000000" w:themeColor="text1"/>
          <w:szCs w:val="28"/>
        </w:rPr>
        <w:t>.</w:t>
      </w:r>
      <w:r w:rsidRPr="00A41EC5">
        <w:rPr>
          <w:rFonts w:ascii="Times New Roman" w:eastAsia="Yu Mincho" w:hAnsi="Times New Roman" w:cs="Times New Roman"/>
          <w:color w:val="000000" w:themeColor="text1"/>
          <w:szCs w:val="28"/>
        </w:rPr>
        <w:t>1</w:t>
      </w:r>
      <w:r w:rsidR="00242F90">
        <w:rPr>
          <w:rFonts w:ascii="Times New Roman" w:eastAsia="Yu Mincho" w:hAnsi="Times New Roman" w:cs="Times New Roman"/>
          <w:color w:val="000000" w:themeColor="text1"/>
          <w:szCs w:val="28"/>
        </w:rPr>
        <w:t>2</w:t>
      </w:r>
      <w:r w:rsidRPr="00A41EC5">
        <w:rPr>
          <w:rFonts w:ascii="Times New Roman" w:eastAsia="Yu Mincho" w:hAnsi="Times New Roman" w:cs="Times New Roman"/>
          <w:color w:val="000000" w:themeColor="text1"/>
          <w:szCs w:val="28"/>
        </w:rPr>
        <w:t>. Comparison of deviatoric stress and void ratio in tests with rigid and flexible boundary (</w:t>
      </w:r>
      <w:r w:rsidRPr="00A41EC5">
        <w:rPr>
          <w:rFonts w:ascii="Times New Roman" w:eastAsia="Yu Mincho" w:hAnsi="Times New Roman" w:cs="Times New Roman"/>
          <w:i/>
          <w:iCs/>
          <w:color w:val="000000" w:themeColor="text1"/>
          <w:szCs w:val="28"/>
        </w:rPr>
        <w:t>p’</w:t>
      </w:r>
      <w:r w:rsidRPr="00A41EC5">
        <w:rPr>
          <w:rFonts w:ascii="Times New Roman" w:eastAsia="Yu Mincho" w:hAnsi="Times New Roman" w:cs="Times New Roman"/>
          <w:color w:val="000000" w:themeColor="text1"/>
          <w:szCs w:val="28"/>
        </w:rPr>
        <w:t>=1.4MPa): (a) Axial strain vs. deviatoric stress, (b) Axial strain vs. void ratio</w:t>
      </w:r>
    </w:p>
    <w:p w14:paraId="579486D4" w14:textId="77777777" w:rsidR="009149E9" w:rsidRDefault="009149E9" w:rsidP="009149E9">
      <w:pPr>
        <w:adjustRightInd w:val="0"/>
        <w:snapToGrid w:val="0"/>
        <w:spacing w:after="160" w:line="480" w:lineRule="auto"/>
        <w:jc w:val="both"/>
        <w:rPr>
          <w:rFonts w:ascii="Times New Roman" w:hAnsi="Times New Roman" w:cs="Times New Roman"/>
          <w:color w:val="000000" w:themeColor="text1"/>
          <w:szCs w:val="28"/>
        </w:rPr>
      </w:pPr>
    </w:p>
    <w:p w14:paraId="5081DB74" w14:textId="31885E40" w:rsidR="009149E9" w:rsidRPr="009149E9" w:rsidRDefault="00331B42" w:rsidP="009149E9">
      <w:pPr>
        <w:adjustRightInd w:val="0"/>
        <w:snapToGrid w:val="0"/>
        <w:spacing w:after="160" w:line="480" w:lineRule="auto"/>
        <w:jc w:val="both"/>
        <w:rPr>
          <w:rFonts w:ascii="Times New Roman" w:hAnsi="Times New Roman" w:cs="Times New Roman"/>
          <w:color w:val="000000" w:themeColor="text1"/>
          <w:szCs w:val="28"/>
        </w:rPr>
      </w:pPr>
      <w:r w:rsidRPr="00331B42">
        <w:rPr>
          <w:rFonts w:ascii="Times New Roman" w:hAnsi="Times New Roman" w:cs="Times New Roman"/>
          <w:color w:val="000000" w:themeColor="text1"/>
          <w:szCs w:val="28"/>
        </w:rPr>
        <w:lastRenderedPageBreak/>
        <w:t>stress-path dependent. The deviatoric stresses under the critical states are markedly dependent on the stress paths</w:t>
      </w:r>
      <w:r w:rsidRPr="00DE326D">
        <w:rPr>
          <w:rFonts w:ascii="Times New Roman" w:hAnsi="Times New Roman" w:cs="Times New Roman"/>
          <w:color w:val="000000" w:themeColor="text1"/>
        </w:rPr>
        <w:t xml:space="preserve">: larger </w:t>
      </w:r>
      <w:r w:rsidR="00DE326D" w:rsidRPr="00DE326D">
        <w:rPr>
          <w:rFonts w:ascii="Times New Roman" w:hAnsi="Times New Roman" w:cs="Times New Roman"/>
          <w:color w:val="000000" w:themeColor="text1"/>
        </w:rPr>
        <w:t>deviatoric stress corresponds to a larger Lode angle.</w:t>
      </w:r>
      <w:r w:rsidR="009149E9">
        <w:rPr>
          <w:rFonts w:ascii="Times New Roman" w:hAnsi="Times New Roman" w:cs="Times New Roman"/>
          <w:szCs w:val="28"/>
          <w:lang w:val="en-AU"/>
        </w:rPr>
        <w:t xml:space="preserve"> </w:t>
      </w:r>
      <w:r w:rsidR="00DE326D" w:rsidRPr="00DE326D">
        <w:rPr>
          <w:rFonts w:ascii="Times New Roman" w:hAnsi="Times New Roman" w:cs="Times New Roman"/>
          <w:color w:val="000000" w:themeColor="text1"/>
        </w:rPr>
        <w:t xml:space="preserve">Accordingly, the anisotropic failure criterion under the critical states was predictable from the deviatoric stress results under the critical states. Some experimental results </w:t>
      </w:r>
      <w:r w:rsidR="00DE326D" w:rsidRPr="00DE326D">
        <w:rPr>
          <w:rFonts w:ascii="Times New Roman" w:hAnsi="Times New Roman" w:cs="Times New Roman"/>
          <w:color w:val="0000FF"/>
        </w:rPr>
        <w:t>(</w:t>
      </w:r>
      <w:bookmarkStart w:id="22" w:name="_Hlk133184757"/>
      <w:r w:rsidR="00DE326D" w:rsidRPr="00DE326D">
        <w:rPr>
          <w:rFonts w:ascii="Times New Roman" w:hAnsi="Times New Roman" w:cs="Times New Roman"/>
          <w:color w:val="0000FF"/>
        </w:rPr>
        <w:t>Ye et al., 2012;</w:t>
      </w:r>
      <w:bookmarkEnd w:id="22"/>
      <w:r w:rsidR="00DE326D" w:rsidRPr="00DE326D">
        <w:rPr>
          <w:rFonts w:ascii="Times New Roman" w:hAnsi="Times New Roman" w:cs="Times New Roman"/>
          <w:color w:val="0000FF"/>
        </w:rPr>
        <w:t xml:space="preserve"> Yin et al., 2011)</w:t>
      </w:r>
      <w:r w:rsidR="00DE326D" w:rsidRPr="00DE326D">
        <w:rPr>
          <w:rFonts w:ascii="Times New Roman" w:eastAsia="Yu Mincho" w:hAnsi="Times New Roman" w:cs="Times New Roman"/>
          <w:color w:val="000000" w:themeColor="text1"/>
        </w:rPr>
        <w:t xml:space="preserve"> </w:t>
      </w:r>
      <w:r w:rsidR="00DE326D" w:rsidRPr="00DE326D">
        <w:rPr>
          <w:rFonts w:ascii="Times New Roman" w:hAnsi="Times New Roman" w:cs="Times New Roman"/>
          <w:color w:val="000000" w:themeColor="text1"/>
        </w:rPr>
        <w:t>obtain</w:t>
      </w:r>
      <w:r w:rsidR="00DE326D" w:rsidRPr="00A41EC5">
        <w:rPr>
          <w:rFonts w:ascii="Times New Roman" w:hAnsi="Times New Roman" w:cs="Times New Roman"/>
          <w:color w:val="000000" w:themeColor="text1"/>
        </w:rPr>
        <w:t>ed</w:t>
      </w:r>
      <w:r w:rsidR="00A41EC5" w:rsidRPr="00A41EC5">
        <w:rPr>
          <w:rFonts w:ascii="Times New Roman" w:hAnsi="Times New Roman" w:cs="Times New Roman"/>
          <w:color w:val="000000" w:themeColor="text1"/>
        </w:rPr>
        <w:t xml:space="preserve"> using a true triaxial apparatus can serve as valuable evidence to validate the numerical simulation in this study.</w:t>
      </w:r>
    </w:p>
    <w:p w14:paraId="011546EE" w14:textId="2D45D38E" w:rsidR="00397B79" w:rsidRDefault="00397B79" w:rsidP="00DF18F9">
      <w:pPr>
        <w:adjustRightInd w:val="0"/>
        <w:snapToGrid w:val="0"/>
        <w:spacing w:after="160" w:line="480" w:lineRule="auto"/>
        <w:ind w:firstLineChars="100" w:firstLine="240"/>
        <w:jc w:val="both"/>
        <w:rPr>
          <w:rFonts w:ascii="Times New Roman" w:hAnsi="Times New Roman" w:cs="Times New Roman"/>
          <w:color w:val="000000" w:themeColor="text1"/>
          <w:szCs w:val="28"/>
        </w:rPr>
      </w:pPr>
      <w:r w:rsidRPr="00397B79">
        <w:rPr>
          <w:rFonts w:ascii="Times New Roman" w:hAnsi="Times New Roman" w:cs="Times New Roman"/>
          <w:color w:val="0000FF"/>
          <w:szCs w:val="28"/>
        </w:rPr>
        <w:t xml:space="preserve">Figure </w:t>
      </w:r>
      <w:r w:rsidR="0047681E">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1</w:t>
      </w:r>
      <w:r w:rsidR="00094ACC">
        <w:rPr>
          <w:rFonts w:ascii="Times New Roman" w:hAnsi="Times New Roman" w:cs="Times New Roman"/>
          <w:color w:val="0000FF"/>
          <w:szCs w:val="28"/>
        </w:rPr>
        <w:t>2</w:t>
      </w:r>
      <w:r w:rsidRPr="00397B79">
        <w:rPr>
          <w:rFonts w:ascii="Times New Roman" w:hAnsi="Times New Roman" w:cs="Times New Roman"/>
          <w:szCs w:val="28"/>
        </w:rPr>
        <w:t xml:space="preserve"> compares the stress and void ratio variation between the true triaxial tests with and without flexible boundaries. In agreement with the findings of </w:t>
      </w:r>
      <w:r w:rsidRPr="00397B79">
        <w:rPr>
          <w:rFonts w:ascii="Times New Roman" w:hAnsi="Times New Roman" w:cs="Times New Roman"/>
          <w:color w:val="0000FF"/>
          <w:szCs w:val="28"/>
        </w:rPr>
        <w:t>Cheung and O’Sullivan (2008) and Qu et al. (2019)</w:t>
      </w:r>
      <w:r w:rsidRPr="00397B79">
        <w:rPr>
          <w:rFonts w:ascii="Times New Roman" w:hAnsi="Times New Roman" w:cs="Times New Roman"/>
          <w:szCs w:val="28"/>
        </w:rPr>
        <w:t>, the boundary type has little effect on the</w:t>
      </w:r>
      <w:r w:rsidR="006821A1">
        <w:rPr>
          <w:rFonts w:ascii="Times New Roman" w:hAnsi="Times New Roman" w:cs="Times New Roman"/>
          <w:szCs w:val="28"/>
        </w:rPr>
        <w:t xml:space="preserve"> </w:t>
      </w:r>
      <w:r w:rsidRPr="00397B79">
        <w:rPr>
          <w:rFonts w:ascii="Times New Roman" w:hAnsi="Times New Roman" w:cs="Times New Roman"/>
          <w:szCs w:val="28"/>
        </w:rPr>
        <w:t>macroscopic res</w:t>
      </w:r>
      <w:r w:rsidRPr="00397B79">
        <w:rPr>
          <w:rFonts w:ascii="Times New Roman" w:hAnsi="Times New Roman" w:cs="Times New Roman"/>
          <w:color w:val="000000" w:themeColor="text1"/>
          <w:szCs w:val="28"/>
        </w:rPr>
        <w:t xml:space="preserve">ponse, such as deviatoric stress and void ratio. The changes in particle position after the application of membrane boundary could lead to an inevitable disturbance to the specimen and account for the slight difference in stress and void ratio. A shear band is a common form of highly localized deformation in ductile solids </w:t>
      </w:r>
      <w:r w:rsidRPr="00397B79">
        <w:rPr>
          <w:rFonts w:ascii="Times New Roman" w:hAnsi="Times New Roman" w:cs="Times New Roman"/>
          <w:color w:val="0000FF"/>
          <w:szCs w:val="28"/>
        </w:rPr>
        <w:t>(Rice, 1976)</w:t>
      </w:r>
      <w:r w:rsidRPr="00397B79">
        <w:rPr>
          <w:rFonts w:ascii="Times New Roman" w:hAnsi="Times New Roman" w:cs="Times New Roman"/>
          <w:szCs w:val="28"/>
        </w:rPr>
        <w:t>.</w:t>
      </w:r>
      <w:r w:rsidRPr="00397B79">
        <w:rPr>
          <w:rFonts w:ascii="Times New Roman" w:hAnsi="Times New Roman" w:cs="Times New Roman"/>
          <w:color w:val="000000" w:themeColor="text1"/>
          <w:szCs w:val="28"/>
        </w:rPr>
        <w:t xml:space="preserve"> It is more likely to develop in the middle of the specimen under a flexible membrane boundary, and through the entire specimen under a rigid boundary </w:t>
      </w:r>
      <w:r w:rsidRPr="00397B79">
        <w:rPr>
          <w:rFonts w:ascii="Times New Roman" w:hAnsi="Times New Roman" w:cs="Times New Roman"/>
          <w:color w:val="0000FF"/>
          <w:szCs w:val="28"/>
        </w:rPr>
        <w:t>(Cheung and O’Sullivan, 2007; Qu et al., 2019, Kim and Park, 2020)</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 xml:space="preserve">The rotational velocity of particles could be employed as an indicator of the deformation localization of granular materials </w:t>
      </w:r>
      <w:r w:rsidRPr="00397B79">
        <w:rPr>
          <w:rFonts w:ascii="Times New Roman" w:hAnsi="Times New Roman" w:cs="Times New Roman"/>
          <w:color w:val="0000FF"/>
          <w:szCs w:val="28"/>
        </w:rPr>
        <w:t>(Kim and Park, 2020)</w:t>
      </w:r>
      <w:r w:rsidRPr="00397B79">
        <w:rPr>
          <w:rFonts w:ascii="Times New Roman" w:hAnsi="Times New Roman" w:cs="Times New Roman"/>
          <w:color w:val="000000" w:themeColor="text1"/>
          <w:szCs w:val="28"/>
        </w:rPr>
        <w:t xml:space="preserve">. On the other hand, in the specimen under a rigid boundary, as shown in </w:t>
      </w:r>
      <w:r w:rsidRPr="00397B79">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1</w:t>
      </w:r>
      <w:r w:rsidR="00094ACC">
        <w:rPr>
          <w:rFonts w:ascii="Times New Roman" w:hAnsi="Times New Roman" w:cs="Times New Roman"/>
          <w:color w:val="0000FF"/>
          <w:szCs w:val="28"/>
        </w:rPr>
        <w:t>3</w:t>
      </w:r>
      <w:r w:rsidRPr="00397B79">
        <w:rPr>
          <w:rFonts w:ascii="Times New Roman" w:hAnsi="Times New Roman" w:cs="Times New Roman"/>
          <w:color w:val="0000FF"/>
          <w:szCs w:val="28"/>
        </w:rPr>
        <w:t xml:space="preserve"> (a)</w:t>
      </w:r>
      <w:r w:rsidRPr="00397B79">
        <w:rPr>
          <w:rFonts w:ascii="Times New Roman" w:hAnsi="Times New Roman" w:cs="Times New Roman"/>
          <w:color w:val="000000" w:themeColor="text1"/>
          <w:szCs w:val="28"/>
        </w:rPr>
        <w:t>, the particles with a relatively higher rotational angular velocity (over 100 rad/s) tended to concentrate in the middle part of the cross-section. The particles with high rotational angular velocities in the specimen under flexible boundary as shown in</w:t>
      </w:r>
      <w:r w:rsidRPr="00397B79">
        <w:rPr>
          <w:rFonts w:ascii="Times New Roman" w:hAnsi="Times New Roman" w:cs="Times New Roman"/>
          <w:color w:val="FF0000"/>
          <w:szCs w:val="28"/>
        </w:rPr>
        <w:t xml:space="preserve"> </w:t>
      </w:r>
      <w:r w:rsidRPr="00397B79">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1</w:t>
      </w:r>
      <w:r w:rsidR="00094ACC">
        <w:rPr>
          <w:rFonts w:ascii="Times New Roman" w:hAnsi="Times New Roman" w:cs="Times New Roman"/>
          <w:color w:val="0000FF"/>
          <w:szCs w:val="28"/>
        </w:rPr>
        <w:t>3</w:t>
      </w:r>
      <w:r w:rsidRPr="00397B79">
        <w:rPr>
          <w:rFonts w:ascii="Times New Roman" w:hAnsi="Times New Roman" w:cs="Times New Roman"/>
          <w:color w:val="0000FF"/>
          <w:szCs w:val="28"/>
        </w:rPr>
        <w:t xml:space="preserve"> (b)</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concentrated at the top left and lower right of the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w:t>
      </w:r>
      <w:r w:rsidRPr="00397B79">
        <w:rPr>
          <w:rFonts w:ascii="Times New Roman" w:hAnsi="Times New Roman" w:cs="Times New Roman"/>
          <w:i/>
          <w:color w:val="000000" w:themeColor="text1"/>
          <w:szCs w:val="28"/>
        </w:rPr>
        <w:t>z</w:t>
      </w:r>
      <w:r w:rsidRPr="00397B79">
        <w:rPr>
          <w:rFonts w:ascii="Times New Roman" w:hAnsi="Times New Roman" w:cs="Times New Roman"/>
          <w:color w:val="000000" w:themeColor="text1"/>
          <w:szCs w:val="28"/>
        </w:rPr>
        <w:t xml:space="preserve"> cross-section. </w:t>
      </w:r>
      <w:r w:rsidRPr="00397B79">
        <w:rPr>
          <w:rFonts w:ascii="Times New Roman" w:hAnsi="Times New Roman" w:cs="Times New Roman"/>
          <w:color w:val="0000FF"/>
          <w:szCs w:val="28"/>
        </w:rPr>
        <w:t>Bono et al. (2015)</w:t>
      </w:r>
      <w:r w:rsidRPr="00397B79">
        <w:rPr>
          <w:rFonts w:ascii="Times New Roman" w:hAnsi="Times New Roman" w:cs="Times New Roman"/>
          <w:color w:val="FF0000"/>
          <w:szCs w:val="28"/>
        </w:rPr>
        <w:t xml:space="preserve"> </w:t>
      </w:r>
      <w:r w:rsidRPr="00397B79">
        <w:rPr>
          <w:rFonts w:ascii="Times New Roman" w:hAnsi="Times New Roman" w:cs="Times New Roman"/>
          <w:color w:val="000000" w:themeColor="text1"/>
          <w:szCs w:val="28"/>
        </w:rPr>
        <w:t xml:space="preserve">pointed out that the interparticle bonds contribute to the emergence of shear bands. In contrast, because a linear model without </w:t>
      </w:r>
      <w:r w:rsidRPr="00397B79">
        <w:rPr>
          <w:rFonts w:ascii="Times New Roman" w:hAnsi="Times New Roman" w:cs="Times New Roman"/>
          <w:color w:val="000000" w:themeColor="text1"/>
          <w:szCs w:val="28"/>
        </w:rPr>
        <w:lastRenderedPageBreak/>
        <w:t xml:space="preserve">any bonds for modeling cohesionless sands was adopted in this study, it can be understood that the typical </w:t>
      </w:r>
      <w:r w:rsidRPr="00397B79">
        <w:rPr>
          <w:rFonts w:ascii="Times New Roman" w:hAnsi="Times New Roman" w:cs="Times New Roman"/>
          <w:i/>
          <w:color w:val="000000" w:themeColor="text1"/>
          <w:szCs w:val="28"/>
        </w:rPr>
        <w:t>x</w:t>
      </w:r>
      <w:r w:rsidRPr="00397B79">
        <w:rPr>
          <w:rFonts w:ascii="Times New Roman" w:hAnsi="Times New Roman" w:cs="Times New Roman"/>
          <w:color w:val="000000" w:themeColor="text1"/>
          <w:szCs w:val="28"/>
        </w:rPr>
        <w:t>-shaped shear bond was not observed.</w:t>
      </w:r>
    </w:p>
    <w:p w14:paraId="627A9754"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3A6DF192" wp14:editId="26D93167">
            <wp:extent cx="3317824" cy="2736000"/>
            <wp:effectExtent l="0" t="0" r="0" b="7620"/>
            <wp:docPr id="46" name="图片 46" descr="电脑合成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电脑合成图&#10;&#10;低可信度描述已自动生成"/>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3363" t="23474" b="15290"/>
                    <a:stretch/>
                  </pic:blipFill>
                  <pic:spPr bwMode="auto">
                    <a:xfrm>
                      <a:off x="0" y="0"/>
                      <a:ext cx="3317824"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40C5985" w14:textId="77777777" w:rsidR="009149E9" w:rsidRPr="000225FF" w:rsidRDefault="009149E9" w:rsidP="009149E9">
      <w:pPr>
        <w:pStyle w:val="a9"/>
        <w:ind w:left="960"/>
        <w:jc w:val="center"/>
        <w:rPr>
          <w:rFonts w:ascii="Times New Roman" w:eastAsia="Yu Mincho" w:hAnsi="Times New Roman" w:cs="Times New Roman"/>
          <w:color w:val="000000" w:themeColor="text1"/>
        </w:rPr>
      </w:pPr>
      <w:r w:rsidRPr="000225FF">
        <w:rPr>
          <w:rFonts w:ascii="Times New Roman" w:eastAsia="Yu Mincho" w:hAnsi="Times New Roman" w:cs="Times New Roman"/>
          <w:color w:val="000000" w:themeColor="text1"/>
        </w:rPr>
        <w:t>(a) Rigid boundary</w:t>
      </w:r>
    </w:p>
    <w:p w14:paraId="38D2FB4A" w14:textId="77777777" w:rsidR="009149E9" w:rsidRPr="00F27A03" w:rsidRDefault="009149E9" w:rsidP="009149E9">
      <w:pPr>
        <w:overflowPunct w:val="0"/>
        <w:jc w:val="center"/>
        <w:rPr>
          <w:rFonts w:eastAsia="Yu Mincho"/>
          <w:color w:val="000000" w:themeColor="text1"/>
        </w:rPr>
      </w:pPr>
      <w:r w:rsidRPr="00F27A03">
        <w:rPr>
          <w:noProof/>
          <w:color w:val="000000" w:themeColor="text1"/>
        </w:rPr>
        <w:drawing>
          <wp:inline distT="0" distB="0" distL="0" distR="0" wp14:anchorId="7548FB34" wp14:editId="0BDA0257">
            <wp:extent cx="3301576" cy="2736000"/>
            <wp:effectExtent l="0" t="0" r="0" b="7620"/>
            <wp:docPr id="45" name="图片 45" descr="墙上挂着一幅画&#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墙上挂着一幅画&#10;&#10;中度可信度描述已自动生成"/>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3627" t="23474" b="15177"/>
                    <a:stretch/>
                  </pic:blipFill>
                  <pic:spPr bwMode="auto">
                    <a:xfrm>
                      <a:off x="0" y="0"/>
                      <a:ext cx="3301576" cy="2736000"/>
                    </a:xfrm>
                    <a:prstGeom prst="rect">
                      <a:avLst/>
                    </a:prstGeom>
                    <a:noFill/>
                    <a:ln>
                      <a:noFill/>
                    </a:ln>
                    <a:extLst>
                      <a:ext uri="{53640926-AAD7-44D8-BBD7-CCE9431645EC}">
                        <a14:shadowObscured xmlns:a14="http://schemas.microsoft.com/office/drawing/2010/main"/>
                      </a:ext>
                    </a:extLst>
                  </pic:spPr>
                </pic:pic>
              </a:graphicData>
            </a:graphic>
          </wp:inline>
        </w:drawing>
      </w:r>
    </w:p>
    <w:p w14:paraId="10FF13A9" w14:textId="77777777" w:rsidR="009149E9" w:rsidRPr="000225FF" w:rsidRDefault="009149E9" w:rsidP="009149E9">
      <w:pPr>
        <w:overflowPunct w:val="0"/>
        <w:jc w:val="center"/>
        <w:rPr>
          <w:rFonts w:ascii="Times New Roman" w:eastAsia="Yu Mincho" w:hAnsi="Times New Roman" w:cs="Times New Roman"/>
          <w:color w:val="000000" w:themeColor="text1"/>
          <w:szCs w:val="28"/>
        </w:rPr>
      </w:pPr>
      <w:r w:rsidRPr="000225FF">
        <w:rPr>
          <w:rFonts w:ascii="Times New Roman" w:eastAsia="Yu Mincho" w:hAnsi="Times New Roman" w:cs="Times New Roman"/>
          <w:color w:val="000000" w:themeColor="text1"/>
          <w:szCs w:val="28"/>
        </w:rPr>
        <w:t>(b) Flexible boundary</w:t>
      </w:r>
    </w:p>
    <w:p w14:paraId="24A202B4" w14:textId="77777777" w:rsidR="009149E9" w:rsidRPr="000225FF" w:rsidRDefault="009149E9" w:rsidP="009149E9">
      <w:pPr>
        <w:overflowPunct w:val="0"/>
        <w:ind w:firstLineChars="135" w:firstLine="324"/>
        <w:jc w:val="center"/>
        <w:rPr>
          <w:rFonts w:ascii="Times New Roman" w:eastAsia="Yu Mincho" w:hAnsi="Times New Roman" w:cs="Times New Roman"/>
          <w:color w:val="000000" w:themeColor="text1"/>
          <w:szCs w:val="28"/>
        </w:rPr>
      </w:pPr>
    </w:p>
    <w:p w14:paraId="764E71BA" w14:textId="7E461217" w:rsidR="009149E9" w:rsidRPr="000225FF" w:rsidRDefault="009149E9" w:rsidP="009149E9">
      <w:pPr>
        <w:ind w:left="850" w:hangingChars="354" w:hanging="850"/>
        <w:rPr>
          <w:rFonts w:ascii="Times New Roman" w:hAnsi="Times New Roman" w:cs="Times New Roman"/>
          <w:color w:val="000000" w:themeColor="text1"/>
          <w:szCs w:val="28"/>
        </w:rPr>
      </w:pPr>
      <w:r w:rsidRPr="000225FF">
        <w:rPr>
          <w:rFonts w:ascii="Times New Roman" w:eastAsia="Yu Mincho" w:hAnsi="Times New Roman" w:cs="Times New Roman"/>
          <w:color w:val="000000" w:themeColor="text1"/>
          <w:szCs w:val="28"/>
        </w:rPr>
        <w:t>Fig.</w:t>
      </w:r>
      <w:r>
        <w:rPr>
          <w:rFonts w:ascii="Times New Roman" w:eastAsia="Yu Mincho" w:hAnsi="Times New Roman" w:cs="Times New Roman"/>
          <w:color w:val="000000" w:themeColor="text1"/>
          <w:szCs w:val="28"/>
        </w:rPr>
        <w:t xml:space="preserve"> </w:t>
      </w:r>
      <w:r w:rsidR="00132946">
        <w:rPr>
          <w:rFonts w:ascii="Times New Roman" w:eastAsia="Yu Mincho" w:hAnsi="Times New Roman" w:cs="Times New Roman" w:hint="eastAsia"/>
          <w:color w:val="000000" w:themeColor="text1"/>
          <w:szCs w:val="28"/>
        </w:rPr>
        <w:t>2</w:t>
      </w:r>
      <w:r>
        <w:rPr>
          <w:rFonts w:ascii="Times New Roman" w:eastAsia="Yu Mincho" w:hAnsi="Times New Roman" w:cs="Times New Roman"/>
          <w:color w:val="000000" w:themeColor="text1"/>
          <w:szCs w:val="28"/>
        </w:rPr>
        <w:t>.</w:t>
      </w:r>
      <w:r w:rsidRPr="000225FF">
        <w:rPr>
          <w:rFonts w:ascii="Times New Roman" w:eastAsia="Yu Mincho" w:hAnsi="Times New Roman" w:cs="Times New Roman"/>
          <w:color w:val="000000" w:themeColor="text1"/>
          <w:szCs w:val="28"/>
        </w:rPr>
        <w:t>1</w:t>
      </w:r>
      <w:r w:rsidR="00242F90">
        <w:rPr>
          <w:rFonts w:ascii="Times New Roman" w:eastAsia="Yu Mincho" w:hAnsi="Times New Roman" w:cs="Times New Roman"/>
          <w:color w:val="000000" w:themeColor="text1"/>
          <w:szCs w:val="28"/>
        </w:rPr>
        <w:t>3</w:t>
      </w:r>
      <w:r w:rsidRPr="000225FF">
        <w:rPr>
          <w:rFonts w:ascii="Times New Roman" w:eastAsia="Yu Mincho" w:hAnsi="Times New Roman" w:cs="Times New Roman"/>
          <w:color w:val="000000" w:themeColor="text1"/>
          <w:szCs w:val="28"/>
        </w:rPr>
        <w:t xml:space="preserve">. Comparison of particle rotational velocity between rigid boundary and flexible boundary under the critical state (compression, </w:t>
      </w:r>
      <w:r w:rsidRPr="000225FF">
        <w:rPr>
          <w:rFonts w:ascii="Times New Roman" w:eastAsia="Yu Mincho" w:hAnsi="Times New Roman" w:cs="Times New Roman"/>
          <w:i/>
          <w:iCs/>
          <w:color w:val="000000" w:themeColor="text1"/>
          <w:szCs w:val="28"/>
        </w:rPr>
        <w:t>p’</w:t>
      </w:r>
      <w:r w:rsidRPr="000225FF">
        <w:rPr>
          <w:rFonts w:ascii="Times New Roman" w:eastAsia="Yu Mincho" w:hAnsi="Times New Roman" w:cs="Times New Roman"/>
          <w:color w:val="000000" w:themeColor="text1"/>
          <w:szCs w:val="28"/>
        </w:rPr>
        <w:t>=1.4MPa): (a) Rigid boundary, (b) Flexible boundary</w:t>
      </w:r>
    </w:p>
    <w:p w14:paraId="5F0EF39A" w14:textId="77777777" w:rsidR="009149E9" w:rsidRPr="006821A1" w:rsidRDefault="009149E9" w:rsidP="00DF18F9">
      <w:pPr>
        <w:adjustRightInd w:val="0"/>
        <w:snapToGrid w:val="0"/>
        <w:spacing w:after="160" w:line="480" w:lineRule="auto"/>
        <w:ind w:firstLineChars="100" w:firstLine="240"/>
        <w:jc w:val="both"/>
        <w:rPr>
          <w:rFonts w:ascii="Times New Roman" w:hAnsi="Times New Roman" w:cs="Times New Roman"/>
          <w:szCs w:val="28"/>
          <w:lang w:val="en-AU"/>
        </w:rPr>
      </w:pPr>
    </w:p>
    <w:p w14:paraId="0F9BA7FF" w14:textId="0D254DB9" w:rsidR="009149E9" w:rsidRDefault="00397B79" w:rsidP="00DF18F9">
      <w:pPr>
        <w:adjustRightInd w:val="0"/>
        <w:snapToGrid w:val="0"/>
        <w:spacing w:after="160" w:line="480" w:lineRule="auto"/>
        <w:ind w:firstLineChars="100" w:firstLine="240"/>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 xml:space="preserve">Two-hundred measurement balls with a radius of 0.5 mm were uniformly placed in the specimens with rigid and flexible boundaries along the x-direction to obtain the </w:t>
      </w:r>
      <w:r w:rsidRPr="00397B79">
        <w:rPr>
          <w:rFonts w:ascii="Times New Roman" w:eastAsia="Yu Mincho" w:hAnsi="Times New Roman" w:cs="Times New Roman"/>
          <w:color w:val="000000" w:themeColor="text1"/>
          <w:szCs w:val="28"/>
        </w:rPr>
        <w:lastRenderedPageBreak/>
        <w:t xml:space="preserve">local void ratio. When distant from the boundaries, the local void ratio under the two boundaries is similar, whereas when close to the boundaries, the void ratio near the rigid boundary is almost always larger than that near the membrane boundary as shown in </w:t>
      </w:r>
      <w:r w:rsidR="000225FF" w:rsidRPr="00397B79">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sidR="000225FF">
        <w:rPr>
          <w:rFonts w:ascii="Times New Roman" w:hAnsi="Times New Roman" w:cs="Times New Roman"/>
          <w:color w:val="0000FF"/>
          <w:szCs w:val="28"/>
        </w:rPr>
        <w:t>.</w:t>
      </w:r>
      <w:r w:rsidR="000225FF" w:rsidRPr="00397B79">
        <w:rPr>
          <w:rFonts w:ascii="Times New Roman" w:hAnsi="Times New Roman" w:cs="Times New Roman"/>
          <w:color w:val="0000FF"/>
          <w:szCs w:val="28"/>
        </w:rPr>
        <w:t>1</w:t>
      </w:r>
      <w:r w:rsidR="00094ACC">
        <w:rPr>
          <w:rFonts w:ascii="Times New Roman" w:hAnsi="Times New Roman" w:cs="Times New Roman"/>
          <w:color w:val="0000FF"/>
          <w:szCs w:val="28"/>
        </w:rPr>
        <w:t>4</w:t>
      </w:r>
      <w:r w:rsidR="000225FF" w:rsidRPr="00397B79">
        <w:rPr>
          <w:rFonts w:ascii="Times New Roman" w:eastAsia="Yu Mincho" w:hAnsi="Times New Roman" w:cs="Times New Roman"/>
          <w:color w:val="000000" w:themeColor="text1"/>
          <w:szCs w:val="28"/>
        </w:rPr>
        <w:t>. The</w:t>
      </w:r>
      <w:r w:rsidR="000225FF" w:rsidRPr="00397B79">
        <w:rPr>
          <w:rFonts w:ascii="Times New Roman" w:eastAsia="Yu Mincho" w:hAnsi="Times New Roman" w:cs="Times New Roman"/>
          <w:color w:val="000000" w:themeColor="text1"/>
          <w:sz w:val="28"/>
          <w:szCs w:val="32"/>
        </w:rPr>
        <w:t xml:space="preserve"> </w:t>
      </w:r>
      <w:r w:rsidR="000225FF" w:rsidRPr="00397B79">
        <w:rPr>
          <w:rFonts w:ascii="Times New Roman" w:eastAsia="Yu Mincho" w:hAnsi="Times New Roman" w:cs="Times New Roman"/>
          <w:color w:val="000000" w:themeColor="text1"/>
          <w:szCs w:val="28"/>
        </w:rPr>
        <w:t xml:space="preserve">particles in contact with the rigid boundary are tightly attached to it, forming a constraint perpendicular to the rigid boundary. On the other hand, the </w:t>
      </w:r>
    </w:p>
    <w:p w14:paraId="79707776" w14:textId="77777777" w:rsidR="009149E9" w:rsidRPr="00F27A03" w:rsidRDefault="009149E9" w:rsidP="009149E9">
      <w:pPr>
        <w:overflowPunct w:val="0"/>
        <w:ind w:firstLineChars="135" w:firstLine="324"/>
        <w:jc w:val="center"/>
        <w:rPr>
          <w:color w:val="000000" w:themeColor="text1"/>
        </w:rPr>
      </w:pPr>
      <w:r w:rsidRPr="00F27A03">
        <w:rPr>
          <w:noProof/>
          <w:color w:val="000000" w:themeColor="text1"/>
        </w:rPr>
        <w:drawing>
          <wp:inline distT="0" distB="0" distL="0" distR="0" wp14:anchorId="29D0EEE5" wp14:editId="4F699D35">
            <wp:extent cx="4452288" cy="3240000"/>
            <wp:effectExtent l="0" t="0" r="5715"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96DAC541-7B7A-43D3-8B79-37D633B846F1}">
                          <asvg:svgBlip xmlns:asvg="http://schemas.microsoft.com/office/drawing/2016/SVG/main" r:embed="rId49"/>
                        </a:ext>
                      </a:extLst>
                    </a:blip>
                    <a:srcRect r="14111"/>
                    <a:stretch/>
                  </pic:blipFill>
                  <pic:spPr bwMode="auto">
                    <a:xfrm>
                      <a:off x="0" y="0"/>
                      <a:ext cx="4452288" cy="3240000"/>
                    </a:xfrm>
                    <a:prstGeom prst="rect">
                      <a:avLst/>
                    </a:prstGeom>
                    <a:ln>
                      <a:noFill/>
                    </a:ln>
                    <a:extLst>
                      <a:ext uri="{53640926-AAD7-44D8-BBD7-CCE9431645EC}">
                        <a14:shadowObscured xmlns:a14="http://schemas.microsoft.com/office/drawing/2010/main"/>
                      </a:ext>
                    </a:extLst>
                  </pic:spPr>
                </pic:pic>
              </a:graphicData>
            </a:graphic>
          </wp:inline>
        </w:drawing>
      </w:r>
    </w:p>
    <w:p w14:paraId="6AA3D28A" w14:textId="2F27CDC4" w:rsidR="009149E9" w:rsidRPr="00397B79" w:rsidRDefault="009149E9" w:rsidP="009149E9">
      <w:pPr>
        <w:ind w:left="850" w:hangingChars="354" w:hanging="850"/>
        <w:rPr>
          <w:rFonts w:ascii="Times New Roman" w:hAnsi="Times New Roman" w:cs="Times New Roman"/>
          <w:color w:val="000000" w:themeColor="text1"/>
          <w:szCs w:val="28"/>
          <w:lang w:val="en-AU"/>
        </w:rPr>
      </w:pPr>
      <w:r w:rsidRPr="00397B7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sidRPr="00397B79">
        <w:rPr>
          <w:rFonts w:ascii="Times New Roman" w:hAnsi="Times New Roman" w:cs="Times New Roman"/>
          <w:color w:val="000000" w:themeColor="text1"/>
          <w:szCs w:val="28"/>
        </w:rPr>
        <w:t>1</w:t>
      </w:r>
      <w:r w:rsidR="00242F90">
        <w:rPr>
          <w:rFonts w:ascii="Times New Roman" w:hAnsi="Times New Roman" w:cs="Times New Roman"/>
          <w:color w:val="000000" w:themeColor="text1"/>
          <w:szCs w:val="28"/>
        </w:rPr>
        <w:t>4</w:t>
      </w:r>
      <w:r w:rsidRPr="00397B79">
        <w:rPr>
          <w:rFonts w:ascii="Times New Roman" w:hAnsi="Times New Roman" w:cs="Times New Roman"/>
          <w:color w:val="000000" w:themeColor="text1"/>
          <w:szCs w:val="28"/>
        </w:rPr>
        <w:t xml:space="preserve">. Comparison of local void ratios between rigid and </w:t>
      </w:r>
      <w:r w:rsidRPr="00397B79">
        <w:rPr>
          <w:rFonts w:ascii="Times New Roman" w:eastAsia="Yu Mincho" w:hAnsi="Times New Roman" w:cs="Times New Roman"/>
          <w:color w:val="000000" w:themeColor="text1"/>
          <w:szCs w:val="28"/>
        </w:rPr>
        <w:t>flexible</w:t>
      </w:r>
      <w:r w:rsidRPr="00397B79">
        <w:rPr>
          <w:rFonts w:ascii="Times New Roman" w:hAnsi="Times New Roman" w:cs="Times New Roman"/>
          <w:color w:val="000000" w:themeColor="text1"/>
          <w:szCs w:val="28"/>
        </w:rPr>
        <w:t xml:space="preserve"> boundaries under the critical state (</w:t>
      </w:r>
      <w:r w:rsidRPr="00397B79">
        <w:rPr>
          <w:rFonts w:ascii="Times New Roman" w:hAnsi="Times New Roman" w:cs="Times New Roman"/>
          <w:i/>
          <w:iCs/>
          <w:color w:val="000000" w:themeColor="text1"/>
          <w:szCs w:val="28"/>
        </w:rPr>
        <w:t>p’</w:t>
      </w:r>
      <w:r w:rsidRPr="00397B79">
        <w:rPr>
          <w:rFonts w:ascii="Times New Roman" w:hAnsi="Times New Roman" w:cs="Times New Roman"/>
          <w:color w:val="000000" w:themeColor="text1"/>
          <w:szCs w:val="28"/>
        </w:rPr>
        <w:t>=1.4MPa)</w:t>
      </w:r>
    </w:p>
    <w:p w14:paraId="7CBAEA69" w14:textId="77777777" w:rsidR="009149E9" w:rsidRDefault="009149E9" w:rsidP="009149E9">
      <w:pPr>
        <w:adjustRightInd w:val="0"/>
        <w:snapToGrid w:val="0"/>
        <w:spacing w:after="160" w:line="480" w:lineRule="auto"/>
        <w:jc w:val="both"/>
        <w:rPr>
          <w:rFonts w:ascii="Times New Roman" w:eastAsia="Yu Mincho" w:hAnsi="Times New Roman" w:cs="Times New Roman"/>
          <w:color w:val="000000" w:themeColor="text1"/>
          <w:szCs w:val="28"/>
        </w:rPr>
      </w:pPr>
    </w:p>
    <w:p w14:paraId="27D4D3F5" w14:textId="4646102A" w:rsidR="00397B79" w:rsidRPr="006821A1" w:rsidRDefault="000225FF" w:rsidP="009149E9">
      <w:pPr>
        <w:adjustRightInd w:val="0"/>
        <w:snapToGrid w:val="0"/>
        <w:spacing w:after="160" w:line="480" w:lineRule="auto"/>
        <w:jc w:val="both"/>
        <w:rPr>
          <w:rFonts w:ascii="Times New Roman" w:eastAsia="Yu Mincho" w:hAnsi="Times New Roman" w:cs="Times New Roman"/>
          <w:color w:val="000000" w:themeColor="text1"/>
          <w:szCs w:val="28"/>
        </w:rPr>
      </w:pPr>
      <w:r w:rsidRPr="00397B79">
        <w:rPr>
          <w:rFonts w:ascii="Times New Roman" w:eastAsia="Yu Mincho" w:hAnsi="Times New Roman" w:cs="Times New Roman"/>
          <w:color w:val="000000" w:themeColor="text1"/>
          <w:szCs w:val="28"/>
        </w:rPr>
        <w:t>membrane boundary has no displacement constraints, and the membrane particles are</w:t>
      </w:r>
      <w:r w:rsidR="006821A1">
        <w:rPr>
          <w:rFonts w:ascii="Times New Roman" w:eastAsia="Yu Mincho" w:hAnsi="Times New Roman" w:cs="Times New Roman"/>
          <w:color w:val="000000" w:themeColor="text1"/>
          <w:szCs w:val="28"/>
          <w:lang w:val="en-AU"/>
        </w:rPr>
        <w:t xml:space="preserve"> </w:t>
      </w:r>
      <w:r w:rsidR="00397B79" w:rsidRPr="00397B79">
        <w:rPr>
          <w:rFonts w:ascii="Times New Roman" w:eastAsia="Yu Mincho" w:hAnsi="Times New Roman" w:cs="Times New Roman"/>
          <w:color w:val="000000" w:themeColor="text1"/>
          <w:szCs w:val="28"/>
        </w:rPr>
        <w:t>only subjected to boundary forces. Therefore, the restricted particles produced larger local void ratios, and the local void ratio close to the rigid boundary is larger than that to the flexible boundary</w:t>
      </w:r>
      <w:r w:rsidR="00397B79" w:rsidRPr="00397B79">
        <w:rPr>
          <w:rFonts w:ascii="Times New Roman" w:hAnsi="Times New Roman" w:cs="Times New Roman"/>
          <w:szCs w:val="28"/>
        </w:rPr>
        <w:t xml:space="preserve"> </w:t>
      </w:r>
      <w:r w:rsidR="00397B79" w:rsidRPr="00397B79">
        <w:rPr>
          <w:rFonts w:ascii="Times New Roman" w:eastAsia="Yu Mincho" w:hAnsi="Times New Roman" w:cs="Times New Roman"/>
          <w:color w:val="000000" w:themeColor="text1"/>
          <w:szCs w:val="28"/>
        </w:rPr>
        <w:t xml:space="preserve">except for the result of the compression test at </w:t>
      </w:r>
      <w:r w:rsidR="00397B79" w:rsidRPr="00397B79">
        <w:rPr>
          <w:rFonts w:ascii="Times New Roman" w:eastAsia="Yu Mincho" w:hAnsi="Times New Roman" w:cs="Times New Roman"/>
          <w:i/>
          <w:color w:val="000000" w:themeColor="text1"/>
          <w:szCs w:val="28"/>
        </w:rPr>
        <w:t>x</w:t>
      </w:r>
      <w:r w:rsidR="00397B79" w:rsidRPr="00397B79">
        <w:rPr>
          <w:rFonts w:ascii="Times New Roman" w:eastAsia="Yu Mincho" w:hAnsi="Times New Roman" w:cs="Times New Roman"/>
          <w:color w:val="000000" w:themeColor="text1"/>
          <w:szCs w:val="28"/>
        </w:rPr>
        <w:t xml:space="preserve"> = -0.002m, as s</w:t>
      </w:r>
      <w:r w:rsidR="00397B79" w:rsidRPr="00397B79">
        <w:rPr>
          <w:rFonts w:ascii="Times New Roman" w:eastAsia="Yu Mincho" w:hAnsi="Times New Roman" w:cs="Times New Roman"/>
          <w:szCs w:val="28"/>
        </w:rPr>
        <w:t xml:space="preserve">hown in </w:t>
      </w:r>
      <w:r w:rsidR="00397B79" w:rsidRPr="00397B79">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00397B79" w:rsidRPr="00397B79">
        <w:rPr>
          <w:rFonts w:ascii="Times New Roman" w:hAnsi="Times New Roman" w:cs="Times New Roman"/>
          <w:color w:val="0000FF"/>
          <w:szCs w:val="28"/>
        </w:rPr>
        <w:t>1</w:t>
      </w:r>
      <w:r w:rsidR="00094ACC">
        <w:rPr>
          <w:rFonts w:ascii="Times New Roman" w:hAnsi="Times New Roman" w:cs="Times New Roman"/>
          <w:color w:val="0000FF"/>
          <w:szCs w:val="28"/>
        </w:rPr>
        <w:t>4</w:t>
      </w:r>
      <w:r w:rsidR="00397B79" w:rsidRPr="00397B79">
        <w:rPr>
          <w:rFonts w:ascii="Times New Roman" w:eastAsia="Yu Mincho" w:hAnsi="Times New Roman" w:cs="Times New Roman"/>
          <w:szCs w:val="28"/>
        </w:rPr>
        <w:t xml:space="preserve">. </w:t>
      </w:r>
      <w:r w:rsidR="00397B79" w:rsidRPr="00397B79">
        <w:rPr>
          <w:rFonts w:ascii="Times New Roman" w:hAnsi="Times New Roman" w:cs="Times New Roman"/>
          <w:color w:val="000000" w:themeColor="text1"/>
          <w:szCs w:val="28"/>
        </w:rPr>
        <w:t>In both triaxial compression and triaxial extension tests, because the rigid wall is close to the average position of the membrane particles, the rigid wall and the membrane boundary are not to be distinguished.</w:t>
      </w:r>
      <w:r w:rsidR="00397B79" w:rsidRPr="00397B79">
        <w:rPr>
          <w:rFonts w:ascii="Times New Roman" w:eastAsia="Yu Mincho" w:hAnsi="Times New Roman" w:cs="Times New Roman"/>
          <w:color w:val="000000" w:themeColor="text1"/>
          <w:szCs w:val="28"/>
        </w:rPr>
        <w:t xml:space="preserve"> In the compression test, the possible reasons for the similarity of the local void ratios between the two tests at </w:t>
      </w:r>
      <w:r w:rsidR="00397B79" w:rsidRPr="00397B79">
        <w:rPr>
          <w:rFonts w:ascii="Times New Roman" w:eastAsia="Yu Mincho" w:hAnsi="Times New Roman" w:cs="Times New Roman"/>
          <w:i/>
          <w:color w:val="000000" w:themeColor="text1"/>
          <w:szCs w:val="28"/>
        </w:rPr>
        <w:t xml:space="preserve">x </w:t>
      </w:r>
      <w:r w:rsidR="00397B79" w:rsidRPr="00397B79">
        <w:rPr>
          <w:rFonts w:ascii="Times New Roman" w:eastAsia="Yu Mincho" w:hAnsi="Times New Roman" w:cs="Times New Roman"/>
          <w:color w:val="000000" w:themeColor="text1"/>
          <w:szCs w:val="28"/>
        </w:rPr>
        <w:t>= -</w:t>
      </w:r>
      <w:r w:rsidR="00397B79" w:rsidRPr="00397B79">
        <w:rPr>
          <w:rFonts w:ascii="Times New Roman" w:eastAsia="Yu Mincho" w:hAnsi="Times New Roman" w:cs="Times New Roman"/>
          <w:color w:val="000000" w:themeColor="text1"/>
          <w:szCs w:val="28"/>
        </w:rPr>
        <w:lastRenderedPageBreak/>
        <w:t xml:space="preserve">0.002m </w:t>
      </w:r>
      <w:proofErr w:type="gramStart"/>
      <w:r w:rsidR="00397B79" w:rsidRPr="00397B79">
        <w:rPr>
          <w:rFonts w:ascii="Times New Roman" w:eastAsia="Yu Mincho" w:hAnsi="Times New Roman" w:cs="Times New Roman"/>
          <w:color w:val="000000" w:themeColor="text1"/>
          <w:szCs w:val="28"/>
        </w:rPr>
        <w:t>are considered to be</w:t>
      </w:r>
      <w:proofErr w:type="gramEnd"/>
      <w:r w:rsidR="00397B79" w:rsidRPr="00397B79">
        <w:rPr>
          <w:rFonts w:ascii="Times New Roman" w:eastAsia="Yu Mincho" w:hAnsi="Times New Roman" w:cs="Times New Roman"/>
          <w:color w:val="000000" w:themeColor="text1"/>
          <w:szCs w:val="28"/>
        </w:rPr>
        <w:t xml:space="preserve"> the small size of the measurement balls and the fact that those are generated only at a height of </w:t>
      </w:r>
      <w:r w:rsidR="00397B79" w:rsidRPr="00397B79">
        <w:rPr>
          <w:rFonts w:ascii="Times New Roman" w:eastAsia="Yu Mincho" w:hAnsi="Times New Roman" w:cs="Times New Roman"/>
          <w:i/>
          <w:color w:val="000000" w:themeColor="text1"/>
          <w:szCs w:val="28"/>
        </w:rPr>
        <w:t>z</w:t>
      </w:r>
      <w:r w:rsidR="00397B79" w:rsidRPr="00397B79">
        <w:rPr>
          <w:rFonts w:ascii="Times New Roman" w:eastAsia="Yu Mincho" w:hAnsi="Times New Roman" w:cs="Times New Roman"/>
          <w:color w:val="000000" w:themeColor="text1"/>
          <w:szCs w:val="28"/>
        </w:rPr>
        <w:t xml:space="preserve"> = 0.0m, which cannot completely and accurately evaluate the overall trend at different heights. However, in most cases, a larger local pore ratio near the rigid boundary could be observed.</w:t>
      </w:r>
      <w:r w:rsidR="00397B79" w:rsidRPr="00397B79">
        <w:rPr>
          <w:rFonts w:ascii="Times New Roman" w:hAnsi="Times New Roman" w:cs="Times New Roman"/>
          <w:color w:val="000000" w:themeColor="text1"/>
          <w:szCs w:val="28"/>
        </w:rPr>
        <w:t xml:space="preserve"> </w:t>
      </w:r>
      <w:r w:rsidR="00397B79" w:rsidRPr="00397B79">
        <w:rPr>
          <w:rFonts w:ascii="Times New Roman" w:eastAsia="Yu Mincho" w:hAnsi="Times New Roman" w:cs="Times New Roman"/>
          <w:color w:val="000000" w:themeColor="text1"/>
          <w:szCs w:val="28"/>
        </w:rPr>
        <w:t>Notably, in the triaxial extension test, the membrane was subjected to a larger intermediate principal stress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1</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than that in the triaxial compression test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eastAsia="Yu Mincho" w:hAnsi="Times New Roman" w:cs="Times New Roman"/>
          <w:color w:val="000000" w:themeColor="text1"/>
          <w:szCs w:val="28"/>
        </w:rPr>
        <w:t xml:space="preserve">=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3</w:t>
      </w:r>
      <w:r w:rsidR="00397B79" w:rsidRPr="00397B79">
        <w:rPr>
          <w:rFonts w:ascii="Times New Roman" w:eastAsia="Malgun Gothic" w:hAnsi="Times New Roman" w:cs="Times New Roman"/>
          <w:i/>
          <w:color w:val="000000" w:themeColor="text1"/>
          <w:szCs w:val="28"/>
        </w:rPr>
        <w:t>’</w:t>
      </w:r>
      <w:r w:rsidR="00397B79" w:rsidRPr="00397B79">
        <w:rPr>
          <w:rFonts w:ascii="Times New Roman" w:eastAsia="Yu Mincho" w:hAnsi="Times New Roman" w:cs="Times New Roman"/>
          <w:color w:val="000000" w:themeColor="text1"/>
          <w:szCs w:val="28"/>
        </w:rPr>
        <w:t xml:space="preserve">). Thus, the dimension in </w:t>
      </w:r>
      <w:r w:rsidR="00397B79" w:rsidRPr="00397B79">
        <w:rPr>
          <w:rFonts w:ascii="Times New Roman" w:eastAsia="Yu Mincho" w:hAnsi="Times New Roman" w:cs="Times New Roman"/>
          <w:i/>
          <w:color w:val="000000" w:themeColor="text1"/>
          <w:szCs w:val="28"/>
        </w:rPr>
        <w:t>σ</w:t>
      </w:r>
      <w:r w:rsidR="00397B79" w:rsidRPr="00397B79">
        <w:rPr>
          <w:rFonts w:ascii="Times New Roman" w:eastAsia="Yu Mincho" w:hAnsi="Times New Roman" w:cs="Times New Roman"/>
          <w:i/>
          <w:color w:val="000000" w:themeColor="text1"/>
          <w:szCs w:val="28"/>
          <w:vertAlign w:val="subscript"/>
        </w:rPr>
        <w:t>2</w:t>
      </w:r>
      <w:r w:rsidR="00397B79" w:rsidRPr="00397B79">
        <w:rPr>
          <w:rFonts w:ascii="Times New Roman" w:eastAsia="Malgun Gothic" w:hAnsi="Times New Roman" w:cs="Times New Roman"/>
          <w:i/>
          <w:color w:val="000000" w:themeColor="text1"/>
          <w:szCs w:val="28"/>
        </w:rPr>
        <w:t xml:space="preserve">’ </w:t>
      </w:r>
      <w:r w:rsidR="00397B79" w:rsidRPr="00397B79">
        <w:rPr>
          <w:rFonts w:ascii="Times New Roman" w:hAnsi="Times New Roman" w:cs="Times New Roman"/>
          <w:color w:val="000000" w:themeColor="text1"/>
          <w:szCs w:val="28"/>
        </w:rPr>
        <w:t xml:space="preserve">direction in the triaxial extension test was smaller after shearing, and a narrower range of local void ratio distribution was given. </w:t>
      </w:r>
    </w:p>
    <w:p w14:paraId="2AD42A6F" w14:textId="77777777"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eastAsia="Yu Mincho" w:hAnsi="Times New Roman" w:cs="Times New Roman"/>
          <w:szCs w:val="28"/>
        </w:rPr>
        <w:t xml:space="preserve">Although the boundary type has little effect on the macroscopic behaviors, such as the strength, it affects the distribution and rotational velocities of particles and results in fabric variation near the boundary. </w:t>
      </w:r>
      <w:r w:rsidRPr="00397B79">
        <w:rPr>
          <w:rFonts w:ascii="Times New Roman" w:hAnsi="Times New Roman" w:cs="Times New Roman"/>
          <w:szCs w:val="28"/>
        </w:rPr>
        <w:t xml:space="preserve">Considering that the boundary in the intermediate principal stress direction produces the maximum area, especially in the extension test, it is preferable to design a flexible boundary to reduce its influence on the fabric. </w:t>
      </w:r>
    </w:p>
    <w:p w14:paraId="286CA24B" w14:textId="1957741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rPr>
      </w:pPr>
      <w:r w:rsidRPr="00397B79">
        <w:rPr>
          <w:rFonts w:ascii="Times New Roman" w:hAnsi="Times New Roman" w:cs="Times New Roman"/>
          <w:szCs w:val="28"/>
        </w:rPr>
        <w:t>The relationship between the angle of shearing resistance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eastAsia="Yu Mincho" w:hAnsi="Times New Roman" w:cs="Times New Roman"/>
          <w:i/>
          <w:szCs w:val="28"/>
        </w:rPr>
        <w:t>=</w:t>
      </w:r>
      <w:proofErr w:type="spellStart"/>
      <w:r w:rsidRPr="00397B79">
        <w:rPr>
          <w:rFonts w:ascii="Times New Roman" w:hAnsi="Times New Roman" w:cs="Times New Roman"/>
          <w:i/>
          <w:iCs/>
          <w:szCs w:val="28"/>
        </w:rPr>
        <w:t>arcsin</w:t>
      </w:r>
      <w:proofErr w:type="spellEnd"/>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and intermediate stress ratio (</w:t>
      </w:r>
      <w:r w:rsidRPr="00397B79">
        <w:rPr>
          <w:rFonts w:ascii="Times New Roman" w:hAnsi="Times New Roman" w:cs="Times New Roman"/>
          <w:i/>
          <w:szCs w:val="28"/>
        </w:rPr>
        <w:t>b</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2</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1</w:t>
      </w:r>
      <w:r w:rsidRPr="00397B79">
        <w:rPr>
          <w:rFonts w:ascii="Times New Roman" w:hAnsi="Times New Roman" w:cs="Times New Roman"/>
          <w:i/>
          <w:iCs/>
          <w:szCs w:val="28"/>
        </w:rPr>
        <w:t>’</w:t>
      </w:r>
      <w:r w:rsidRPr="00397B79">
        <w:rPr>
          <w:rFonts w:ascii="Times New Roman" w:hAnsi="Times New Roman" w:cs="Times New Roman"/>
          <w:szCs w:val="28"/>
        </w:rPr>
        <w:t>-</w:t>
      </w:r>
      <w:r w:rsidRPr="00397B79">
        <w:rPr>
          <w:rFonts w:ascii="Times New Roman" w:eastAsia="Yu Mincho" w:hAnsi="Times New Roman" w:cs="Times New Roman"/>
          <w:i/>
          <w:iCs/>
          <w:szCs w:val="28"/>
        </w:rPr>
        <w:t>σ</w:t>
      </w:r>
      <w:r w:rsidRPr="00397B79">
        <w:rPr>
          <w:rFonts w:ascii="Times New Roman" w:hAnsi="Times New Roman" w:cs="Times New Roman"/>
          <w:i/>
          <w:iCs/>
          <w:szCs w:val="28"/>
          <w:vertAlign w:val="subscript"/>
        </w:rPr>
        <w:t>3</w:t>
      </w:r>
      <w:r w:rsidRPr="00397B79">
        <w:rPr>
          <w:rFonts w:ascii="Times New Roman" w:hAnsi="Times New Roman" w:cs="Times New Roman"/>
          <w:i/>
          <w:iCs/>
          <w:szCs w:val="28"/>
        </w:rPr>
        <w:t>’</w:t>
      </w:r>
      <w:r w:rsidRPr="00397B79">
        <w:rPr>
          <w:rFonts w:ascii="Times New Roman" w:hAnsi="Times New Roman" w:cs="Times New Roman"/>
          <w:szCs w:val="28"/>
        </w:rPr>
        <w:t>)) under peak and critical stress states has been widely studied using DEM</w:t>
      </w:r>
      <w:r w:rsidRPr="00397B79">
        <w:rPr>
          <w:rFonts w:ascii="Times New Roman" w:hAnsi="Times New Roman" w:cs="Times New Roman"/>
          <w:color w:val="0000FF"/>
          <w:szCs w:val="28"/>
        </w:rPr>
        <w:t xml:space="preserve"> (Thornton, 2000; O'Sullivan et al., 2013; Huang et al., 2014a)</w:t>
      </w:r>
      <w:r w:rsidRPr="00397B79">
        <w:rPr>
          <w:rFonts w:ascii="Times New Roman" w:hAnsi="Times New Roman" w:cs="Times New Roman"/>
          <w:szCs w:val="28"/>
        </w:rPr>
        <w:t xml:space="preserve"> and the results analyzed and compared with several typical failure criteria. The maximum of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xml:space="preserve"> in those studies was observed when the intermediate stress ratio (</w:t>
      </w:r>
      <w:r w:rsidRPr="00397B79">
        <w:rPr>
          <w:rFonts w:ascii="Times New Roman" w:hAnsi="Times New Roman" w:cs="Times New Roman"/>
          <w:i/>
          <w:szCs w:val="28"/>
        </w:rPr>
        <w:t>b</w:t>
      </w:r>
      <w:r w:rsidRPr="00397B79">
        <w:rPr>
          <w:rFonts w:ascii="Times New Roman" w:hAnsi="Times New Roman" w:cs="Times New Roman"/>
          <w:szCs w:val="28"/>
        </w:rPr>
        <w:t>) is between 0.2 and 0.6. The</w:t>
      </w:r>
      <w:bookmarkStart w:id="23" w:name="_Hlk103790539"/>
      <w:r w:rsidRPr="00397B79">
        <w:rPr>
          <w:rFonts w:ascii="Times New Roman" w:hAnsi="Times New Roman" w:cs="Times New Roman"/>
          <w:szCs w:val="28"/>
        </w:rPr>
        <w:t xml:space="preserve"> lateral support </w:t>
      </w:r>
      <w:bookmarkEnd w:id="23"/>
      <w:r w:rsidRPr="00397B79">
        <w:rPr>
          <w:rFonts w:ascii="Times New Roman" w:hAnsi="Times New Roman" w:cs="Times New Roman"/>
          <w:szCs w:val="28"/>
        </w:rPr>
        <w:t xml:space="preserve">provided by the intermediate principal stress to the major principal stress presumably restricts the buckling of the force chain and accounts for the sensitivity of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xml:space="preserve"> to </w:t>
      </w:r>
      <w:r w:rsidRPr="00397B79">
        <w:rPr>
          <w:rFonts w:ascii="Times New Roman" w:hAnsi="Times New Roman" w:cs="Times New Roman"/>
          <w:i/>
          <w:szCs w:val="28"/>
        </w:rPr>
        <w:t>b</w:t>
      </w:r>
      <w:r w:rsidRPr="00397B79">
        <w:rPr>
          <w:rFonts w:ascii="Times New Roman" w:hAnsi="Times New Roman" w:cs="Times New Roman"/>
          <w:szCs w:val="28"/>
        </w:rPr>
        <w:t xml:space="preserve"> </w:t>
      </w:r>
      <w:r w:rsidRPr="00397B79">
        <w:rPr>
          <w:rFonts w:ascii="Times New Roman" w:hAnsi="Times New Roman" w:cs="Times New Roman"/>
          <w:color w:val="0000FF"/>
          <w:szCs w:val="28"/>
        </w:rPr>
        <w:t>(O'Sullivan et al., 2013)</w:t>
      </w:r>
      <w:r w:rsidRPr="00397B79">
        <w:rPr>
          <w:rFonts w:ascii="Times New Roman" w:hAnsi="Times New Roman" w:cs="Times New Roman"/>
          <w:szCs w:val="28"/>
        </w:rPr>
        <w:t>. The Ogawa and Lade criterion, which predicts a higher shear resistance angle for triaxial extension (</w:t>
      </w:r>
      <w:r w:rsidRPr="00397B79">
        <w:rPr>
          <w:rFonts w:ascii="Times New Roman" w:hAnsi="Times New Roman" w:cs="Times New Roman"/>
          <w:i/>
          <w:iCs/>
          <w:szCs w:val="28"/>
        </w:rPr>
        <w:t>b</w:t>
      </w:r>
      <w:r w:rsidRPr="00397B79">
        <w:rPr>
          <w:rFonts w:ascii="Times New Roman" w:hAnsi="Times New Roman" w:cs="Times New Roman"/>
          <w:szCs w:val="28"/>
        </w:rPr>
        <w:t>=1.0) than triaxial compression (</w:t>
      </w:r>
      <w:r w:rsidRPr="00397B79">
        <w:rPr>
          <w:rFonts w:ascii="Times New Roman" w:hAnsi="Times New Roman" w:cs="Times New Roman"/>
          <w:i/>
          <w:iCs/>
          <w:szCs w:val="28"/>
        </w:rPr>
        <w:t>b</w:t>
      </w:r>
      <w:r w:rsidRPr="00397B79">
        <w:rPr>
          <w:rFonts w:ascii="Times New Roman" w:hAnsi="Times New Roman" w:cs="Times New Roman"/>
          <w:szCs w:val="28"/>
        </w:rPr>
        <w:t xml:space="preserve">=0), agreed with a previous study </w:t>
      </w:r>
      <w:r w:rsidRPr="00397B79">
        <w:rPr>
          <w:rFonts w:ascii="Times New Roman" w:hAnsi="Times New Roman" w:cs="Times New Roman"/>
          <w:color w:val="0000FF"/>
          <w:szCs w:val="28"/>
        </w:rPr>
        <w:t>(Huang et al., 2014a)</w:t>
      </w:r>
      <w:r w:rsidRPr="00397B79">
        <w:rPr>
          <w:rFonts w:ascii="Times New Roman" w:hAnsi="Times New Roman" w:cs="Times New Roman"/>
          <w:szCs w:val="28"/>
        </w:rPr>
        <w:t xml:space="preserve">. </w:t>
      </w:r>
      <w:r w:rsidRPr="00397B79">
        <w:rPr>
          <w:rFonts w:ascii="Times New Roman" w:hAnsi="Times New Roman" w:cs="Times New Roman"/>
          <w:color w:val="000000" w:themeColor="text1"/>
          <w:szCs w:val="28"/>
        </w:rPr>
        <w:t>Still, the failu</w:t>
      </w:r>
      <w:r w:rsidRPr="00397B79">
        <w:rPr>
          <w:rFonts w:ascii="Times New Roman" w:hAnsi="Times New Roman" w:cs="Times New Roman"/>
          <w:szCs w:val="28"/>
        </w:rPr>
        <w:t>re criterion with varying mean effective stress has not been sufficiently discussed.</w:t>
      </w:r>
    </w:p>
    <w:p w14:paraId="10839613" w14:textId="03BA235A" w:rsidR="00397B79" w:rsidRPr="00397B79" w:rsidRDefault="00397B79"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397B79">
        <w:rPr>
          <w:rFonts w:ascii="Times New Roman" w:hAnsi="Times New Roman" w:cs="Times New Roman"/>
          <w:szCs w:val="28"/>
        </w:rPr>
        <w:lastRenderedPageBreak/>
        <w:t>In this study, the results on the angle of shearing resistance (</w:t>
      </w:r>
      <w:proofErr w:type="spellStart"/>
      <w:r w:rsidRPr="00397B79">
        <w:rPr>
          <w:rFonts w:ascii="Times New Roman" w:eastAsia="Yu Mincho" w:hAnsi="Times New Roman" w:cs="Times New Roman"/>
          <w:i/>
          <w:szCs w:val="28"/>
        </w:rPr>
        <w:t>ϕ</w:t>
      </w:r>
      <w:r w:rsidRPr="00397B79">
        <w:rPr>
          <w:rFonts w:ascii="Times New Roman" w:eastAsia="Malgun Gothic" w:hAnsi="Times New Roman" w:cs="Times New Roman"/>
          <w:i/>
          <w:szCs w:val="28"/>
          <w:lang w:eastAsia="ko-KR"/>
        </w:rPr>
        <w:t>’</w:t>
      </w:r>
      <w:r w:rsidRPr="00397B79">
        <w:rPr>
          <w:rFonts w:ascii="Times New Roman" w:eastAsia="Yu Mincho" w:hAnsi="Times New Roman" w:cs="Times New Roman"/>
          <w:i/>
          <w:szCs w:val="28"/>
          <w:vertAlign w:val="subscript"/>
        </w:rPr>
        <w:t>cs</w:t>
      </w:r>
      <w:proofErr w:type="spellEnd"/>
      <w:r w:rsidRPr="00397B79">
        <w:rPr>
          <w:rFonts w:ascii="Times New Roman" w:hAnsi="Times New Roman" w:cs="Times New Roman"/>
          <w:szCs w:val="28"/>
        </w:rPr>
        <w:t>) are compared with those of the Matsuoka-</w:t>
      </w:r>
      <w:proofErr w:type="spellStart"/>
      <w:r w:rsidRPr="00397B79">
        <w:rPr>
          <w:rFonts w:ascii="Times New Roman" w:hAnsi="Times New Roman" w:cs="Times New Roman"/>
          <w:szCs w:val="28"/>
        </w:rPr>
        <w:t>Nakai</w:t>
      </w:r>
      <w:proofErr w:type="spellEnd"/>
      <w:r w:rsidRPr="00397B79">
        <w:rPr>
          <w:rFonts w:ascii="Times New Roman" w:hAnsi="Times New Roman" w:cs="Times New Roman"/>
          <w:szCs w:val="28"/>
        </w:rPr>
        <w:t xml:space="preserve"> </w:t>
      </w:r>
      <w:r w:rsidRPr="00397B79">
        <w:rPr>
          <w:rFonts w:ascii="Times New Roman" w:hAnsi="Times New Roman" w:cs="Times New Roman"/>
          <w:color w:val="0000FF"/>
          <w:szCs w:val="28"/>
        </w:rPr>
        <w:t xml:space="preserve">(Matsuoka and </w:t>
      </w:r>
      <w:proofErr w:type="spellStart"/>
      <w:r w:rsidRPr="00397B79">
        <w:rPr>
          <w:rFonts w:ascii="Times New Roman" w:hAnsi="Times New Roman" w:cs="Times New Roman"/>
          <w:color w:val="0000FF"/>
          <w:szCs w:val="28"/>
        </w:rPr>
        <w:t>Nakai</w:t>
      </w:r>
      <w:proofErr w:type="spellEnd"/>
      <w:r w:rsidRPr="00397B79">
        <w:rPr>
          <w:rFonts w:ascii="Times New Roman" w:hAnsi="Times New Roman" w:cs="Times New Roman"/>
          <w:color w:val="0000FF"/>
          <w:szCs w:val="28"/>
        </w:rPr>
        <w:t>, 1974)</w:t>
      </w:r>
      <w:r w:rsidRPr="00397B79">
        <w:rPr>
          <w:rFonts w:ascii="Times New Roman" w:hAnsi="Times New Roman" w:cs="Times New Roman"/>
          <w:szCs w:val="28"/>
        </w:rPr>
        <w:t xml:space="preserve">, Lade </w:t>
      </w:r>
      <w:r w:rsidRPr="00397B79">
        <w:rPr>
          <w:rFonts w:ascii="Times New Roman" w:hAnsi="Times New Roman" w:cs="Times New Roman"/>
          <w:color w:val="0000FF"/>
          <w:szCs w:val="28"/>
        </w:rPr>
        <w:t>(Lade and Duncan, 1975)</w:t>
      </w:r>
      <w:r w:rsidRPr="00397B79">
        <w:rPr>
          <w:rFonts w:ascii="Times New Roman" w:hAnsi="Times New Roman" w:cs="Times New Roman"/>
          <w:szCs w:val="28"/>
        </w:rPr>
        <w:t xml:space="preserve">, and Mohr-Coulomb criteria, expressed as </w:t>
      </w:r>
      <w:proofErr w:type="spellStart"/>
      <w:r w:rsidRPr="00397B79">
        <w:rPr>
          <w:rFonts w:ascii="Times New Roman" w:hAnsi="Times New Roman" w:cs="Times New Roman"/>
          <w:color w:val="0000FF"/>
          <w:szCs w:val="28"/>
        </w:rPr>
        <w:t>Eqs</w:t>
      </w:r>
      <w:proofErr w:type="spellEnd"/>
      <w:r w:rsidRPr="00397B79">
        <w:rPr>
          <w:rFonts w:ascii="Times New Roman" w:hAnsi="Times New Roman" w:cs="Times New Roman"/>
          <w:color w:val="0000FF"/>
          <w:szCs w:val="28"/>
        </w:rPr>
        <w:t>.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1),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2), and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397B79">
        <w:rPr>
          <w:rFonts w:ascii="Times New Roman" w:hAnsi="Times New Roman" w:cs="Times New Roman"/>
          <w:color w:val="0000FF"/>
          <w:szCs w:val="28"/>
        </w:rPr>
        <w:t>3)</w:t>
      </w:r>
      <w:r w:rsidRPr="00397B79">
        <w:rPr>
          <w:rFonts w:ascii="Times New Roman" w:hAnsi="Times New Roman" w:cs="Times New Roman"/>
          <w:szCs w:val="28"/>
        </w:rPr>
        <w:t xml:space="preserve">, respectively. </w:t>
      </w:r>
    </w:p>
    <w:p w14:paraId="23210BBB" w14:textId="6A2C476F" w:rsidR="00397B79" w:rsidRPr="00397B79" w:rsidRDefault="00397B79" w:rsidP="00397B79">
      <w:pPr>
        <w:tabs>
          <w:tab w:val="center" w:pos="4095"/>
          <w:tab w:val="right" w:pos="8190"/>
        </w:tabs>
        <w:spacing w:line="480" w:lineRule="auto"/>
        <w:jc w:val="right"/>
        <w:rPr>
          <w:rFonts w:ascii="Times New Roman" w:hAnsi="Times New Roman" w:cs="Times New Roman"/>
          <w:szCs w:val="28"/>
        </w:rPr>
      </w:pPr>
      <w:r w:rsidRPr="00397B79">
        <w:rPr>
          <w:rFonts w:ascii="Times New Roman" w:hAnsi="Times New Roman" w:cs="Times New Roman"/>
          <w:szCs w:val="28"/>
        </w:rPr>
        <w:tab/>
      </w:r>
      <w:r w:rsidR="00D63E75" w:rsidRPr="00D63E75">
        <w:rPr>
          <w:rFonts w:ascii="Times New Roman" w:hAnsi="Times New Roman" w:cs="Times New Roman"/>
          <w:noProof/>
          <w:color w:val="000000" w:themeColor="text1"/>
          <w:position w:val="-30"/>
          <w:szCs w:val="28"/>
          <w14:ligatures w14:val="standardContextual"/>
        </w:rPr>
        <w:object w:dxaOrig="5120" w:dyaOrig="720" w14:anchorId="78141D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52pt;height:36pt;mso-width-percent:0;mso-height-percent:0;mso-width-percent:0;mso-height-percent:0" o:ole="">
            <v:imagedata r:id="rId50" o:title=""/>
          </v:shape>
          <o:OLEObject Type="Embed" ProgID="Equation.DSMT4" ShapeID="_x0000_i1031" DrawAspect="Content" ObjectID="_1801164847" r:id="rId51"/>
        </w:object>
      </w:r>
      <w:r w:rsidRPr="00397B79">
        <w:rPr>
          <w:rFonts w:ascii="Times New Roman" w:hAnsi="Times New Roman" w:cs="Times New Roman"/>
          <w:szCs w:val="28"/>
        </w:rPr>
        <w:t xml:space="preserve">          (</w:t>
      </w:r>
      <w:r w:rsidR="00132946">
        <w:rPr>
          <w:rFonts w:ascii="Times New Roman" w:hAnsi="Times New Roman" w:cs="Times New Roman" w:hint="eastAsia"/>
          <w:szCs w:val="28"/>
        </w:rPr>
        <w:t>2</w:t>
      </w:r>
      <w:r>
        <w:rPr>
          <w:rFonts w:ascii="Times New Roman" w:hAnsi="Times New Roman" w:cs="Times New Roman"/>
          <w:szCs w:val="28"/>
        </w:rPr>
        <w:t>-</w:t>
      </w:r>
      <w:r w:rsidRPr="00397B79">
        <w:rPr>
          <w:rFonts w:ascii="Times New Roman" w:hAnsi="Times New Roman" w:cs="Times New Roman"/>
          <w:szCs w:val="28"/>
        </w:rPr>
        <w:t>1)</w:t>
      </w:r>
    </w:p>
    <w:p w14:paraId="45CBBA95" w14:textId="6862643C" w:rsidR="00397B79" w:rsidRPr="00397B79" w:rsidRDefault="00D63E75" w:rsidP="00397B79">
      <w:pPr>
        <w:tabs>
          <w:tab w:val="center" w:pos="4095"/>
          <w:tab w:val="right" w:pos="8190"/>
        </w:tabs>
        <w:spacing w:line="480" w:lineRule="auto"/>
        <w:jc w:val="right"/>
        <w:rPr>
          <w:rFonts w:ascii="Times New Roman" w:hAnsi="Times New Roman" w:cs="Times New Roman"/>
          <w:szCs w:val="28"/>
        </w:rPr>
      </w:pPr>
      <w:r w:rsidRPr="00D63E75">
        <w:rPr>
          <w:rFonts w:ascii="Times New Roman" w:hAnsi="Times New Roman" w:cs="Times New Roman"/>
          <w:noProof/>
          <w:color w:val="000000" w:themeColor="text1"/>
          <w:position w:val="-30"/>
          <w:szCs w:val="28"/>
          <w14:ligatures w14:val="standardContextual"/>
        </w:rPr>
        <w:object w:dxaOrig="2740" w:dyaOrig="720" w14:anchorId="1924A1C4">
          <v:shape id="_x0000_i1030" type="#_x0000_t75" alt="" style="width:135.2pt;height:36pt;mso-width-percent:0;mso-height-percent:0;mso-width-percent:0;mso-height-percent:0" o:ole="">
            <v:imagedata r:id="rId52" o:title=""/>
          </v:shape>
          <o:OLEObject Type="Embed" ProgID="Equation.DSMT4" ShapeID="_x0000_i1030" DrawAspect="Content" ObjectID="_1801164848" r:id="rId53"/>
        </w:object>
      </w:r>
      <w:r w:rsidR="00397B79" w:rsidRPr="00397B79">
        <w:rPr>
          <w:rFonts w:ascii="Times New Roman" w:hAnsi="Times New Roman" w:cs="Times New Roman"/>
          <w:szCs w:val="28"/>
        </w:rPr>
        <w:t xml:space="preserve">                     (</w:t>
      </w:r>
      <w:r w:rsidR="00132946">
        <w:rPr>
          <w:rFonts w:ascii="Times New Roman" w:hAnsi="Times New Roman" w:cs="Times New Roman" w:hint="eastAsia"/>
          <w:szCs w:val="28"/>
        </w:rPr>
        <w:t>2</w:t>
      </w:r>
      <w:r w:rsidR="00397B79">
        <w:rPr>
          <w:rFonts w:ascii="Times New Roman" w:hAnsi="Times New Roman" w:cs="Times New Roman"/>
          <w:szCs w:val="28"/>
        </w:rPr>
        <w:t>-</w:t>
      </w:r>
      <w:r w:rsidR="00397B79" w:rsidRPr="00397B79">
        <w:rPr>
          <w:rFonts w:ascii="Times New Roman" w:hAnsi="Times New Roman" w:cs="Times New Roman"/>
          <w:szCs w:val="28"/>
        </w:rPr>
        <w:t>2)</w:t>
      </w:r>
    </w:p>
    <w:p w14:paraId="2B3EDB25" w14:textId="169E40D0" w:rsidR="00397B79" w:rsidRPr="00397B79" w:rsidRDefault="00D63E75" w:rsidP="00397B79">
      <w:pPr>
        <w:tabs>
          <w:tab w:val="center" w:pos="4095"/>
          <w:tab w:val="right" w:pos="8190"/>
        </w:tabs>
        <w:spacing w:line="480" w:lineRule="auto"/>
        <w:jc w:val="right"/>
        <w:rPr>
          <w:lang w:val="en-AU"/>
        </w:rPr>
      </w:pPr>
      <w:r w:rsidRPr="00D63E75">
        <w:rPr>
          <w:rFonts w:ascii="Times New Roman" w:hAnsi="Times New Roman" w:cs="Times New Roman"/>
          <w:noProof/>
          <w:color w:val="000000" w:themeColor="text1"/>
          <w:position w:val="-30"/>
          <w:szCs w:val="28"/>
          <w14:ligatures w14:val="standardContextual"/>
        </w:rPr>
        <w:object w:dxaOrig="2620" w:dyaOrig="680" w14:anchorId="6B64BB01">
          <v:shape id="_x0000_i1029" type="#_x0000_t75" alt="" style="width:127.3pt;height:35.1pt;mso-width-percent:0;mso-height-percent:0;mso-width-percent:0;mso-height-percent:0" o:ole="">
            <v:imagedata r:id="rId54" o:title=""/>
          </v:shape>
          <o:OLEObject Type="Embed" ProgID="Equation.DSMT4" ShapeID="_x0000_i1029" DrawAspect="Content" ObjectID="_1801164849" r:id="rId55"/>
        </w:object>
      </w:r>
      <w:r w:rsidR="00397B79" w:rsidRPr="00397B79">
        <w:rPr>
          <w:rFonts w:ascii="Times New Roman" w:hAnsi="Times New Roman" w:cs="Times New Roman"/>
          <w:szCs w:val="28"/>
        </w:rPr>
        <w:t xml:space="preserve">                     (</w:t>
      </w:r>
      <w:r w:rsidR="00132946">
        <w:rPr>
          <w:rFonts w:ascii="Times New Roman" w:hAnsi="Times New Roman" w:cs="Times New Roman" w:hint="eastAsia"/>
          <w:szCs w:val="28"/>
        </w:rPr>
        <w:t>2</w:t>
      </w:r>
      <w:r w:rsidR="00397B79">
        <w:rPr>
          <w:rFonts w:ascii="Times New Roman" w:hAnsi="Times New Roman" w:cs="Times New Roman"/>
          <w:szCs w:val="28"/>
        </w:rPr>
        <w:t>-</w:t>
      </w:r>
      <w:r w:rsidR="00397B79" w:rsidRPr="00397B79">
        <w:rPr>
          <w:rFonts w:ascii="Times New Roman" w:hAnsi="Times New Roman" w:cs="Times New Roman"/>
          <w:szCs w:val="28"/>
        </w:rPr>
        <w:t>3)</w:t>
      </w:r>
    </w:p>
    <w:p w14:paraId="321139F4" w14:textId="1E4D4D51" w:rsidR="009149E9" w:rsidRDefault="00397B79" w:rsidP="00DF18F9">
      <w:pPr>
        <w:adjustRightInd w:val="0"/>
        <w:snapToGrid w:val="0"/>
        <w:spacing w:line="480" w:lineRule="auto"/>
        <w:jc w:val="both"/>
        <w:rPr>
          <w:rFonts w:ascii="Times New Roman" w:hAnsi="Times New Roman" w:cs="Times New Roman"/>
          <w:szCs w:val="28"/>
        </w:rPr>
      </w:pPr>
      <w:r w:rsidRPr="00397B79">
        <w:rPr>
          <w:rFonts w:ascii="Times New Roman" w:hAnsi="Times New Roman" w:cs="Times New Roman"/>
          <w:szCs w:val="28"/>
        </w:rPr>
        <w:t xml:space="preserve">where </w:t>
      </w:r>
      <w:r w:rsidRPr="00397B79">
        <w:rPr>
          <w:rFonts w:ascii="Times New Roman" w:eastAsia="Yu Mincho" w:hAnsi="Times New Roman" w:cs="Times New Roman"/>
          <w:i/>
          <w:szCs w:val="28"/>
        </w:rPr>
        <w:t>σ</w:t>
      </w:r>
      <w:r w:rsidRPr="00397B79">
        <w:rPr>
          <w:rFonts w:ascii="Times New Roman" w:eastAsia="Yu Mincho" w:hAnsi="Times New Roman" w:cs="Times New Roman"/>
          <w:i/>
          <w:szCs w:val="28"/>
          <w:vertAlign w:val="subscript"/>
        </w:rPr>
        <w:t>1</w:t>
      </w:r>
      <w:r w:rsidRPr="00397B79">
        <w:rPr>
          <w:rFonts w:ascii="Times New Roman" w:eastAsia="Malgun Gothic" w:hAnsi="Times New Roman" w:cs="Times New Roman"/>
          <w:i/>
          <w:szCs w:val="28"/>
        </w:rPr>
        <w:t>’</w:t>
      </w:r>
      <w:r w:rsidRPr="00397B79">
        <w:rPr>
          <w:rFonts w:ascii="Times New Roman" w:eastAsia="Malgun Gothic" w:hAnsi="Times New Roman" w:cs="Times New Roman"/>
          <w:szCs w:val="28"/>
        </w:rPr>
        <w:t xml:space="preserve">,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2</w:t>
      </w:r>
      <w:r w:rsidRPr="00397B79">
        <w:rPr>
          <w:rFonts w:ascii="Times New Roman" w:hAnsi="Times New Roman" w:cs="Times New Roman"/>
          <w:i/>
          <w:szCs w:val="28"/>
        </w:rPr>
        <w:t>’</w:t>
      </w:r>
      <w:r w:rsidRPr="00397B79">
        <w:rPr>
          <w:rFonts w:ascii="Times New Roman" w:eastAsia="Malgun Gothic" w:hAnsi="Times New Roman" w:cs="Times New Roman"/>
          <w:szCs w:val="28"/>
        </w:rPr>
        <w:t xml:space="preserve">, and </w:t>
      </w:r>
      <w:r w:rsidRPr="00397B79">
        <w:rPr>
          <w:rFonts w:ascii="Times New Roman" w:eastAsia="Yu Mincho" w:hAnsi="Times New Roman" w:cs="Times New Roman"/>
          <w:i/>
          <w:szCs w:val="28"/>
        </w:rPr>
        <w:t>σ</w:t>
      </w:r>
      <w:r w:rsidRPr="00397B79">
        <w:rPr>
          <w:rFonts w:ascii="Times New Roman" w:hAnsi="Times New Roman" w:cs="Times New Roman"/>
          <w:i/>
          <w:szCs w:val="28"/>
          <w:vertAlign w:val="subscript"/>
        </w:rPr>
        <w:t>3</w:t>
      </w:r>
      <w:r w:rsidRPr="00397B79">
        <w:rPr>
          <w:rFonts w:ascii="Times New Roman" w:hAnsi="Times New Roman" w:cs="Times New Roman"/>
          <w:i/>
          <w:szCs w:val="28"/>
        </w:rPr>
        <w:t>’</w:t>
      </w:r>
      <w:r w:rsidRPr="00397B79">
        <w:rPr>
          <w:rFonts w:ascii="Times New Roman" w:hAnsi="Times New Roman" w:cs="Times New Roman"/>
          <w:szCs w:val="28"/>
        </w:rPr>
        <w:t xml:space="preserve"> are the maximum and intermediate, and minimum principal stresses;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Matsuoka-Nakai</w:t>
      </w:r>
      <w:proofErr w:type="spellEnd"/>
      <w:r w:rsidRPr="00397B79">
        <w:rPr>
          <w:rFonts w:ascii="Times New Roman" w:eastAsia="Yu Mincho" w:hAnsi="Times New Roman" w:cs="Times New Roman"/>
          <w:szCs w:val="28"/>
          <w:vertAlign w:val="subscript"/>
        </w:rPr>
        <w:t xml:space="preserve"> </w:t>
      </w:r>
      <w:r w:rsidRPr="00397B79">
        <w:rPr>
          <w:rFonts w:ascii="Times New Roman" w:eastAsia="Yu Mincho" w:hAnsi="Times New Roman" w:cs="Times New Roman"/>
          <w:szCs w:val="28"/>
        </w:rPr>
        <w:t xml:space="preserve">is </w:t>
      </w:r>
      <w:r w:rsidRPr="00397B79">
        <w:rPr>
          <w:rFonts w:ascii="Times New Roman" w:hAnsi="Times New Roman" w:cs="Times New Roman"/>
          <w:szCs w:val="28"/>
        </w:rPr>
        <w:t>the Matsuoka–</w:t>
      </w:r>
      <w:proofErr w:type="spellStart"/>
      <w:r w:rsidRPr="00397B79">
        <w:rPr>
          <w:rFonts w:ascii="Times New Roman" w:hAnsi="Times New Roman" w:cs="Times New Roman"/>
          <w:szCs w:val="28"/>
        </w:rPr>
        <w:t>Nakai</w:t>
      </w:r>
      <w:proofErr w:type="spellEnd"/>
      <w:r w:rsidRPr="00397B79">
        <w:rPr>
          <w:rFonts w:ascii="Times New Roman" w:hAnsi="Times New Roman" w:cs="Times New Roman"/>
          <w:szCs w:val="28"/>
        </w:rPr>
        <w:t xml:space="preserve"> criterion,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Lade</w:t>
      </w:r>
      <w:proofErr w:type="spellEnd"/>
      <w:r w:rsidRPr="00397B79">
        <w:rPr>
          <w:rFonts w:ascii="Times New Roman" w:eastAsia="Yu Mincho" w:hAnsi="Times New Roman" w:cs="Times New Roman"/>
          <w:szCs w:val="28"/>
        </w:rPr>
        <w:t xml:space="preserve"> is the </w:t>
      </w:r>
      <w:r w:rsidRPr="00397B79">
        <w:rPr>
          <w:rFonts w:ascii="Times New Roman" w:hAnsi="Times New Roman" w:cs="Times New Roman"/>
          <w:szCs w:val="28"/>
        </w:rPr>
        <w:t>Lade criterion</w:t>
      </w:r>
      <w:r w:rsidRPr="00397B79">
        <w:rPr>
          <w:rFonts w:ascii="Times New Roman" w:eastAsia="Yu Mincho" w:hAnsi="Times New Roman" w:cs="Times New Roman"/>
          <w:szCs w:val="28"/>
        </w:rPr>
        <w:t xml:space="preserve">, and </w:t>
      </w:r>
      <w:proofErr w:type="spellStart"/>
      <w:r w:rsidRPr="00397B79">
        <w:rPr>
          <w:rFonts w:ascii="Times New Roman" w:eastAsia="Yu Mincho" w:hAnsi="Times New Roman" w:cs="Times New Roman"/>
          <w:i/>
          <w:szCs w:val="28"/>
        </w:rPr>
        <w:t>η</w:t>
      </w:r>
      <w:r w:rsidRPr="00397B79">
        <w:rPr>
          <w:rFonts w:ascii="Times New Roman" w:eastAsia="Yu Mincho" w:hAnsi="Times New Roman" w:cs="Times New Roman"/>
          <w:i/>
          <w:szCs w:val="28"/>
          <w:vertAlign w:val="subscript"/>
        </w:rPr>
        <w:t>Mohr</w:t>
      </w:r>
      <w:proofErr w:type="spellEnd"/>
      <w:r w:rsidRPr="00397B79">
        <w:rPr>
          <w:rFonts w:ascii="Times New Roman" w:eastAsia="Yu Mincho" w:hAnsi="Times New Roman" w:cs="Times New Roman"/>
          <w:i/>
          <w:szCs w:val="28"/>
          <w:vertAlign w:val="subscript"/>
        </w:rPr>
        <w:t>-Coulomb</w:t>
      </w:r>
      <w:r w:rsidRPr="00397B79">
        <w:rPr>
          <w:rFonts w:ascii="Times New Roman" w:eastAsia="Yu Mincho" w:hAnsi="Times New Roman" w:cs="Times New Roman"/>
          <w:szCs w:val="28"/>
        </w:rPr>
        <w:t xml:space="preserve"> is </w:t>
      </w:r>
      <w:r w:rsidRPr="00397B79">
        <w:rPr>
          <w:rFonts w:ascii="Times New Roman" w:hAnsi="Times New Roman" w:cs="Times New Roman"/>
          <w:szCs w:val="28"/>
        </w:rPr>
        <w:t>Mohr–Coulomb criterion.</w:t>
      </w:r>
    </w:p>
    <w:p w14:paraId="13572B1B" w14:textId="77777777" w:rsidR="009149E9" w:rsidRDefault="009149E9" w:rsidP="00DF18F9">
      <w:pPr>
        <w:adjustRightInd w:val="0"/>
        <w:snapToGrid w:val="0"/>
        <w:spacing w:line="480" w:lineRule="auto"/>
        <w:jc w:val="both"/>
        <w:rPr>
          <w:rFonts w:ascii="Times New Roman" w:hAnsi="Times New Roman" w:cs="Times New Roman"/>
          <w:szCs w:val="28"/>
        </w:rPr>
      </w:pPr>
    </w:p>
    <w:p w14:paraId="70E7530D" w14:textId="77777777" w:rsidR="009149E9" w:rsidRPr="00F27A03" w:rsidRDefault="009149E9" w:rsidP="009149E9">
      <w:pPr>
        <w:pStyle w:val="a9"/>
        <w:ind w:left="960"/>
        <w:jc w:val="center"/>
        <w:rPr>
          <w:color w:val="000000" w:themeColor="text1"/>
        </w:rPr>
      </w:pPr>
      <w:r w:rsidRPr="00F27A03">
        <w:rPr>
          <w:noProof/>
          <w:color w:val="000000" w:themeColor="text1"/>
        </w:rPr>
        <w:drawing>
          <wp:inline distT="0" distB="0" distL="0" distR="0" wp14:anchorId="7EDC7405" wp14:editId="6A5BEDE8">
            <wp:extent cx="4337524" cy="3240000"/>
            <wp:effectExtent l="0" t="0" r="6350" b="0"/>
            <wp:docPr id="59" name="图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96DAC541-7B7A-43D3-8B79-37D633B846F1}">
                          <asvg:svgBlip xmlns:asvg="http://schemas.microsoft.com/office/drawing/2016/SVG/main" r:embed="rId57"/>
                        </a:ext>
                      </a:extLst>
                    </a:blip>
                    <a:srcRect l="2669" t="4503" r="7839"/>
                    <a:stretch/>
                  </pic:blipFill>
                  <pic:spPr bwMode="auto">
                    <a:xfrm>
                      <a:off x="0" y="0"/>
                      <a:ext cx="4337524" cy="3240000"/>
                    </a:xfrm>
                    <a:prstGeom prst="rect">
                      <a:avLst/>
                    </a:prstGeom>
                    <a:ln>
                      <a:noFill/>
                    </a:ln>
                    <a:extLst>
                      <a:ext uri="{53640926-AAD7-44D8-BBD7-CCE9431645EC}">
                        <a14:shadowObscured xmlns:a14="http://schemas.microsoft.com/office/drawing/2010/main"/>
                      </a:ext>
                    </a:extLst>
                  </pic:spPr>
                </pic:pic>
              </a:graphicData>
            </a:graphic>
          </wp:inline>
        </w:drawing>
      </w:r>
    </w:p>
    <w:p w14:paraId="756A0205" w14:textId="18D0490B" w:rsidR="009149E9" w:rsidRPr="00397B79" w:rsidRDefault="009149E9" w:rsidP="009149E9">
      <w:pPr>
        <w:ind w:left="850" w:hangingChars="354" w:hanging="850"/>
        <w:rPr>
          <w:rFonts w:ascii="Times New Roman" w:hAnsi="Times New Roman" w:cs="Times New Roman"/>
          <w:color w:val="000000" w:themeColor="text1"/>
          <w:szCs w:val="28"/>
        </w:rPr>
      </w:pPr>
      <w:r w:rsidRPr="00397B7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Pr="00397B79">
        <w:rPr>
          <w:rFonts w:ascii="Times New Roman" w:hAnsi="Times New Roman" w:cs="Times New Roman"/>
          <w:color w:val="000000" w:themeColor="text1"/>
          <w:szCs w:val="28"/>
        </w:rPr>
        <w:t>1</w:t>
      </w:r>
      <w:r w:rsidR="00242F90">
        <w:rPr>
          <w:rFonts w:ascii="Times New Roman" w:hAnsi="Times New Roman" w:cs="Times New Roman"/>
          <w:color w:val="000000" w:themeColor="text1"/>
          <w:szCs w:val="28"/>
        </w:rPr>
        <w:t>5</w:t>
      </w:r>
      <w:r w:rsidRPr="00397B79">
        <w:rPr>
          <w:rFonts w:ascii="Times New Roman" w:hAnsi="Times New Roman" w:cs="Times New Roman"/>
          <w:color w:val="000000" w:themeColor="text1"/>
          <w:szCs w:val="28"/>
        </w:rPr>
        <w:t xml:space="preserve">. Sensitivity of angle of shearing </w:t>
      </w:r>
      <w:r w:rsidRPr="00397B79">
        <w:rPr>
          <w:rFonts w:ascii="Times New Roman" w:eastAsia="Yu Mincho" w:hAnsi="Times New Roman" w:cs="Times New Roman"/>
          <w:color w:val="000000" w:themeColor="text1"/>
          <w:szCs w:val="28"/>
        </w:rPr>
        <w:t>resistance</w:t>
      </w:r>
      <w:r w:rsidRPr="00397B79">
        <w:rPr>
          <w:rFonts w:ascii="Times New Roman" w:hAnsi="Times New Roman" w:cs="Times New Roman"/>
          <w:color w:val="000000" w:themeColor="text1"/>
          <w:szCs w:val="28"/>
        </w:rPr>
        <w:t xml:space="preserve"> to intermediate stress ratio at the critical states</w:t>
      </w:r>
    </w:p>
    <w:p w14:paraId="56A5D15E" w14:textId="77777777" w:rsidR="009149E9" w:rsidRPr="009149E9" w:rsidRDefault="009149E9" w:rsidP="00DF18F9">
      <w:pPr>
        <w:adjustRightInd w:val="0"/>
        <w:snapToGrid w:val="0"/>
        <w:spacing w:line="480" w:lineRule="auto"/>
        <w:jc w:val="both"/>
        <w:rPr>
          <w:rFonts w:ascii="Times New Roman" w:hAnsi="Times New Roman" w:cs="Times New Roman"/>
          <w:szCs w:val="28"/>
        </w:rPr>
      </w:pPr>
    </w:p>
    <w:p w14:paraId="6AC0E986" w14:textId="0A3B5C6E" w:rsidR="00E96CF7" w:rsidRDefault="000225FF" w:rsidP="00DF18F9">
      <w:pPr>
        <w:adjustRightInd w:val="0"/>
        <w:snapToGrid w:val="0"/>
        <w:spacing w:line="480" w:lineRule="auto"/>
        <w:ind w:firstLine="420"/>
        <w:jc w:val="both"/>
        <w:rPr>
          <w:rFonts w:ascii="Times New Roman" w:hAnsi="Times New Roman" w:cs="Times New Roman"/>
        </w:rPr>
      </w:pPr>
      <w:r w:rsidRPr="000225FF">
        <w:rPr>
          <w:rFonts w:ascii="Times New Roman" w:hAnsi="Times New Roman" w:cs="Times New Roman"/>
          <w:szCs w:val="28"/>
        </w:rPr>
        <w:lastRenderedPageBreak/>
        <w:t xml:space="preserve">The parameters in the three equations were obtained via regression analysis, and the results are shown in </w:t>
      </w:r>
      <w:r w:rsidRPr="000225FF">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sidR="00411275">
        <w:rPr>
          <w:rFonts w:ascii="Times New Roman" w:hAnsi="Times New Roman" w:cs="Times New Roman"/>
          <w:color w:val="0000FF"/>
          <w:szCs w:val="28"/>
        </w:rPr>
        <w:t>.</w:t>
      </w:r>
      <w:r w:rsidRPr="000225FF">
        <w:rPr>
          <w:rFonts w:ascii="Times New Roman" w:hAnsi="Times New Roman" w:cs="Times New Roman"/>
          <w:color w:val="0000FF"/>
          <w:szCs w:val="28"/>
        </w:rPr>
        <w:t>1</w:t>
      </w:r>
      <w:r w:rsidR="00094ACC">
        <w:rPr>
          <w:rFonts w:ascii="Times New Roman" w:hAnsi="Times New Roman" w:cs="Times New Roman"/>
          <w:color w:val="0000FF"/>
          <w:szCs w:val="28"/>
        </w:rPr>
        <w:t>5</w:t>
      </w:r>
      <w:r w:rsidRPr="000225FF">
        <w:rPr>
          <w:rFonts w:ascii="Times New Roman" w:hAnsi="Times New Roman" w:cs="Times New Roman"/>
          <w:szCs w:val="28"/>
        </w:rPr>
        <w:t xml:space="preserve">. The peak of </w:t>
      </w:r>
      <w:proofErr w:type="spellStart"/>
      <w:r w:rsidRPr="000225FF">
        <w:rPr>
          <w:rFonts w:ascii="Times New Roman" w:eastAsia="Yu Mincho" w:hAnsi="Times New Roman" w:cs="Times New Roman"/>
          <w:i/>
          <w:szCs w:val="28"/>
        </w:rPr>
        <w:t>ϕ</w:t>
      </w:r>
      <w:r w:rsidRPr="000225FF">
        <w:rPr>
          <w:rFonts w:ascii="Times New Roman" w:eastAsia="Malgun Gothic" w:hAnsi="Times New Roman" w:cs="Times New Roman"/>
          <w:i/>
          <w:szCs w:val="28"/>
          <w:lang w:eastAsia="ko-KR"/>
        </w:rPr>
        <w:t>’</w:t>
      </w:r>
      <w:r w:rsidRPr="000225FF">
        <w:rPr>
          <w:rFonts w:ascii="Times New Roman" w:eastAsia="Yu Mincho" w:hAnsi="Times New Roman" w:cs="Times New Roman"/>
          <w:i/>
          <w:szCs w:val="28"/>
          <w:vertAlign w:val="subscript"/>
        </w:rPr>
        <w:t>cs</w:t>
      </w:r>
      <w:proofErr w:type="spellEnd"/>
      <w:r w:rsidRPr="000225FF">
        <w:rPr>
          <w:rFonts w:ascii="Times New Roman" w:hAnsi="Times New Roman" w:cs="Times New Roman"/>
          <w:szCs w:val="28"/>
        </w:rPr>
        <w:t xml:space="preserve"> is obtained when </w:t>
      </w:r>
      <w:r w:rsidRPr="000225FF">
        <w:rPr>
          <w:rFonts w:ascii="Times New Roman" w:hAnsi="Times New Roman" w:cs="Times New Roman"/>
          <w:i/>
          <w:iCs/>
          <w:szCs w:val="28"/>
        </w:rPr>
        <w:t>b</w:t>
      </w:r>
      <m:oMath>
        <m:r>
          <w:rPr>
            <w:rFonts w:ascii="Cambria Math" w:hAnsi="Cambria Math" w:cs="Times New Roman"/>
            <w:szCs w:val="28"/>
          </w:rPr>
          <m:t xml:space="preserve"> </m:t>
        </m:r>
      </m:oMath>
      <w:r w:rsidRPr="000225FF">
        <w:rPr>
          <w:rFonts w:ascii="Times New Roman" w:hAnsi="Times New Roman" w:cs="Times New Roman"/>
          <w:szCs w:val="28"/>
        </w:rPr>
        <w:t>is between 0.2 and 0.6 for all cases in this study. Unlike the results by</w:t>
      </w:r>
      <w:r w:rsidRPr="000225FF">
        <w:rPr>
          <w:rFonts w:ascii="Times New Roman" w:hAnsi="Times New Roman" w:cs="Times New Roman"/>
          <w:color w:val="0000FF"/>
          <w:szCs w:val="28"/>
        </w:rPr>
        <w:t xml:space="preserve"> Huang et al. (2014a)</w:t>
      </w:r>
      <w:r w:rsidRPr="000225FF">
        <w:rPr>
          <w:rFonts w:ascii="Times New Roman" w:hAnsi="Times New Roman" w:cs="Times New Roman"/>
          <w:szCs w:val="28"/>
        </w:rPr>
        <w:t>, the Matsuoka-</w:t>
      </w:r>
      <w:proofErr w:type="spellStart"/>
      <w:r w:rsidRPr="000225FF">
        <w:rPr>
          <w:rFonts w:ascii="Times New Roman" w:hAnsi="Times New Roman" w:cs="Times New Roman"/>
          <w:szCs w:val="28"/>
        </w:rPr>
        <w:t>Nakai</w:t>
      </w:r>
      <w:proofErr w:type="spellEnd"/>
      <w:r w:rsidRPr="000225FF">
        <w:rPr>
          <w:rFonts w:ascii="Times New Roman" w:hAnsi="Times New Roman" w:cs="Times New Roman"/>
          <w:szCs w:val="28"/>
        </w:rPr>
        <w:t xml:space="preserve"> criterion, which predicts an equivalent angle of shearing</w:t>
      </w:r>
      <w:r w:rsidRPr="000225FF">
        <w:rPr>
          <w:rFonts w:ascii="Times New Roman" w:hAnsi="Times New Roman" w:cs="Times New Roman"/>
        </w:rPr>
        <w:t xml:space="preserve"> resistance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in triaxial extension (</w:t>
      </w:r>
      <w:r w:rsidRPr="000225FF">
        <w:rPr>
          <w:rFonts w:ascii="Times New Roman" w:hAnsi="Times New Roman" w:cs="Times New Roman"/>
          <w:i/>
          <w:iCs/>
        </w:rPr>
        <w:t>b</w:t>
      </w:r>
      <w:r w:rsidRPr="000225FF">
        <w:rPr>
          <w:rFonts w:ascii="Times New Roman" w:hAnsi="Times New Roman" w:cs="Times New Roman"/>
        </w:rPr>
        <w:t>=1.0) and compression (</w:t>
      </w:r>
      <w:r w:rsidRPr="000225FF">
        <w:rPr>
          <w:rFonts w:ascii="Times New Roman" w:hAnsi="Times New Roman" w:cs="Times New Roman"/>
          <w:i/>
          <w:iCs/>
        </w:rPr>
        <w:t>b</w:t>
      </w:r>
      <w:r w:rsidRPr="000225FF">
        <w:rPr>
          <w:rFonts w:ascii="Times New Roman" w:hAnsi="Times New Roman" w:cs="Times New Roman"/>
        </w:rPr>
        <w:t xml:space="preserve">=0.0) with a minimum deviation of 0.004, is generally consistent with all data. At low mean effective stress,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the triaxial extension (</w:t>
      </w:r>
      <w:r w:rsidRPr="000225FF">
        <w:rPr>
          <w:rFonts w:ascii="Times New Roman" w:hAnsi="Times New Roman" w:cs="Times New Roman"/>
          <w:i/>
          <w:iCs/>
        </w:rPr>
        <w:t>b</w:t>
      </w:r>
      <w:r w:rsidRPr="000225FF">
        <w:rPr>
          <w:rFonts w:ascii="Times New Roman" w:hAnsi="Times New Roman" w:cs="Times New Roman"/>
        </w:rPr>
        <w:t>=1.0) is slightly higher than that in the triaxial compression (</w:t>
      </w:r>
      <w:r w:rsidRPr="000225FF">
        <w:rPr>
          <w:rFonts w:ascii="Times New Roman" w:hAnsi="Times New Roman" w:cs="Times New Roman"/>
          <w:i/>
          <w:iCs/>
        </w:rPr>
        <w:t>b</w:t>
      </w:r>
      <w:r w:rsidRPr="000225FF">
        <w:rPr>
          <w:rFonts w:ascii="Times New Roman" w:hAnsi="Times New Roman" w:cs="Times New Roman"/>
        </w:rPr>
        <w:t>=0.0), making the Lade criterion preferable.</w:t>
      </w:r>
      <w:r w:rsidRPr="000225FF">
        <w:rPr>
          <w:rFonts w:ascii="Times New Roman" w:hAnsi="Times New Roman" w:cs="Times New Roman"/>
          <w:color w:val="000000" w:themeColor="text1"/>
        </w:rPr>
        <w:t xml:space="preserve"> On the other hand, the in</w:t>
      </w:r>
      <w:r w:rsidRPr="000225FF">
        <w:rPr>
          <w:rFonts w:ascii="Times New Roman" w:hAnsi="Times New Roman" w:cs="Times New Roman"/>
        </w:rPr>
        <w:t xml:space="preserve">creasing mean effective stress </w:t>
      </w:r>
      <w:r w:rsidRPr="000225FF">
        <w:rPr>
          <w:rFonts w:ascii="Times New Roman" w:hAnsi="Times New Roman" w:cs="Times New Roman"/>
          <w:i/>
          <w:iCs/>
        </w:rPr>
        <w:t>p’</w:t>
      </w:r>
      <w:r w:rsidRPr="000225FF">
        <w:rPr>
          <w:rFonts w:ascii="Times New Roman" w:hAnsi="Times New Roman" w:cs="Times New Roman"/>
        </w:rPr>
        <w:t xml:space="preserve"> leads to a higher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triaxial compression and a lower </w:t>
      </w:r>
      <w:proofErr w:type="spellStart"/>
      <w:r w:rsidRPr="000225FF">
        <w:rPr>
          <w:rFonts w:ascii="Times New Roman" w:eastAsia="Yu Mincho" w:hAnsi="Times New Roman" w:cs="Times New Roman"/>
          <w:i/>
        </w:rPr>
        <w:t>ϕ</w:t>
      </w:r>
      <w:r w:rsidRPr="000225FF">
        <w:rPr>
          <w:rFonts w:ascii="Times New Roman" w:eastAsia="Malgun Gothic" w:hAnsi="Times New Roman" w:cs="Times New Roman"/>
          <w:i/>
          <w:lang w:eastAsia="ko-KR"/>
        </w:rPr>
        <w:t>’</w:t>
      </w:r>
      <w:r w:rsidRPr="000225FF">
        <w:rPr>
          <w:rFonts w:ascii="Times New Roman" w:eastAsia="Yu Mincho" w:hAnsi="Times New Roman" w:cs="Times New Roman"/>
          <w:i/>
          <w:vertAlign w:val="subscript"/>
        </w:rPr>
        <w:t>cs</w:t>
      </w:r>
      <w:proofErr w:type="spellEnd"/>
      <w:r w:rsidRPr="000225FF">
        <w:rPr>
          <w:rFonts w:ascii="Times New Roman" w:hAnsi="Times New Roman" w:cs="Times New Roman"/>
        </w:rPr>
        <w:t xml:space="preserve"> in other stress paths, which is more consistent with the Matsuoka-</w:t>
      </w:r>
      <w:proofErr w:type="spellStart"/>
      <w:r w:rsidRPr="000225FF">
        <w:rPr>
          <w:rFonts w:ascii="Times New Roman" w:hAnsi="Times New Roman" w:cs="Times New Roman"/>
        </w:rPr>
        <w:t>Nakai</w:t>
      </w:r>
      <w:proofErr w:type="spellEnd"/>
      <w:r w:rsidRPr="000225FF">
        <w:rPr>
          <w:rFonts w:ascii="Times New Roman" w:hAnsi="Times New Roman" w:cs="Times New Roman"/>
        </w:rPr>
        <w:t xml:space="preserve"> criterion, or even the Mohr-Coulomb criterion. The stress states and failure surface are shown in </w:t>
      </w:r>
      <w:r w:rsidRPr="000225FF">
        <w:rPr>
          <w:rFonts w:ascii="Times New Roman" w:hAnsi="Times New Roman" w:cs="Times New Roman"/>
          <w:color w:val="0000FF"/>
        </w:rPr>
        <w:t xml:space="preserve">Fig. </w:t>
      </w:r>
      <w:r w:rsidR="00132946">
        <w:rPr>
          <w:rFonts w:ascii="Times New Roman" w:hAnsi="Times New Roman" w:cs="Times New Roman" w:hint="eastAsia"/>
          <w:color w:val="0000FF"/>
        </w:rPr>
        <w:t>2</w:t>
      </w:r>
      <w:r w:rsidR="00411275">
        <w:rPr>
          <w:rFonts w:ascii="Times New Roman" w:hAnsi="Times New Roman" w:cs="Times New Roman"/>
          <w:color w:val="0000FF"/>
        </w:rPr>
        <w:t>.</w:t>
      </w:r>
      <w:r w:rsidRPr="000225FF">
        <w:rPr>
          <w:rFonts w:ascii="Times New Roman" w:hAnsi="Times New Roman" w:cs="Times New Roman"/>
          <w:color w:val="0000FF"/>
        </w:rPr>
        <w:t>1</w:t>
      </w:r>
      <w:r w:rsidR="00094ACC">
        <w:rPr>
          <w:rFonts w:ascii="Times New Roman" w:hAnsi="Times New Roman" w:cs="Times New Roman"/>
          <w:color w:val="0000FF"/>
        </w:rPr>
        <w:t>6</w:t>
      </w:r>
      <w:r w:rsidRPr="000225FF">
        <w:rPr>
          <w:rFonts w:ascii="Times New Roman" w:hAnsi="Times New Roman" w:cs="Times New Roman"/>
        </w:rPr>
        <w:t xml:space="preserve">. Notably, the stress state under a mean effective stress </w:t>
      </w:r>
      <w:r w:rsidRPr="000225FF">
        <w:rPr>
          <w:rFonts w:ascii="Times New Roman" w:hAnsi="Times New Roman" w:cs="Times New Roman"/>
          <w:i/>
          <w:iCs/>
        </w:rPr>
        <w:t>p’</w:t>
      </w:r>
      <w:r w:rsidRPr="000225FF">
        <w:rPr>
          <w:rFonts w:ascii="Times New Roman" w:hAnsi="Times New Roman" w:cs="Times New Roman"/>
        </w:rPr>
        <w:t xml:space="preserve"> with a medium magnitude of approximately 10 MPa exhibits the greatest consistency with the Matsuoka-</w:t>
      </w:r>
      <w:proofErr w:type="spellStart"/>
      <w:r w:rsidRPr="000225FF">
        <w:rPr>
          <w:rFonts w:ascii="Times New Roman" w:hAnsi="Times New Roman" w:cs="Times New Roman"/>
        </w:rPr>
        <w:t>Nakai</w:t>
      </w:r>
      <w:proofErr w:type="spellEnd"/>
      <w:r w:rsidRPr="000225FF">
        <w:rPr>
          <w:rFonts w:ascii="Times New Roman" w:hAnsi="Times New Roman" w:cs="Times New Roman"/>
        </w:rPr>
        <w:t xml:space="preserve"> criterion. Other studies were inconclusive due to a narrow range of mean effective stress </w:t>
      </w:r>
      <w:r w:rsidRPr="000225FF">
        <w:rPr>
          <w:rFonts w:ascii="Times New Roman" w:hAnsi="Times New Roman" w:cs="Times New Roman"/>
          <w:i/>
          <w:iCs/>
        </w:rPr>
        <w:t>p’</w:t>
      </w:r>
      <w:r w:rsidRPr="000225FF">
        <w:rPr>
          <w:rFonts w:ascii="Times New Roman" w:hAnsi="Times New Roman" w:cs="Times New Roman"/>
        </w:rPr>
        <w:t>.</w:t>
      </w:r>
    </w:p>
    <w:p w14:paraId="2A520200" w14:textId="77777777" w:rsidR="009149E9" w:rsidRPr="00F27A03" w:rsidRDefault="009149E9" w:rsidP="009149E9">
      <w:pPr>
        <w:pStyle w:val="a9"/>
        <w:ind w:left="960"/>
        <w:jc w:val="center"/>
        <w:rPr>
          <w:color w:val="000000" w:themeColor="text1"/>
        </w:rPr>
      </w:pPr>
      <w:r>
        <w:rPr>
          <w:noProof/>
        </w:rPr>
        <w:drawing>
          <wp:inline distT="0" distB="0" distL="0" distR="0" wp14:anchorId="65250DBA" wp14:editId="598C7F4C">
            <wp:extent cx="3184545" cy="2844000"/>
            <wp:effectExtent l="0" t="0" r="0" b="0"/>
            <wp:docPr id="8" name="図 8"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图表, 图示&#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4545" cy="2844000"/>
                    </a:xfrm>
                    <a:prstGeom prst="rect">
                      <a:avLst/>
                    </a:prstGeom>
                    <a:noFill/>
                    <a:ln>
                      <a:noFill/>
                    </a:ln>
                  </pic:spPr>
                </pic:pic>
              </a:graphicData>
            </a:graphic>
          </wp:inline>
        </w:drawing>
      </w:r>
    </w:p>
    <w:p w14:paraId="27239112" w14:textId="77777777" w:rsidR="009149E9" w:rsidRPr="00F27A03" w:rsidRDefault="009149E9" w:rsidP="009149E9">
      <w:pPr>
        <w:pStyle w:val="a9"/>
        <w:ind w:left="960"/>
        <w:jc w:val="center"/>
        <w:rPr>
          <w:color w:val="000000" w:themeColor="text1"/>
        </w:rPr>
      </w:pPr>
    </w:p>
    <w:p w14:paraId="1A811591" w14:textId="499D7242" w:rsidR="009149E9" w:rsidRPr="000225FF" w:rsidRDefault="009149E9" w:rsidP="009149E9">
      <w:pPr>
        <w:jc w:val="center"/>
        <w:rPr>
          <w:rFonts w:ascii="Times New Roman" w:hAnsi="Times New Roman" w:cs="Times New Roman"/>
          <w:color w:val="000000" w:themeColor="text1"/>
        </w:rPr>
      </w:pPr>
      <w:r w:rsidRPr="000225FF">
        <w:rPr>
          <w:rFonts w:ascii="Times New Roman" w:hAnsi="Times New Roman" w:cs="Times New Roman"/>
          <w:color w:val="000000" w:themeColor="text1"/>
        </w:rPr>
        <w:t xml:space="preserve">Fig. </w:t>
      </w:r>
      <w:r w:rsidR="00132946">
        <w:rPr>
          <w:rFonts w:ascii="Times New Roman" w:hAnsi="Times New Roman" w:cs="Times New Roman" w:hint="eastAsia"/>
          <w:color w:val="000000" w:themeColor="text1"/>
        </w:rPr>
        <w:t>2</w:t>
      </w:r>
      <w:r w:rsidRPr="000225FF">
        <w:rPr>
          <w:rFonts w:ascii="Times New Roman" w:hAnsi="Times New Roman" w:cs="Times New Roman"/>
          <w:color w:val="000000" w:themeColor="text1"/>
        </w:rPr>
        <w:t>.1</w:t>
      </w:r>
      <w:r w:rsidR="00242F90">
        <w:rPr>
          <w:rFonts w:ascii="Times New Roman" w:hAnsi="Times New Roman" w:cs="Times New Roman"/>
          <w:color w:val="000000" w:themeColor="text1"/>
        </w:rPr>
        <w:t>6</w:t>
      </w:r>
      <w:r w:rsidRPr="000225FF">
        <w:rPr>
          <w:rFonts w:ascii="Times New Roman" w:hAnsi="Times New Roman" w:cs="Times New Roman"/>
          <w:color w:val="000000" w:themeColor="text1"/>
        </w:rPr>
        <w:t>. Critical stress state and Matsuoka-</w:t>
      </w:r>
      <w:proofErr w:type="spellStart"/>
      <w:r w:rsidRPr="000225FF">
        <w:rPr>
          <w:rFonts w:ascii="Times New Roman" w:hAnsi="Times New Roman" w:cs="Times New Roman"/>
          <w:color w:val="000000" w:themeColor="text1"/>
        </w:rPr>
        <w:t>Nakai</w:t>
      </w:r>
      <w:proofErr w:type="spellEnd"/>
      <w:r w:rsidRPr="000225FF">
        <w:rPr>
          <w:rFonts w:ascii="Times New Roman" w:hAnsi="Times New Roman" w:cs="Times New Roman"/>
          <w:color w:val="000000" w:themeColor="text1"/>
        </w:rPr>
        <w:t xml:space="preserve"> criterion in </w:t>
      </w:r>
      <w:r w:rsidRPr="000225FF">
        <w:rPr>
          <w:rFonts w:ascii="Times New Roman" w:eastAsia="Yu Mincho" w:hAnsi="Times New Roman" w:cs="Times New Roman"/>
          <w:color w:val="000000" w:themeColor="text1"/>
        </w:rPr>
        <w:t>stress</w:t>
      </w:r>
      <w:r w:rsidRPr="000225FF">
        <w:rPr>
          <w:rFonts w:ascii="Times New Roman" w:hAnsi="Times New Roman" w:cs="Times New Roman"/>
          <w:color w:val="000000" w:themeColor="text1"/>
        </w:rPr>
        <w:t xml:space="preserve"> space</w:t>
      </w:r>
    </w:p>
    <w:p w14:paraId="236AF43D" w14:textId="77777777" w:rsidR="009149E9" w:rsidRDefault="009149E9" w:rsidP="00DF18F9">
      <w:pPr>
        <w:adjustRightInd w:val="0"/>
        <w:snapToGrid w:val="0"/>
        <w:spacing w:line="480" w:lineRule="auto"/>
        <w:ind w:firstLine="420"/>
        <w:jc w:val="both"/>
        <w:rPr>
          <w:rFonts w:ascii="Times New Roman" w:hAnsi="Times New Roman" w:cs="Times New Roman"/>
          <w:lang w:val="en-AU"/>
        </w:rPr>
      </w:pPr>
    </w:p>
    <w:p w14:paraId="19E7E4D9" w14:textId="77777777" w:rsidR="006821A1" w:rsidRPr="006821A1" w:rsidRDefault="006821A1" w:rsidP="006821A1">
      <w:pPr>
        <w:adjustRightInd w:val="0"/>
        <w:snapToGrid w:val="0"/>
        <w:spacing w:line="480" w:lineRule="auto"/>
        <w:ind w:firstLine="420"/>
        <w:jc w:val="both"/>
        <w:rPr>
          <w:rFonts w:ascii="Times New Roman" w:hAnsi="Times New Roman" w:cs="Times New Roman"/>
          <w:lang w:val="en-AU"/>
        </w:rPr>
      </w:pPr>
    </w:p>
    <w:p w14:paraId="31979C7D" w14:textId="6D0C1275" w:rsidR="00E96CF7" w:rsidRPr="00975193" w:rsidRDefault="00E96CF7" w:rsidP="00DF18F9">
      <w:pPr>
        <w:pStyle w:val="3"/>
        <w:spacing w:after="160" w:line="480" w:lineRule="auto"/>
        <w:rPr>
          <w:rFonts w:ascii="Times New Roman" w:hAnsi="Times New Roman" w:cs="Times New Roman"/>
          <w:color w:val="000000" w:themeColor="text1"/>
          <w:lang w:val="en-AU"/>
        </w:rPr>
      </w:pPr>
      <w:bookmarkStart w:id="24" w:name="_Toc189388470"/>
      <w:r w:rsidRPr="00975193">
        <w:rPr>
          <w:rFonts w:ascii="Times New Roman" w:hAnsi="Times New Roman" w:cs="Times New Roman"/>
          <w:color w:val="000000" w:themeColor="text1"/>
          <w:lang w:val="en-AU"/>
        </w:rPr>
        <w:t>Critical state line of void ratio</w:t>
      </w:r>
      <w:bookmarkEnd w:id="24"/>
    </w:p>
    <w:p w14:paraId="4E3890B1" w14:textId="474A7F9A" w:rsidR="009149E9" w:rsidRDefault="00E96CF7" w:rsidP="00DF18F9">
      <w:pPr>
        <w:spacing w:after="160" w:line="480" w:lineRule="auto"/>
        <w:ind w:firstLine="420"/>
        <w:jc w:val="both"/>
        <w:rPr>
          <w:rFonts w:ascii="Times New Roman" w:hAnsi="Times New Roman" w:cs="Times New Roman"/>
        </w:rPr>
      </w:pPr>
      <w:r w:rsidRPr="00536A20">
        <w:rPr>
          <w:rFonts w:ascii="Times New Roman" w:hAnsi="Times New Roman" w:cs="Times New Roman"/>
          <w:color w:val="0000FF"/>
        </w:rPr>
        <w:t xml:space="preserve">Li and Wang (1998) </w:t>
      </w:r>
      <w:r w:rsidRPr="00536A20">
        <w:rPr>
          <w:rFonts w:ascii="Times New Roman" w:hAnsi="Times New Roman" w:cs="Times New Roman"/>
        </w:rPr>
        <w:t>proposed a scaling method employing a power function to obtain a linear relationship between void ratio and mean effective stress (</w:t>
      </w:r>
      <w:r w:rsidRPr="00536A20">
        <w:rPr>
          <w:rFonts w:ascii="Times New Roman" w:hAnsi="Times New Roman" w:cs="Times New Roman"/>
          <w:i/>
        </w:rPr>
        <w:t>p’</w:t>
      </w:r>
      <w:r w:rsidRPr="00536A20">
        <w:rPr>
          <w:rFonts w:ascii="Times New Roman" w:hAnsi="Times New Roman" w:cs="Times New Roman"/>
        </w:rPr>
        <w:t>) under a steady state.</w:t>
      </w:r>
      <w:r w:rsidR="00411275" w:rsidRPr="00536A20">
        <w:rPr>
          <w:rFonts w:ascii="Times New Roman" w:hAnsi="Times New Roman" w:cs="Times New Roman"/>
        </w:rPr>
        <w:t xml:space="preserve"> In this study, the CSL in the </w:t>
      </w:r>
      <w:r w:rsidR="00411275" w:rsidRPr="00536A20">
        <w:rPr>
          <w:rFonts w:ascii="Times New Roman" w:hAnsi="Times New Roman" w:cs="Times New Roman"/>
          <w:i/>
        </w:rPr>
        <w:t xml:space="preserve">e </w:t>
      </w:r>
      <w:r w:rsidR="00411275" w:rsidRPr="00536A20">
        <w:rPr>
          <w:rFonts w:ascii="Times New Roman" w:hAnsi="Times New Roman" w:cs="Times New Roman"/>
        </w:rPr>
        <w:t xml:space="preserve">– </w:t>
      </w:r>
      <w:r w:rsidR="00411275" w:rsidRPr="00536A20">
        <w:rPr>
          <w:rFonts w:ascii="Times New Roman" w:hAnsi="Times New Roman" w:cs="Times New Roman"/>
          <w:i/>
        </w:rPr>
        <w:t>p’</w:t>
      </w:r>
      <w:r w:rsidR="00411275" w:rsidRPr="00536A20">
        <w:rPr>
          <w:rFonts w:ascii="Times New Roman" w:hAnsi="Times New Roman" w:cs="Times New Roman"/>
        </w:rPr>
        <w:t xml:space="preserve"> space was rescaled with the method shown in </w:t>
      </w:r>
      <w:r w:rsidR="00411275" w:rsidRPr="00536A20">
        <w:rPr>
          <w:rFonts w:ascii="Times New Roman" w:hAnsi="Times New Roman" w:cs="Times New Roman"/>
          <w:color w:val="0000FF"/>
        </w:rPr>
        <w:t xml:space="preserve">Fig. </w:t>
      </w:r>
      <w:r w:rsidR="00132946">
        <w:rPr>
          <w:rFonts w:ascii="Times New Roman" w:hAnsi="Times New Roman" w:cs="Times New Roman" w:hint="eastAsia"/>
          <w:color w:val="0000FF"/>
        </w:rPr>
        <w:t>2</w:t>
      </w:r>
      <w:r w:rsidR="00411275" w:rsidRPr="00536A20">
        <w:rPr>
          <w:rFonts w:ascii="Times New Roman" w:hAnsi="Times New Roman" w:cs="Times New Roman"/>
          <w:color w:val="0000FF"/>
        </w:rPr>
        <w:t>.1</w:t>
      </w:r>
      <w:r w:rsidR="00094ACC">
        <w:rPr>
          <w:rFonts w:ascii="Times New Roman" w:hAnsi="Times New Roman" w:cs="Times New Roman"/>
          <w:color w:val="0000FF"/>
        </w:rPr>
        <w:t>7</w:t>
      </w:r>
      <w:r w:rsidR="00411275" w:rsidRPr="00536A20">
        <w:rPr>
          <w:rFonts w:ascii="Times New Roman" w:hAnsi="Times New Roman" w:cs="Times New Roman"/>
        </w:rPr>
        <w:t xml:space="preserve">. The index applied for </w:t>
      </w:r>
      <w:proofErr w:type="spellStart"/>
      <w:r w:rsidR="00411275" w:rsidRPr="00536A20">
        <w:rPr>
          <w:rFonts w:ascii="Times New Roman" w:hAnsi="Times New Roman" w:cs="Times New Roman"/>
        </w:rPr>
        <w:t>Toyoura</w:t>
      </w:r>
      <w:proofErr w:type="spellEnd"/>
      <w:r w:rsidR="00411275" w:rsidRPr="00536A20">
        <w:rPr>
          <w:rFonts w:ascii="Times New Roman" w:hAnsi="Times New Roman" w:cs="Times New Roman"/>
        </w:rPr>
        <w:t xml:space="preserve"> sand was 0.7 based on the research conducted by </w:t>
      </w:r>
      <w:r w:rsidR="00411275" w:rsidRPr="00536A20">
        <w:rPr>
          <w:rFonts w:ascii="Times New Roman" w:hAnsi="Times New Roman" w:cs="Times New Roman"/>
          <w:color w:val="0000FF"/>
        </w:rPr>
        <w:t>Huang et al (2014a)</w:t>
      </w:r>
      <w:r w:rsidR="00411275" w:rsidRPr="00536A20">
        <w:rPr>
          <w:rFonts w:ascii="Times New Roman" w:hAnsi="Times New Roman" w:cs="Times New Roman"/>
        </w:rPr>
        <w:t xml:space="preserve">. Noticeably, </w:t>
      </w:r>
      <m:oMath>
        <m:r>
          <w:rPr>
            <w:rFonts w:ascii="Cambria Math" w:hAnsi="Cambria Math" w:cs="Times New Roman"/>
          </w:rPr>
          <m:t>e</m:t>
        </m:r>
      </m:oMath>
      <w:r w:rsidR="00411275" w:rsidRPr="00536A20">
        <w:rPr>
          <w:rFonts w:ascii="Times New Roman" w:hAnsi="Times New Roman" w:cs="Times New Roman"/>
        </w:rPr>
        <w:t xml:space="preserve"> increases with increasing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when </w:t>
      </w:r>
      <w:r w:rsidR="00411275" w:rsidRPr="00536A20">
        <w:rPr>
          <w:rFonts w:ascii="Times New Roman" w:hAnsi="Times New Roman" w:cs="Times New Roman"/>
          <w:i/>
        </w:rPr>
        <w:t xml:space="preserve">p’ </w:t>
      </w:r>
      <w:r w:rsidR="00411275" w:rsidRPr="00536A20">
        <w:rPr>
          <w:rFonts w:ascii="Times New Roman" w:hAnsi="Times New Roman" w:cs="Times New Roman"/>
        </w:rPr>
        <w:t xml:space="preserve">is low, which corroborates the findings of </w:t>
      </w:r>
      <w:r w:rsidR="00411275" w:rsidRPr="00536A20">
        <w:rPr>
          <w:rFonts w:ascii="Times New Roman" w:hAnsi="Times New Roman" w:cs="Times New Roman"/>
          <w:color w:val="0000FF"/>
        </w:rPr>
        <w:t>Huang et al (2014b).</w:t>
      </w:r>
      <w:r w:rsidR="00411275" w:rsidRPr="00536A20">
        <w:rPr>
          <w:rFonts w:ascii="Times New Roman" w:hAnsi="Times New Roman" w:cs="Times New Roman"/>
          <w:color w:val="000000" w:themeColor="text1"/>
        </w:rPr>
        <w:t xml:space="preserve"> According to their studies, a large friction coefficient, such as 0.5, as used in this study, may lead to an anomalous variation trend of the CLS in the </w:t>
      </w:r>
      <w:r w:rsidR="00411275" w:rsidRPr="00536A20">
        <w:rPr>
          <w:rFonts w:ascii="Times New Roman" w:hAnsi="Times New Roman" w:cs="Times New Roman"/>
          <w:i/>
          <w:iCs/>
          <w:color w:val="000000" w:themeColor="text1"/>
        </w:rPr>
        <w:t>e</w:t>
      </w:r>
      <w:r w:rsidR="00411275" w:rsidRPr="00536A20">
        <w:rPr>
          <w:rFonts w:ascii="Times New Roman" w:hAnsi="Times New Roman" w:cs="Times New Roman"/>
          <w:color w:val="000000" w:themeColor="text1"/>
        </w:rPr>
        <w:t>-</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space when </w:t>
      </w:r>
      <w:r w:rsidR="00411275" w:rsidRPr="00536A20">
        <w:rPr>
          <w:rFonts w:ascii="Times New Roman" w:hAnsi="Times New Roman" w:cs="Times New Roman"/>
          <w:i/>
          <w:iCs/>
          <w:color w:val="000000" w:themeColor="text1"/>
        </w:rPr>
        <w:t>p’</w:t>
      </w:r>
      <w:r w:rsidR="00411275" w:rsidRPr="00536A20">
        <w:rPr>
          <w:rFonts w:ascii="Times New Roman" w:hAnsi="Times New Roman" w:cs="Times New Roman"/>
          <w:color w:val="000000" w:themeColor="text1"/>
        </w:rPr>
        <w:t xml:space="preserve"> is small. The uni</w:t>
      </w:r>
      <w:r w:rsidR="00411275" w:rsidRPr="00536A20">
        <w:rPr>
          <w:rFonts w:ascii="Times New Roman" w:hAnsi="Times New Roman" w:cs="Times New Roman"/>
        </w:rPr>
        <w:t xml:space="preserve">queness </w:t>
      </w:r>
    </w:p>
    <w:p w14:paraId="0C5DE500" w14:textId="77777777" w:rsidR="009149E9" w:rsidRDefault="009149E9" w:rsidP="00DF18F9">
      <w:pPr>
        <w:spacing w:after="160" w:line="480" w:lineRule="auto"/>
        <w:ind w:firstLine="420"/>
        <w:jc w:val="both"/>
        <w:rPr>
          <w:rFonts w:ascii="Times New Roman" w:hAnsi="Times New Roman" w:cs="Times New Roman"/>
        </w:rPr>
      </w:pPr>
    </w:p>
    <w:p w14:paraId="682942D1" w14:textId="77777777" w:rsidR="009149E9" w:rsidRPr="00411275" w:rsidRDefault="009149E9" w:rsidP="009149E9">
      <w:pPr>
        <w:spacing w:line="480" w:lineRule="auto"/>
        <w:ind w:firstLine="420"/>
        <w:jc w:val="center"/>
        <w:rPr>
          <w:rFonts w:ascii="Times New Roman" w:hAnsi="Times New Roman" w:cs="Times New Roman"/>
          <w:color w:val="000000" w:themeColor="text1"/>
          <w:lang w:val="en-AU"/>
        </w:rPr>
      </w:pPr>
      <w:r w:rsidRPr="00C829B2">
        <w:rPr>
          <w:noProof/>
        </w:rPr>
        <w:drawing>
          <wp:inline distT="0" distB="0" distL="0" distR="0" wp14:anchorId="09B2E875" wp14:editId="2F8C8F38">
            <wp:extent cx="4434439" cy="2880000"/>
            <wp:effectExtent l="0" t="0" r="4445"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96DAC541-7B7A-43D3-8B79-37D633B846F1}">
                          <asvg:svgBlip xmlns:asvg="http://schemas.microsoft.com/office/drawing/2016/SVG/main" r:embed="rId60"/>
                        </a:ext>
                      </a:extLst>
                    </a:blip>
                    <a:srcRect l="2733" t="9658" r="7840"/>
                    <a:stretch/>
                  </pic:blipFill>
                  <pic:spPr bwMode="auto">
                    <a:xfrm>
                      <a:off x="0" y="0"/>
                      <a:ext cx="4434439" cy="2880000"/>
                    </a:xfrm>
                    <a:prstGeom prst="rect">
                      <a:avLst/>
                    </a:prstGeom>
                    <a:ln>
                      <a:noFill/>
                    </a:ln>
                    <a:extLst>
                      <a:ext uri="{53640926-AAD7-44D8-BBD7-CCE9431645EC}">
                        <a14:shadowObscured xmlns:a14="http://schemas.microsoft.com/office/drawing/2010/main"/>
                      </a:ext>
                    </a:extLst>
                  </pic:spPr>
                </pic:pic>
              </a:graphicData>
            </a:graphic>
          </wp:inline>
        </w:drawing>
      </w:r>
    </w:p>
    <w:p w14:paraId="11F54709" w14:textId="697EF785" w:rsidR="009149E9" w:rsidRPr="00411275" w:rsidRDefault="009149E9" w:rsidP="009149E9">
      <w:pPr>
        <w:ind w:leftChars="-1" w:hanging="2"/>
        <w:jc w:val="center"/>
        <w:rPr>
          <w:rFonts w:ascii="Times New Roman" w:hAnsi="Times New Roman" w:cs="Times New Roman"/>
          <w:color w:val="000000" w:themeColor="text1"/>
        </w:rPr>
      </w:pPr>
      <w:r w:rsidRPr="00411275">
        <w:rPr>
          <w:rFonts w:ascii="Times New Roman" w:hAnsi="Times New Roman" w:cs="Times New Roman"/>
          <w:color w:val="000000" w:themeColor="text1"/>
        </w:rPr>
        <w:t xml:space="preserve">Fig. </w:t>
      </w:r>
      <w:r w:rsidR="00132946">
        <w:rPr>
          <w:rFonts w:ascii="Times New Roman" w:hAnsi="Times New Roman" w:cs="Times New Roman" w:hint="eastAsia"/>
          <w:color w:val="000000" w:themeColor="text1"/>
        </w:rPr>
        <w:t>2</w:t>
      </w:r>
      <w:r w:rsidRPr="00411275">
        <w:rPr>
          <w:rFonts w:ascii="Times New Roman" w:hAnsi="Times New Roman" w:cs="Times New Roman"/>
          <w:color w:val="000000" w:themeColor="text1"/>
        </w:rPr>
        <w:t>.1</w:t>
      </w:r>
      <w:r w:rsidR="00242F90">
        <w:rPr>
          <w:rFonts w:ascii="Times New Roman" w:hAnsi="Times New Roman" w:cs="Times New Roman"/>
          <w:color w:val="000000" w:themeColor="text1"/>
        </w:rPr>
        <w:t>7</w:t>
      </w:r>
      <w:r w:rsidRPr="00411275">
        <w:rPr>
          <w:rFonts w:ascii="Times New Roman" w:hAnsi="Times New Roman" w:cs="Times New Roman"/>
          <w:color w:val="000000" w:themeColor="text1"/>
        </w:rPr>
        <w:t xml:space="preserve">. Critical states in </w:t>
      </w:r>
      <w:r w:rsidR="00D63E75" w:rsidRPr="00D63E75">
        <w:rPr>
          <w:rFonts w:ascii="Times New Roman" w:hAnsi="Times New Roman" w:cs="Times New Roman"/>
          <w:noProof/>
          <w:color w:val="000000" w:themeColor="text1"/>
          <w:position w:val="-16"/>
          <w14:ligatures w14:val="standardContextual"/>
        </w:rPr>
        <w:object w:dxaOrig="940" w:dyaOrig="420" w14:anchorId="6D43A69B">
          <v:shape id="_x0000_i1028" type="#_x0000_t75" alt="" style="width:44.8pt;height:20.2pt;mso-width-percent:0;mso-height-percent:0;mso-width-percent:0;mso-height-percent:0" o:ole="">
            <v:imagedata r:id="rId61" o:title=""/>
          </v:shape>
          <o:OLEObject Type="Embed" ProgID="Equation.DSMT4" ShapeID="_x0000_i1028" DrawAspect="Content" ObjectID="_1801164850" r:id="rId62"/>
        </w:object>
      </w:r>
      <w:r w:rsidRPr="00411275">
        <w:rPr>
          <w:rFonts w:ascii="Times New Roman" w:hAnsi="Times New Roman" w:cs="Times New Roman"/>
          <w:color w:val="000000" w:themeColor="text1"/>
        </w:rPr>
        <w:t xml:space="preserve"> space</w:t>
      </w:r>
    </w:p>
    <w:p w14:paraId="5FCC7B04" w14:textId="77777777" w:rsidR="009149E9" w:rsidRDefault="009149E9" w:rsidP="009149E9">
      <w:pPr>
        <w:spacing w:after="160" w:line="480" w:lineRule="auto"/>
        <w:jc w:val="both"/>
        <w:rPr>
          <w:rFonts w:ascii="Times New Roman" w:hAnsi="Times New Roman" w:cs="Times New Roman"/>
        </w:rPr>
      </w:pPr>
    </w:p>
    <w:p w14:paraId="42357010" w14:textId="0952E1EA" w:rsidR="00411275" w:rsidRPr="00536A20" w:rsidRDefault="00411275" w:rsidP="009149E9">
      <w:pPr>
        <w:spacing w:after="160" w:line="480" w:lineRule="auto"/>
        <w:jc w:val="both"/>
        <w:rPr>
          <w:rFonts w:ascii="Times New Roman" w:eastAsiaTheme="minorEastAsia" w:hAnsi="Times New Roman" w:cs="Times New Roman"/>
          <w:color w:val="000000" w:themeColor="text1"/>
          <w:lang w:val="en-AU"/>
        </w:rPr>
      </w:pPr>
      <w:r w:rsidRPr="00536A20">
        <w:rPr>
          <w:rFonts w:ascii="Times New Roman" w:hAnsi="Times New Roman" w:cs="Times New Roman"/>
        </w:rPr>
        <w:lastRenderedPageBreak/>
        <w:t xml:space="preserve">and non-uniqueness of the void ratio under critical states can be a controversial topic: the uniqueness of the CSL for the void ratio is observed in some studies </w:t>
      </w:r>
      <w:r w:rsidRPr="00536A20">
        <w:rPr>
          <w:rFonts w:ascii="Times New Roman" w:hAnsi="Times New Roman" w:cs="Times New Roman"/>
          <w:color w:val="0000FF"/>
        </w:rPr>
        <w:t>(Zhao and Guo, 2013)</w:t>
      </w:r>
      <w:r w:rsidRPr="00536A20">
        <w:rPr>
          <w:rFonts w:ascii="Times New Roman" w:eastAsia="Yu Mincho" w:hAnsi="Times New Roman" w:cs="Times New Roman"/>
        </w:rPr>
        <w:t>,</w:t>
      </w:r>
      <w:r w:rsidRPr="00536A20">
        <w:rPr>
          <w:rFonts w:ascii="Times New Roman" w:hAnsi="Times New Roman" w:cs="Times New Roman"/>
        </w:rPr>
        <w:t xml:space="preserve"> whereas in other studies, the CSL for the void ratio exhibits dependency on the stress path, and the uniqueness of the void ratio is attributed to a low contact stiffness </w:t>
      </w:r>
      <w:r w:rsidRPr="00536A20">
        <w:rPr>
          <w:rFonts w:ascii="Times New Roman" w:hAnsi="Times New Roman" w:cs="Times New Roman"/>
          <w:color w:val="0000FF"/>
        </w:rPr>
        <w:t>(Huang et al., 2014a)</w:t>
      </w:r>
      <w:r w:rsidRPr="00536A20">
        <w:rPr>
          <w:rFonts w:ascii="Times New Roman" w:hAnsi="Times New Roman" w:cs="Times New Roman"/>
        </w:rPr>
        <w:t xml:space="preserve">. The results reported herein reveal that dependency of the CSL on the stress path was drawn for different mean effective principal stresses </w:t>
      </w:r>
      <w:r w:rsidRPr="00536A20">
        <w:rPr>
          <w:rFonts w:ascii="Times New Roman" w:hAnsi="Times New Roman" w:cs="Times New Roman"/>
          <w:i/>
        </w:rPr>
        <w:t>p’</w:t>
      </w:r>
      <w:r w:rsidRPr="00536A20">
        <w:rPr>
          <w:rFonts w:ascii="Times New Roman" w:hAnsi="Times New Roman" w:cs="Times New Roman"/>
        </w:rPr>
        <w:t xml:space="preserve">, as shown in </w:t>
      </w:r>
      <w:r w:rsidRPr="00536A20">
        <w:rPr>
          <w:rFonts w:ascii="Times New Roman" w:hAnsi="Times New Roman" w:cs="Times New Roman"/>
          <w:color w:val="0000FF"/>
        </w:rPr>
        <w:t xml:space="preserve">Fig. </w:t>
      </w:r>
      <w:r w:rsidR="00132946">
        <w:rPr>
          <w:rFonts w:ascii="Times New Roman" w:hAnsi="Times New Roman" w:cs="Times New Roman" w:hint="eastAsia"/>
          <w:color w:val="0000FF"/>
        </w:rPr>
        <w:t>2</w:t>
      </w:r>
      <w:r w:rsidRPr="00536A20">
        <w:rPr>
          <w:rFonts w:ascii="Times New Roman" w:hAnsi="Times New Roman" w:cs="Times New Roman"/>
          <w:color w:val="0000FF"/>
        </w:rPr>
        <w:t>.1</w:t>
      </w:r>
      <w:r w:rsidR="00094ACC">
        <w:rPr>
          <w:rFonts w:ascii="Times New Roman" w:hAnsi="Times New Roman" w:cs="Times New Roman"/>
          <w:color w:val="0000FF"/>
        </w:rPr>
        <w:t>7</w:t>
      </w:r>
      <w:r w:rsidRPr="00536A20">
        <w:rPr>
          <w:rFonts w:ascii="Times New Roman" w:hAnsi="Times New Roman" w:cs="Times New Roman"/>
        </w:rPr>
        <w:t xml:space="preserve">. The void ratio of the intermediate Lode angle is larger than the triaxial extension or less than the triaxial compression in some exceptions for other </w:t>
      </w:r>
      <w:r w:rsidRPr="00536A20">
        <w:rPr>
          <w:rFonts w:ascii="Times New Roman" w:hAnsi="Times New Roman" w:cs="Times New Roman"/>
          <w:i/>
        </w:rPr>
        <w:t xml:space="preserve">p’ </w:t>
      </w:r>
      <w:r w:rsidRPr="00536A20">
        <w:rPr>
          <w:rFonts w:ascii="Times New Roman" w:hAnsi="Times New Roman" w:cs="Times New Roman"/>
        </w:rPr>
        <w:t xml:space="preserve">values. Presumably, the constant axial velocity could lead to a larger deviatoric strain ratio in cases with a smaller Lode angle, resulting in a more intensive fluctuation in the void ratio. Meanwhile, the void ratio was obtained using three measurement balls, contributing to the fluctuation in the void ratio during the shear tests because the location of the center of the ball—whether within the measurement sphere surface—affects the calculated porosity. Thus, those fluctuations cause some CSL exceptions. Although they exist in the critical state, the </w:t>
      </w:r>
      <w:r w:rsidRPr="00536A20">
        <w:rPr>
          <w:rFonts w:ascii="Times New Roman" w:hAnsi="Times New Roman" w:cs="Times New Roman"/>
          <w:i/>
        </w:rPr>
        <w:t>e</w:t>
      </w:r>
      <w:r w:rsidRPr="00536A20">
        <w:rPr>
          <w:rFonts w:ascii="Times New Roman" w:hAnsi="Times New Roman" w:cs="Times New Roman"/>
        </w:rPr>
        <w:t xml:space="preserve"> gap between triaxial compression and triaxial extension is great, and sufficient and explicit evidence exists to support the CSL dependency on the stress path in the </w:t>
      </w:r>
      <w:r w:rsidRPr="00536A20">
        <w:rPr>
          <w:rFonts w:ascii="Times New Roman" w:hAnsi="Times New Roman" w:cs="Times New Roman"/>
          <w:i/>
        </w:rPr>
        <w:t xml:space="preserve">e </w:t>
      </w:r>
      <w:r w:rsidRPr="00536A20">
        <w:rPr>
          <w:rFonts w:ascii="Times New Roman" w:hAnsi="Times New Roman" w:cs="Times New Roman"/>
        </w:rPr>
        <w:t xml:space="preserve">– </w:t>
      </w:r>
      <w:r w:rsidRPr="00536A20">
        <w:rPr>
          <w:rFonts w:ascii="Times New Roman" w:hAnsi="Times New Roman" w:cs="Times New Roman"/>
          <w:i/>
        </w:rPr>
        <w:t>p’</w:t>
      </w:r>
      <w:r w:rsidRPr="00536A20">
        <w:rPr>
          <w:rFonts w:ascii="Times New Roman" w:hAnsi="Times New Roman" w:cs="Times New Roman"/>
        </w:rPr>
        <w:t xml:space="preserve"> space.</w:t>
      </w:r>
    </w:p>
    <w:p w14:paraId="7F0EBB2B" w14:textId="1BD2A971" w:rsidR="00520A29" w:rsidRPr="00975193" w:rsidRDefault="004340C1" w:rsidP="00DF18F9">
      <w:pPr>
        <w:pStyle w:val="3"/>
        <w:spacing w:after="160" w:line="480" w:lineRule="auto"/>
        <w:rPr>
          <w:rFonts w:ascii="Times New Roman" w:hAnsi="Times New Roman" w:cs="Times New Roman"/>
          <w:color w:val="000000" w:themeColor="text1"/>
          <w:lang w:val="en-AU"/>
        </w:rPr>
      </w:pPr>
      <w:bookmarkStart w:id="25" w:name="_Toc189388471"/>
      <w:r w:rsidRPr="00975193">
        <w:rPr>
          <w:rFonts w:ascii="Times New Roman" w:hAnsi="Times New Roman" w:cs="Times New Roman"/>
          <w:color w:val="000000" w:themeColor="text1"/>
          <w:lang w:val="en-AU"/>
        </w:rPr>
        <w:t>Critical state line of coordination number</w:t>
      </w:r>
      <w:bookmarkEnd w:id="25"/>
    </w:p>
    <w:p w14:paraId="5CEAEDE1" w14:textId="4D9ADE13" w:rsidR="004340C1" w:rsidRPr="00536A20" w:rsidRDefault="004340C1" w:rsidP="00DF18F9">
      <w:pPr>
        <w:adjustRightInd w:val="0"/>
        <w:snapToGrid w:val="0"/>
        <w:spacing w:after="160" w:line="480" w:lineRule="auto"/>
        <w:ind w:firstLine="420"/>
        <w:jc w:val="both"/>
        <w:rPr>
          <w:rFonts w:ascii="Times New Roman" w:hAnsi="Times New Roman" w:cs="Times New Roman"/>
        </w:rPr>
      </w:pPr>
      <w:r w:rsidRPr="00536A20">
        <w:rPr>
          <w:rFonts w:ascii="Times New Roman" w:hAnsi="Times New Roman" w:cs="Times New Roman"/>
        </w:rPr>
        <w:t xml:space="preserve">The coordination number </w:t>
      </w:r>
      <m:oMath>
        <m:r>
          <w:rPr>
            <w:rFonts w:ascii="Cambria Math" w:hAnsi="Cambria Math" w:cs="Times New Roman"/>
          </w:rPr>
          <m:t>Z</m:t>
        </m:r>
      </m:oMath>
      <w:r w:rsidRPr="00536A20">
        <w:rPr>
          <w:rFonts w:ascii="Times New Roman" w:hAnsi="Times New Roman" w:cs="Times New Roman"/>
        </w:rPr>
        <w:t xml:space="preserve">, unlike the void ratio, which macroscopically describes the compactness, is a scalar for evaluating the microstructure compactness in granular materials and is defined as the average contact number per particle in </w:t>
      </w:r>
      <w:r w:rsidRPr="00536A20">
        <w:rPr>
          <w:rFonts w:ascii="Times New Roman" w:hAnsi="Times New Roman" w:cs="Times New Roman"/>
          <w:color w:val="0000FF"/>
        </w:rPr>
        <w:t>Eq. (</w:t>
      </w:r>
      <w:r w:rsidR="00132946">
        <w:rPr>
          <w:rFonts w:ascii="Times New Roman" w:hAnsi="Times New Roman" w:cs="Times New Roman" w:hint="eastAsia"/>
          <w:color w:val="0000FF"/>
        </w:rPr>
        <w:t>2</w:t>
      </w:r>
      <w:r w:rsidR="00B11D66" w:rsidRPr="00536A20">
        <w:rPr>
          <w:rFonts w:ascii="Times New Roman" w:hAnsi="Times New Roman" w:cs="Times New Roman"/>
          <w:color w:val="0000FF"/>
        </w:rPr>
        <w:t>-</w:t>
      </w:r>
      <w:r w:rsidRPr="00536A20">
        <w:rPr>
          <w:rFonts w:ascii="Times New Roman" w:hAnsi="Times New Roman" w:cs="Times New Roman"/>
          <w:color w:val="0000FF"/>
        </w:rPr>
        <w:t>4)</w:t>
      </w:r>
      <w:r w:rsidRPr="00536A20">
        <w:rPr>
          <w:rFonts w:ascii="Times New Roman" w:hAnsi="Times New Roman" w:cs="Times New Roman"/>
        </w:rPr>
        <w:t>.</w:t>
      </w:r>
    </w:p>
    <w:p w14:paraId="26FD0BFA" w14:textId="3003ACB1" w:rsidR="00C557B9" w:rsidRPr="00536A20" w:rsidRDefault="00C557B9" w:rsidP="00DF18F9">
      <w:pPr>
        <w:overflowPunct w:val="0"/>
        <w:spacing w:after="160" w:line="480" w:lineRule="auto"/>
        <w:ind w:firstLineChars="135" w:firstLine="324"/>
        <w:jc w:val="right"/>
      </w:pPr>
      <m:oMath>
        <m:r>
          <w:rPr>
            <w:rFonts w:ascii="Cambria Math" w:hAnsi="Cambria Math"/>
          </w:rPr>
          <w:lastRenderedPageBreak/>
          <m:t>Z=</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c</m:t>
                </m:r>
              </m:sub>
            </m:sSub>
          </m:num>
          <m:den>
            <m:sSub>
              <m:sSubPr>
                <m:ctrlPr>
                  <w:rPr>
                    <w:rFonts w:ascii="Cambria Math" w:hAnsi="Cambria Math"/>
                    <w:i/>
                  </w:rPr>
                </m:ctrlPr>
              </m:sSubPr>
              <m:e>
                <m:r>
                  <w:rPr>
                    <w:rFonts w:ascii="Cambria Math" w:hAnsi="Cambria Math"/>
                  </w:rPr>
                  <m:t>N</m:t>
                </m:r>
              </m:e>
              <m:sub>
                <m:r>
                  <w:rPr>
                    <w:rFonts w:ascii="Cambria Math" w:hAnsi="Cambria Math"/>
                  </w:rPr>
                  <m:t>p</m:t>
                </m:r>
              </m:sub>
            </m:sSub>
          </m:den>
        </m:f>
      </m:oMath>
      <w:r w:rsidRPr="00536A20">
        <w:t xml:space="preserve">                   </w:t>
      </w:r>
      <w:r w:rsidRPr="00536A20">
        <w:rPr>
          <w:rFonts w:ascii="Times New Roman" w:hAnsi="Times New Roman" w:cs="Times New Roman"/>
        </w:rPr>
        <w:t xml:space="preserve">          (</w:t>
      </w:r>
      <w:r w:rsidR="00242F90">
        <w:rPr>
          <w:rFonts w:ascii="Times New Roman" w:hAnsi="Times New Roman" w:cs="Times New Roman"/>
        </w:rPr>
        <w:t>2</w:t>
      </w:r>
      <w:r w:rsidR="007F7AEA" w:rsidRPr="00536A20">
        <w:rPr>
          <w:rFonts w:ascii="Times New Roman" w:hAnsi="Times New Roman" w:cs="Times New Roman"/>
        </w:rPr>
        <w:t>-</w:t>
      </w:r>
      <w:r w:rsidRPr="00536A20">
        <w:rPr>
          <w:rFonts w:ascii="Times New Roman" w:hAnsi="Times New Roman" w:cs="Times New Roman"/>
        </w:rPr>
        <w:t>4)</w:t>
      </w:r>
    </w:p>
    <w:p w14:paraId="774BEC8E" w14:textId="12C57938" w:rsidR="00C557B9" w:rsidRDefault="00C557B9" w:rsidP="00DF18F9">
      <w:pPr>
        <w:adjustRightInd w:val="0"/>
        <w:snapToGrid w:val="0"/>
        <w:spacing w:after="160" w:line="480" w:lineRule="auto"/>
        <w:rPr>
          <w:rFonts w:ascii="Times New Roman" w:hAnsi="Times New Roman" w:cs="Times New Roman"/>
        </w:rPr>
      </w:pPr>
      <w:r w:rsidRPr="00536A20">
        <w:rPr>
          <w:rFonts w:ascii="Times New Roman" w:hAnsi="Times New Roman" w:cs="Times New Roman"/>
        </w:rPr>
        <w:t xml:space="preserve">where </w:t>
      </w:r>
      <m:oMath>
        <m:r>
          <w:rPr>
            <w:rFonts w:ascii="Cambria Math" w:hAnsi="Cambria Math" w:cs="Times New Roman"/>
          </w:rPr>
          <m:t>Z</m:t>
        </m:r>
      </m:oMath>
      <w:r w:rsidRPr="00536A20">
        <w:rPr>
          <w:rFonts w:ascii="Times New Roman" w:hAnsi="Times New Roman" w:cs="Times New Roman"/>
        </w:rPr>
        <w:t xml:space="preserve"> is the coordination number</w:t>
      </w:r>
      <w:r w:rsidRPr="00536A20">
        <w:rPr>
          <w:rFonts w:ascii="Times New Roman" w:hAnsi="Times New Roman" w:cs="Times New Roman"/>
          <w:color w:val="000000"/>
        </w:rPr>
        <w:t>,</w:t>
      </w:r>
      <w:r w:rsidRPr="00536A20">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c</m:t>
            </m:r>
          </m:sub>
        </m:sSub>
      </m:oMath>
      <w:r w:rsidRPr="00536A20">
        <w:rPr>
          <w:rFonts w:ascii="Times New Roman" w:hAnsi="Times New Roman" w:cs="Times New Roman"/>
        </w:rPr>
        <w:t xml:space="preserve"> is the total number of contacts between particles, and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rPr>
        <w:t xml:space="preserve"> is the number of particles. </w:t>
      </w:r>
    </w:p>
    <w:p w14:paraId="61C9C419" w14:textId="77777777" w:rsidR="009149E9" w:rsidRDefault="009149E9" w:rsidP="00DF18F9">
      <w:pPr>
        <w:adjustRightInd w:val="0"/>
        <w:snapToGrid w:val="0"/>
        <w:spacing w:after="160" w:line="480" w:lineRule="auto"/>
        <w:rPr>
          <w:rFonts w:ascii="Times New Roman" w:hAnsi="Times New Roman" w:cs="Times New Roman"/>
        </w:rPr>
      </w:pPr>
    </w:p>
    <w:p w14:paraId="61D3C29E" w14:textId="77777777" w:rsidR="009149E9" w:rsidRPr="00F27A03" w:rsidRDefault="009149E9" w:rsidP="009149E9">
      <w:pPr>
        <w:jc w:val="center"/>
        <w:rPr>
          <w:b/>
          <w:bCs/>
          <w:color w:val="000000" w:themeColor="text1"/>
        </w:rPr>
      </w:pPr>
      <w:r w:rsidRPr="00F27A03">
        <w:rPr>
          <w:noProof/>
          <w:color w:val="000000" w:themeColor="text1"/>
        </w:rPr>
        <w:drawing>
          <wp:inline distT="0" distB="0" distL="0" distR="0" wp14:anchorId="750DB859" wp14:editId="2A662073">
            <wp:extent cx="4499492" cy="2880000"/>
            <wp:effectExtent l="0" t="0" r="0" b="0"/>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96DAC541-7B7A-43D3-8B79-37D633B846F1}">
                          <asvg:svgBlip xmlns:asvg="http://schemas.microsoft.com/office/drawing/2016/SVG/main" r:embed="rId64"/>
                        </a:ext>
                      </a:extLst>
                    </a:blip>
                    <a:srcRect l="2466" t="10230" r="7368"/>
                    <a:stretch/>
                  </pic:blipFill>
                  <pic:spPr bwMode="auto">
                    <a:xfrm>
                      <a:off x="0" y="0"/>
                      <a:ext cx="4499492" cy="2880000"/>
                    </a:xfrm>
                    <a:prstGeom prst="rect">
                      <a:avLst/>
                    </a:prstGeom>
                    <a:ln>
                      <a:noFill/>
                    </a:ln>
                    <a:extLst>
                      <a:ext uri="{53640926-AAD7-44D8-BBD7-CCE9431645EC}">
                        <a14:shadowObscured xmlns:a14="http://schemas.microsoft.com/office/drawing/2010/main"/>
                      </a:ext>
                    </a:extLst>
                  </pic:spPr>
                </pic:pic>
              </a:graphicData>
            </a:graphic>
          </wp:inline>
        </w:drawing>
      </w:r>
    </w:p>
    <w:p w14:paraId="13DE0955" w14:textId="0D4D44F4" w:rsidR="009149E9" w:rsidRPr="00C557B9" w:rsidRDefault="009149E9" w:rsidP="009149E9">
      <w:pPr>
        <w:adjustRightInd w:val="0"/>
        <w:snapToGrid w:val="0"/>
        <w:ind w:left="850" w:hangingChars="354" w:hanging="850"/>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Pr="00C557B9">
        <w:rPr>
          <w:rFonts w:ascii="Times New Roman" w:hAnsi="Times New Roman" w:cs="Times New Roman"/>
          <w:color w:val="000000" w:themeColor="text1"/>
          <w:szCs w:val="28"/>
        </w:rPr>
        <w:t>1</w:t>
      </w:r>
      <w:r w:rsidR="00242F90">
        <w:rPr>
          <w:rFonts w:ascii="Times New Roman" w:hAnsi="Times New Roman" w:cs="Times New Roman"/>
          <w:color w:val="000000" w:themeColor="text1"/>
          <w:szCs w:val="28"/>
        </w:rPr>
        <w:t>8</w:t>
      </w:r>
      <w:r w:rsidRPr="00C557B9">
        <w:rPr>
          <w:rFonts w:ascii="Times New Roman" w:hAnsi="Times New Roman" w:cs="Times New Roman"/>
          <w:color w:val="000000" w:themeColor="text1"/>
          <w:szCs w:val="28"/>
        </w:rPr>
        <w:t xml:space="preserve">. Variation of </w:t>
      </w:r>
      <w:r w:rsidRPr="00C557B9">
        <w:rPr>
          <w:rFonts w:ascii="Times New Roman" w:eastAsia="Yu Mincho" w:hAnsi="Times New Roman" w:cs="Times New Roman"/>
          <w:color w:val="000000" w:themeColor="text1"/>
          <w:szCs w:val="28"/>
        </w:rPr>
        <w:t>coordination</w:t>
      </w:r>
      <w:r w:rsidRPr="00C557B9">
        <w:rPr>
          <w:rFonts w:ascii="Times New Roman" w:hAnsi="Times New Roman" w:cs="Times New Roman"/>
          <w:color w:val="000000" w:themeColor="text1"/>
          <w:szCs w:val="28"/>
        </w:rPr>
        <w:t xml:space="preserve"> number (</w:t>
      </w:r>
      <m:oMath>
        <m:r>
          <w:rPr>
            <w:rFonts w:ascii="Cambria Math" w:hAnsi="Cambria Math" w:cs="Times New Roman"/>
            <w:color w:val="000000" w:themeColor="text1"/>
            <w:szCs w:val="28"/>
          </w:rPr>
          <m:t>Z</m:t>
        </m:r>
      </m:oMath>
      <w:r w:rsidRPr="00C557B9">
        <w:rPr>
          <w:rFonts w:ascii="Times New Roman" w:hAnsi="Times New Roman" w:cs="Times New Roman"/>
          <w:color w:val="000000" w:themeColor="text1"/>
          <w:szCs w:val="28"/>
        </w:rPr>
        <w:t xml:space="preserve">) for Lode angle in the </w:t>
      </w:r>
      <w:r w:rsidRPr="00C557B9">
        <w:rPr>
          <w:rFonts w:ascii="Times New Roman" w:hAnsi="Times New Roman" w:cs="Times New Roman"/>
          <w:szCs w:val="28"/>
        </w:rPr>
        <w:t>shear</w:t>
      </w:r>
      <w:r w:rsidRPr="00C557B9">
        <w:rPr>
          <w:rFonts w:ascii="Times New Roman" w:hAnsi="Times New Roman" w:cs="Times New Roman"/>
          <w:color w:val="000000" w:themeColor="text1"/>
          <w:szCs w:val="28"/>
        </w:rPr>
        <w:t xml:space="preserve"> process (</w:t>
      </w:r>
      <w:r w:rsidRPr="00C557B9">
        <w:rPr>
          <w:rFonts w:ascii="Times New Roman" w:hAnsi="Times New Roman" w:cs="Times New Roman"/>
          <w:i/>
          <w:color w:val="000000" w:themeColor="text1"/>
          <w:szCs w:val="28"/>
        </w:rPr>
        <w:t>p</w:t>
      </w:r>
      <w:r w:rsidRPr="00C557B9">
        <w:rPr>
          <w:rFonts w:ascii="Times New Roman" w:hAnsi="Times New Roman" w:cs="Times New Roman"/>
          <w:color w:val="000000" w:themeColor="text1"/>
          <w:szCs w:val="28"/>
        </w:rPr>
        <w:t xml:space="preserve"> = 7.0 MPa)</w:t>
      </w:r>
    </w:p>
    <w:p w14:paraId="4818C4DD" w14:textId="77777777" w:rsidR="009149E9" w:rsidRPr="00F27A03" w:rsidRDefault="009149E9" w:rsidP="009149E9">
      <w:pPr>
        <w:adjustRightInd w:val="0"/>
        <w:snapToGrid w:val="0"/>
        <w:ind w:left="850" w:hangingChars="354" w:hanging="850"/>
        <w:rPr>
          <w:color w:val="000000" w:themeColor="text1"/>
        </w:rPr>
      </w:pPr>
    </w:p>
    <w:p w14:paraId="79453AF5" w14:textId="77777777" w:rsidR="009149E9" w:rsidRPr="00F27A03" w:rsidRDefault="009149E9" w:rsidP="009149E9">
      <w:pPr>
        <w:pStyle w:val="a9"/>
        <w:ind w:left="0"/>
        <w:jc w:val="center"/>
        <w:rPr>
          <w:b/>
          <w:bCs/>
          <w:color w:val="000000" w:themeColor="text1"/>
        </w:rPr>
      </w:pPr>
      <w:r w:rsidRPr="00F27A03">
        <w:rPr>
          <w:noProof/>
          <w:color w:val="000000" w:themeColor="text1"/>
        </w:rPr>
        <w:drawing>
          <wp:inline distT="0" distB="0" distL="0" distR="0" wp14:anchorId="2AF7A7D5" wp14:editId="79EE57DD">
            <wp:extent cx="4579440" cy="288000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96DAC541-7B7A-43D3-8B79-37D633B846F1}">
                          <asvg:svgBlip xmlns:asvg="http://schemas.microsoft.com/office/drawing/2016/SVG/main" r:embed="rId66"/>
                        </a:ext>
                      </a:extLst>
                    </a:blip>
                    <a:srcRect l="2903" t="10550" r="8197"/>
                    <a:stretch/>
                  </pic:blipFill>
                  <pic:spPr bwMode="auto">
                    <a:xfrm>
                      <a:off x="0" y="0"/>
                      <a:ext cx="4579440" cy="2880000"/>
                    </a:xfrm>
                    <a:prstGeom prst="rect">
                      <a:avLst/>
                    </a:prstGeom>
                    <a:ln>
                      <a:noFill/>
                    </a:ln>
                    <a:extLst>
                      <a:ext uri="{53640926-AAD7-44D8-BBD7-CCE9431645EC}">
                        <a14:shadowObscured xmlns:a14="http://schemas.microsoft.com/office/drawing/2010/main"/>
                      </a:ext>
                    </a:extLst>
                  </pic:spPr>
                </pic:pic>
              </a:graphicData>
            </a:graphic>
          </wp:inline>
        </w:drawing>
      </w:r>
    </w:p>
    <w:p w14:paraId="6FF3BFB0" w14:textId="03DC54DC" w:rsidR="009149E9" w:rsidRPr="00C557B9" w:rsidRDefault="009149E9" w:rsidP="009149E9">
      <w:pPr>
        <w:adjustRightInd w:val="0"/>
        <w:snapToGrid w:val="0"/>
        <w:spacing w:line="480" w:lineRule="auto"/>
        <w:ind w:left="850" w:hangingChars="354" w:hanging="850"/>
        <w:jc w:val="center"/>
        <w:rPr>
          <w:rFonts w:ascii="Times New Roman" w:hAnsi="Times New Roman" w:cs="Times New Roman"/>
          <w:color w:val="000000" w:themeColor="text1"/>
          <w:szCs w:val="28"/>
        </w:rPr>
      </w:pPr>
      <w:r w:rsidRPr="00C557B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sidRPr="00C557B9">
        <w:rPr>
          <w:rFonts w:ascii="Times New Roman" w:hAnsi="Times New Roman" w:cs="Times New Roman"/>
          <w:color w:val="000000" w:themeColor="text1"/>
          <w:szCs w:val="28"/>
        </w:rPr>
        <w:t>1</w:t>
      </w:r>
      <w:r w:rsidR="00242F90">
        <w:rPr>
          <w:rFonts w:ascii="Times New Roman" w:hAnsi="Times New Roman" w:cs="Times New Roman"/>
          <w:color w:val="000000" w:themeColor="text1"/>
          <w:szCs w:val="28"/>
        </w:rPr>
        <w:t>9</w:t>
      </w:r>
      <w:r w:rsidRPr="00C557B9">
        <w:rPr>
          <w:rFonts w:ascii="Times New Roman" w:hAnsi="Times New Roman" w:cs="Times New Roman"/>
          <w:color w:val="000000" w:themeColor="text1"/>
          <w:szCs w:val="28"/>
        </w:rPr>
        <w:t>. Variation in coordination number (</w:t>
      </w:r>
      <w:r w:rsidRPr="00C557B9">
        <w:rPr>
          <w:rFonts w:ascii="Times New Roman" w:eastAsia="Malgun Gothic" w:hAnsi="Times New Roman" w:cs="Times New Roman"/>
          <w:color w:val="000000" w:themeColor="text1"/>
          <w:szCs w:val="28"/>
          <w:lang w:eastAsia="ko-KR"/>
        </w:rPr>
        <w:t>CN</w:t>
      </w:r>
      <w:r w:rsidRPr="00C557B9">
        <w:rPr>
          <w:rFonts w:ascii="Times New Roman" w:hAnsi="Times New Roman" w:cs="Times New Roman"/>
          <w:color w:val="000000" w:themeColor="text1"/>
          <w:szCs w:val="28"/>
        </w:rPr>
        <w:t>) for Lode angle at the critical state</w:t>
      </w:r>
    </w:p>
    <w:p w14:paraId="1791B915" w14:textId="77777777" w:rsidR="009149E9" w:rsidRPr="00536A20" w:rsidRDefault="009149E9" w:rsidP="00DF18F9">
      <w:pPr>
        <w:adjustRightInd w:val="0"/>
        <w:snapToGrid w:val="0"/>
        <w:spacing w:after="160" w:line="480" w:lineRule="auto"/>
        <w:rPr>
          <w:rFonts w:ascii="Times New Roman" w:hAnsi="Times New Roman" w:cs="Times New Roman"/>
        </w:rPr>
      </w:pPr>
    </w:p>
    <w:p w14:paraId="0A3E355E" w14:textId="4F654EE5" w:rsidR="004340C1" w:rsidRPr="00536A20" w:rsidRDefault="00C557B9" w:rsidP="00DF18F9">
      <w:pPr>
        <w:adjustRightInd w:val="0"/>
        <w:snapToGrid w:val="0"/>
        <w:spacing w:after="160" w:line="480" w:lineRule="auto"/>
        <w:ind w:firstLineChars="100" w:firstLine="240"/>
        <w:jc w:val="both"/>
        <w:rPr>
          <w:rFonts w:ascii="Times New Roman" w:hAnsi="Times New Roman" w:cs="Times New Roman"/>
        </w:rPr>
      </w:pPr>
      <w:r w:rsidRPr="00536A20">
        <w:rPr>
          <w:rFonts w:ascii="Times New Roman" w:hAnsi="Times New Roman" w:cs="Times New Roman"/>
        </w:rPr>
        <w:lastRenderedPageBreak/>
        <w:t xml:space="preserve">The variation in </w:t>
      </w:r>
      <m:oMath>
        <m:r>
          <w:rPr>
            <w:rFonts w:ascii="Cambria Math" w:hAnsi="Cambria Math" w:cs="Times New Roman"/>
          </w:rPr>
          <m:t>Z</m:t>
        </m:r>
      </m:oMath>
      <w:r w:rsidRPr="00536A20">
        <w:rPr>
          <w:rFonts w:ascii="Times New Roman" w:hAnsi="Times New Roman" w:cs="Times New Roman"/>
        </w:rPr>
        <w:t xml:space="preserve"> during the shear test under the mean effective stress of 7.0 MPa is presented in </w:t>
      </w:r>
      <w:r w:rsidRPr="00536A20">
        <w:rPr>
          <w:rFonts w:ascii="Times New Roman" w:hAnsi="Times New Roman" w:cs="Times New Roman"/>
          <w:color w:val="0000FF"/>
        </w:rPr>
        <w:t>Fig.</w:t>
      </w:r>
      <w:r w:rsidR="00132946">
        <w:rPr>
          <w:rFonts w:ascii="Times New Roman" w:hAnsi="Times New Roman" w:cs="Times New Roman" w:hint="eastAsia"/>
          <w:color w:val="0000FF"/>
        </w:rPr>
        <w:t xml:space="preserve"> 2</w:t>
      </w:r>
      <w:r w:rsidR="00B6524D" w:rsidRPr="00536A20">
        <w:rPr>
          <w:rFonts w:ascii="Times New Roman" w:hAnsi="Times New Roman" w:cs="Times New Roman"/>
          <w:color w:val="0000FF"/>
        </w:rPr>
        <w:t>.</w:t>
      </w:r>
      <w:r w:rsidRPr="00536A20">
        <w:rPr>
          <w:rFonts w:ascii="Times New Roman" w:hAnsi="Times New Roman" w:cs="Times New Roman"/>
          <w:color w:val="0000FF"/>
        </w:rPr>
        <w:t>1</w:t>
      </w:r>
      <w:r w:rsidR="00094ACC">
        <w:rPr>
          <w:rFonts w:ascii="Times New Roman" w:hAnsi="Times New Roman" w:cs="Times New Roman"/>
          <w:color w:val="0000FF"/>
        </w:rPr>
        <w:t>8</w:t>
      </w:r>
      <w:r w:rsidRPr="00536A20">
        <w:rPr>
          <w:rFonts w:ascii="Times New Roman" w:hAnsi="Times New Roman" w:cs="Times New Roman"/>
        </w:rPr>
        <w:t xml:space="preserve">. A significant decrease before a slight increase and a steady state after the axial strain of 10% can be observed. In the steady state, </w:t>
      </w:r>
      <m:oMath>
        <m:r>
          <w:rPr>
            <w:rFonts w:ascii="Cambria Math" w:hAnsi="Cambria Math" w:cs="Times New Roman"/>
          </w:rPr>
          <m:t>Z</m:t>
        </m:r>
      </m:oMath>
      <w:r w:rsidRPr="00536A20">
        <w:rPr>
          <w:rFonts w:ascii="Times New Roman" w:hAnsi="Times New Roman" w:cs="Times New Roman"/>
        </w:rPr>
        <w:t xml:space="preserve"> is not sensitive and exhibits no clear dependence on the stress paths. In the </w:t>
      </w:r>
      <m:oMath>
        <m:r>
          <w:rPr>
            <w:rFonts w:ascii="Cambria Math" w:hAnsi="Cambria Math" w:cs="Times New Roman"/>
          </w:rPr>
          <m:t>Z</m:t>
        </m:r>
      </m:oMath>
      <w:r w:rsidRPr="00536A20">
        <w:rPr>
          <w:rFonts w:ascii="Times New Roman" w:hAnsi="Times New Roman" w:cs="Times New Roman"/>
        </w:rPr>
        <w:t xml:space="preserve"> – </w:t>
      </w:r>
      <m:oMath>
        <m:r>
          <w:rPr>
            <w:rFonts w:ascii="Cambria Math" w:hAnsi="Cambria Math" w:cs="Times New Roman"/>
          </w:rPr>
          <m:t>p'</m:t>
        </m:r>
      </m:oMath>
      <w:r w:rsidRPr="00536A20">
        <w:rPr>
          <w:rFonts w:ascii="Times New Roman" w:hAnsi="Times New Roman" w:cs="Times New Roman"/>
          <w:lang w:val="en-AU"/>
        </w:rPr>
        <w:t xml:space="preserve"> </w:t>
      </w:r>
      <w:r w:rsidRPr="00536A20">
        <w:rPr>
          <w:rFonts w:ascii="Times New Roman" w:hAnsi="Times New Roman" w:cs="Times New Roman"/>
        </w:rPr>
        <w:t xml:space="preserve">space at the critical state, a unique </w:t>
      </w:r>
      <m:oMath>
        <m:r>
          <w:rPr>
            <w:rFonts w:ascii="Cambria Math" w:hAnsi="Cambria Math" w:cs="Times New Roman"/>
          </w:rPr>
          <m:t>Z</m:t>
        </m:r>
      </m:oMath>
      <w:r w:rsidRPr="00536A20">
        <w:rPr>
          <w:rFonts w:ascii="Times New Roman" w:hAnsi="Times New Roman" w:cs="Times New Roman"/>
        </w:rPr>
        <w:t xml:space="preserve"> CSL is prominent, indicating that </w:t>
      </w:r>
      <m:oMath>
        <m:r>
          <w:rPr>
            <w:rFonts w:ascii="Cambria Math" w:hAnsi="Cambria Math" w:cs="Times New Roman"/>
          </w:rPr>
          <m:t>Z</m:t>
        </m:r>
      </m:oMath>
      <w:r w:rsidRPr="00536A20">
        <w:rPr>
          <w:rFonts w:ascii="Times New Roman" w:hAnsi="Times New Roman" w:cs="Times New Roman"/>
        </w:rPr>
        <w:t xml:space="preserve"> is independent of </w:t>
      </w:r>
      <w:r w:rsidR="00B6524D" w:rsidRPr="00536A20">
        <w:rPr>
          <w:rFonts w:ascii="Times New Roman" w:hAnsi="Times New Roman" w:cs="Times New Roman"/>
        </w:rPr>
        <w:t xml:space="preserve">the stress </w:t>
      </w:r>
      <w:r w:rsidRPr="00536A20">
        <w:rPr>
          <w:rFonts w:ascii="Times New Roman" w:hAnsi="Times New Roman" w:cs="Times New Roman"/>
        </w:rPr>
        <w:t xml:space="preserve">paths at the critical state as shown in </w:t>
      </w:r>
      <w:r w:rsidRPr="00536A20">
        <w:rPr>
          <w:rFonts w:ascii="Times New Roman" w:hAnsi="Times New Roman" w:cs="Times New Roman"/>
          <w:color w:val="0000FF"/>
        </w:rPr>
        <w:t xml:space="preserve">Fig. </w:t>
      </w:r>
      <w:r w:rsidR="00132946">
        <w:rPr>
          <w:rFonts w:ascii="Times New Roman" w:hAnsi="Times New Roman" w:cs="Times New Roman" w:hint="eastAsia"/>
          <w:color w:val="0000FF"/>
        </w:rPr>
        <w:t>2</w:t>
      </w:r>
      <w:r w:rsidRPr="00536A20">
        <w:rPr>
          <w:rFonts w:ascii="Times New Roman" w:hAnsi="Times New Roman" w:cs="Times New Roman"/>
          <w:color w:val="0000FF"/>
        </w:rPr>
        <w:t>.1</w:t>
      </w:r>
      <w:r w:rsidR="00094ACC">
        <w:rPr>
          <w:rFonts w:ascii="Times New Roman" w:hAnsi="Times New Roman" w:cs="Times New Roman"/>
          <w:color w:val="0000FF"/>
        </w:rPr>
        <w:t>9</w:t>
      </w:r>
      <w:r w:rsidRPr="00536A20">
        <w:rPr>
          <w:rFonts w:ascii="Times New Roman" w:hAnsi="Times New Roman" w:cs="Times New Roman"/>
        </w:rPr>
        <w:t xml:space="preserve">. Although the CN microscopically reflects the isotropic compactness of granular materials, it does not represent their structural anisotropy and directionality </w:t>
      </w:r>
      <w:r w:rsidRPr="00536A20">
        <w:rPr>
          <w:rFonts w:ascii="Times New Roman" w:hAnsi="Times New Roman" w:cs="Times New Roman"/>
          <w:color w:val="0000FF"/>
        </w:rPr>
        <w:t>(</w:t>
      </w:r>
      <w:proofErr w:type="spellStart"/>
      <w:r w:rsidRPr="00536A20">
        <w:rPr>
          <w:rFonts w:ascii="Times New Roman" w:hAnsi="Times New Roman" w:cs="Times New Roman"/>
          <w:color w:val="0000FF"/>
        </w:rPr>
        <w:t>Stershic</w:t>
      </w:r>
      <w:proofErr w:type="spellEnd"/>
      <w:r w:rsidRPr="00536A20">
        <w:rPr>
          <w:rFonts w:ascii="Times New Roman" w:hAnsi="Times New Roman" w:cs="Times New Roman"/>
          <w:color w:val="0000FF"/>
        </w:rPr>
        <w:t xml:space="preserve"> et al., 2015)</w:t>
      </w:r>
      <w:r w:rsidRPr="00536A20">
        <w:rPr>
          <w:rFonts w:ascii="Times New Roman" w:hAnsi="Times New Roman" w:cs="Times New Roman"/>
        </w:rPr>
        <w:t xml:space="preserve">. Thus, </w:t>
      </w:r>
      <m:oMath>
        <m:r>
          <w:rPr>
            <w:rFonts w:ascii="Cambria Math" w:hAnsi="Cambria Math" w:cs="Times New Roman"/>
          </w:rPr>
          <m:t>Z</m:t>
        </m:r>
      </m:oMath>
      <w:r w:rsidRPr="00536A20">
        <w:rPr>
          <w:rFonts w:ascii="Times New Roman" w:hAnsi="Times New Roman" w:cs="Times New Roman"/>
          <w:lang w:val="en-AU"/>
        </w:rPr>
        <w:t xml:space="preserve"> </w:t>
      </w:r>
      <w:r w:rsidRPr="00536A20">
        <w:rPr>
          <w:rFonts w:ascii="Times New Roman" w:hAnsi="Times New Roman" w:cs="Times New Roman"/>
        </w:rPr>
        <w:t>is not sufficient for elucidating the soil structure.</w:t>
      </w:r>
    </w:p>
    <w:p w14:paraId="021AD84D" w14:textId="4A4E8755" w:rsidR="00B6524D" w:rsidRPr="00975193" w:rsidRDefault="00C557B9" w:rsidP="00DF18F9">
      <w:pPr>
        <w:pStyle w:val="3"/>
        <w:spacing w:after="160" w:line="480" w:lineRule="auto"/>
        <w:rPr>
          <w:rFonts w:ascii="Times New Roman" w:hAnsi="Times New Roman" w:cs="Times New Roman"/>
          <w:color w:val="000000" w:themeColor="text1"/>
          <w:lang w:val="en-AU"/>
        </w:rPr>
      </w:pPr>
      <w:bookmarkStart w:id="26" w:name="_Toc189388472"/>
      <w:r w:rsidRPr="00975193">
        <w:rPr>
          <w:rFonts w:ascii="Times New Roman" w:hAnsi="Times New Roman" w:cs="Times New Roman"/>
          <w:color w:val="000000" w:themeColor="text1"/>
          <w:lang w:val="en-AU"/>
        </w:rPr>
        <w:t>Critical state line of anisotropic fabric</w:t>
      </w:r>
      <w:bookmarkEnd w:id="26"/>
    </w:p>
    <w:p w14:paraId="42466621" w14:textId="307C0FF9" w:rsidR="00B6524D" w:rsidRPr="00B6524D" w:rsidRDefault="00B6524D" w:rsidP="00DF18F9">
      <w:pPr>
        <w:adjustRightInd w:val="0"/>
        <w:snapToGrid w:val="0"/>
        <w:spacing w:after="160" w:line="480" w:lineRule="auto"/>
        <w:ind w:firstLine="420"/>
        <w:jc w:val="both"/>
        <w:rPr>
          <w:rFonts w:ascii="Times New Roman" w:hAnsi="Times New Roman" w:cs="Times New Roman"/>
        </w:rPr>
      </w:pPr>
      <w:r w:rsidRPr="00B6524D">
        <w:rPr>
          <w:rFonts w:ascii="Times New Roman" w:hAnsi="Times New Roman" w:cs="Times New Roman"/>
          <w:szCs w:val="28"/>
        </w:rPr>
        <w:t>The fabric tensor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xml:space="preserve">) is a classical method pioneered by </w:t>
      </w:r>
      <w:proofErr w:type="spellStart"/>
      <w:r w:rsidRPr="00B6524D">
        <w:rPr>
          <w:rFonts w:ascii="Times New Roman" w:hAnsi="Times New Roman" w:cs="Times New Roman"/>
          <w:color w:val="0000FF"/>
          <w:szCs w:val="28"/>
        </w:rPr>
        <w:t>Satake</w:t>
      </w:r>
      <w:proofErr w:type="spellEnd"/>
      <w:r w:rsidRPr="00B6524D">
        <w:rPr>
          <w:rFonts w:ascii="Times New Roman" w:hAnsi="Times New Roman" w:cs="Times New Roman"/>
          <w:color w:val="0000FF"/>
          <w:szCs w:val="28"/>
        </w:rPr>
        <w:t xml:space="preserve"> (1982) </w:t>
      </w:r>
      <w:r w:rsidRPr="00B6524D">
        <w:rPr>
          <w:rFonts w:ascii="Times New Roman" w:hAnsi="Times New Roman" w:cs="Times New Roman"/>
          <w:szCs w:val="28"/>
        </w:rPr>
        <w:t xml:space="preserve">and </w:t>
      </w:r>
      <w:proofErr w:type="spellStart"/>
      <w:r w:rsidRPr="00B6524D">
        <w:rPr>
          <w:rFonts w:ascii="Times New Roman" w:hAnsi="Times New Roman" w:cs="Times New Roman"/>
          <w:color w:val="0000FF"/>
          <w:szCs w:val="28"/>
        </w:rPr>
        <w:t>Kanatani</w:t>
      </w:r>
      <w:proofErr w:type="spellEnd"/>
      <w:r w:rsidRPr="00B6524D">
        <w:rPr>
          <w:rFonts w:ascii="Times New Roman" w:hAnsi="Times New Roman" w:cs="Times New Roman"/>
          <w:color w:val="0000FF"/>
          <w:szCs w:val="28"/>
        </w:rPr>
        <w:t xml:space="preserve"> (1984)</w:t>
      </w:r>
      <w:r w:rsidRPr="00B6524D">
        <w:rPr>
          <w:rFonts w:ascii="Times New Roman" w:hAnsi="Times New Roman" w:cs="Times New Roman"/>
          <w:szCs w:val="28"/>
        </w:rPr>
        <w:t xml:space="preserve"> and has been frequently e</w:t>
      </w:r>
      <w:r w:rsidRPr="00B6524D">
        <w:rPr>
          <w:rFonts w:ascii="Times New Roman" w:eastAsia="Malgun Gothic" w:hAnsi="Times New Roman" w:cs="Times New Roman"/>
          <w:color w:val="000000"/>
          <w:szCs w:val="28"/>
          <w:lang w:eastAsia="en-US"/>
        </w:rPr>
        <w:t>m</w:t>
      </w:r>
      <w:r w:rsidRPr="00B6524D">
        <w:rPr>
          <w:rFonts w:ascii="Times New Roman" w:hAnsi="Times New Roman" w:cs="Times New Roman"/>
          <w:szCs w:val="28"/>
        </w:rPr>
        <w:t>ployed to describe granular structure anisotropy. The anisotropic fabric tensor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szCs w:val="28"/>
        </w:rPr>
        <w:t xml:space="preserve">) as shown in </w:t>
      </w:r>
      <w:r w:rsidRPr="00B6524D">
        <w:rPr>
          <w:rFonts w:ascii="Times New Roman" w:hAnsi="Times New Roman" w:cs="Times New Roman"/>
          <w:color w:val="0000FF"/>
          <w:szCs w:val="28"/>
        </w:rPr>
        <w:t>Eq. (</w:t>
      </w:r>
      <w:r w:rsidR="00132946">
        <w:rPr>
          <w:rFonts w:ascii="Times New Roman" w:hAnsi="Times New Roman" w:cs="Times New Roman" w:hint="eastAsia"/>
          <w:color w:val="0000FF"/>
          <w:szCs w:val="28"/>
        </w:rPr>
        <w:t>2</w:t>
      </w:r>
      <w:r w:rsidR="00B11D66">
        <w:rPr>
          <w:rFonts w:ascii="Times New Roman" w:hAnsi="Times New Roman" w:cs="Times New Roman"/>
          <w:color w:val="0000FF"/>
          <w:szCs w:val="28"/>
        </w:rPr>
        <w:t>-</w:t>
      </w:r>
      <w:r w:rsidRPr="00B6524D">
        <w:rPr>
          <w:rFonts w:ascii="Times New Roman" w:hAnsi="Times New Roman" w:cs="Times New Roman"/>
          <w:color w:val="0000FF"/>
          <w:szCs w:val="28"/>
        </w:rPr>
        <w:t>6)</w:t>
      </w:r>
      <w:r w:rsidRPr="00B6524D">
        <w:rPr>
          <w:rFonts w:ascii="Times New Roman" w:hAnsi="Times New Roman" w:cs="Times New Roman"/>
          <w:szCs w:val="28"/>
        </w:rPr>
        <w:t xml:space="preserve"> is the deviatoric part of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Notably, an invariant of anisotropic fabric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differs from that of the </w:t>
      </w:r>
      <w:proofErr w:type="gramStart"/>
      <w:r w:rsidRPr="00B6524D">
        <w:rPr>
          <w:rFonts w:ascii="Times New Roman" w:hAnsi="Times New Roman" w:cs="Times New Roman"/>
          <w:szCs w:val="28"/>
        </w:rPr>
        <w:t>aforementioned studies</w:t>
      </w:r>
      <w:proofErr w:type="gramEnd"/>
      <w:r w:rsidRPr="00B6524D">
        <w:rPr>
          <w:rFonts w:ascii="Times New Roman" w:hAnsi="Times New Roman" w:cs="Times New Roman"/>
          <w:szCs w:val="28"/>
        </w:rPr>
        <w:t xml:space="preserve"> and is related to multiples of the results in the study by </w:t>
      </w:r>
      <w:r w:rsidRPr="00B6524D">
        <w:rPr>
          <w:rFonts w:ascii="Times New Roman" w:hAnsi="Times New Roman" w:cs="Times New Roman"/>
          <w:color w:val="0000FF"/>
          <w:szCs w:val="28"/>
        </w:rPr>
        <w:t>Zhao and Guo (2013).</w:t>
      </w:r>
      <w:r w:rsidRPr="00B6524D">
        <w:rPr>
          <w:rFonts w:ascii="Times New Roman" w:hAnsi="Times New Roman" w:cs="Times New Roman"/>
          <w:szCs w:val="28"/>
        </w:rPr>
        <w:t xml:space="preserve"> In particular, the same value of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d</w:t>
      </w:r>
      <w:proofErr w:type="spellEnd"/>
      <w:r w:rsidRPr="00B6524D">
        <w:rPr>
          <w:rFonts w:ascii="Times New Roman" w:eastAsia="Yu Mincho" w:hAnsi="Times New Roman" w:cs="Times New Roman"/>
          <w:i/>
          <w:szCs w:val="28"/>
        </w:rPr>
        <w:t xml:space="preserve"> </w:t>
      </w:r>
      <w:r w:rsidRPr="00B6524D">
        <w:rPr>
          <w:rFonts w:ascii="Times New Roman" w:eastAsia="Yu Mincho" w:hAnsi="Times New Roman" w:cs="Times New Roman"/>
          <w:iCs/>
          <w:szCs w:val="28"/>
        </w:rPr>
        <w:t xml:space="preserve">was applied for comparison with the results </w:t>
      </w:r>
      <w:r w:rsidRPr="00B6524D">
        <w:rPr>
          <w:rFonts w:ascii="Times New Roman" w:eastAsia="Yu Mincho" w:hAnsi="Times New Roman" w:cs="Times New Roman"/>
          <w:iCs/>
        </w:rPr>
        <w:t xml:space="preserve">of </w:t>
      </w:r>
      <w:r w:rsidRPr="00B6524D">
        <w:rPr>
          <w:rFonts w:ascii="Times New Roman" w:hAnsi="Times New Roman" w:cs="Times New Roman"/>
          <w:color w:val="0000FF"/>
        </w:rPr>
        <w:t>Huang et al. (2014a)</w:t>
      </w:r>
      <w:r w:rsidRPr="00B6524D">
        <w:rPr>
          <w:rFonts w:ascii="Times New Roman" w:hAnsi="Times New Roman" w:cs="Times New Roman"/>
        </w:rPr>
        <w:t>.</w:t>
      </w:r>
    </w:p>
    <w:p w14:paraId="2D6A2D12" w14:textId="2E72A80C" w:rsidR="00B6524D" w:rsidRPr="00B6524D" w:rsidRDefault="00B6524D" w:rsidP="00B6524D">
      <w:pPr>
        <w:tabs>
          <w:tab w:val="center" w:pos="4095"/>
          <w:tab w:val="right" w:pos="8504"/>
        </w:tabs>
        <w:spacing w:line="480" w:lineRule="auto"/>
        <w:jc w:val="right"/>
        <w:rPr>
          <w:rFonts w:ascii="Times New Roman" w:hAnsi="Times New Roman" w:cs="Times New Roman"/>
        </w:rPr>
      </w:pPr>
      <w:r w:rsidRPr="00B6524D">
        <w:rPr>
          <w:rFonts w:ascii="Times New Roman" w:hAnsi="Times New Roman" w:cs="Times New Roman"/>
        </w:rPr>
        <w:tab/>
      </w:r>
      <w:r w:rsidR="00D63E75" w:rsidRPr="00D63E75">
        <w:rPr>
          <w:rFonts w:ascii="Times New Roman" w:hAnsi="Times New Roman" w:cs="Times New Roman"/>
          <w:noProof/>
          <w:color w:val="000000" w:themeColor="text1"/>
          <w:position w:val="-30"/>
          <w14:ligatures w14:val="standardContextual"/>
        </w:rPr>
        <w:object w:dxaOrig="1620" w:dyaOrig="680" w14:anchorId="7162E5EB">
          <v:shape id="_x0000_i1027" type="#_x0000_t75" alt="" style="width:79.9pt;height:35.1pt;mso-width-percent:0;mso-height-percent:0;mso-width-percent:0;mso-height-percent:0" o:ole="">
            <v:imagedata r:id="rId67" o:title=""/>
          </v:shape>
          <o:OLEObject Type="Embed" ProgID="Equation.DSMT4" ShapeID="_x0000_i1027" DrawAspect="Content" ObjectID="_1801164851" r:id="rId68"/>
        </w:object>
      </w:r>
      <w:r w:rsidRPr="00B6524D">
        <w:rPr>
          <w:rFonts w:ascii="Times New Roman" w:hAnsi="Times New Roman" w:cs="Times New Roman"/>
        </w:rPr>
        <w:t xml:space="preserve">                          (</w:t>
      </w:r>
      <w:r w:rsidR="00132946">
        <w:rPr>
          <w:rFonts w:ascii="Times New Roman" w:hAnsi="Times New Roman" w:cs="Times New Roman" w:hint="eastAsia"/>
        </w:rPr>
        <w:t>2</w:t>
      </w:r>
      <w:r w:rsidR="007F7AEA">
        <w:rPr>
          <w:rFonts w:ascii="Times New Roman" w:hAnsi="Times New Roman" w:cs="Times New Roman"/>
        </w:rPr>
        <w:t>-</w:t>
      </w:r>
      <w:r w:rsidRPr="00B6524D">
        <w:rPr>
          <w:rFonts w:ascii="Times New Roman" w:hAnsi="Times New Roman" w:cs="Times New Roman"/>
        </w:rPr>
        <w:t>5)</w:t>
      </w:r>
    </w:p>
    <w:p w14:paraId="5D4FE2E7" w14:textId="5BA66BD2" w:rsidR="00B6524D" w:rsidRPr="00B6524D" w:rsidRDefault="00B6524D" w:rsidP="00B6524D">
      <w:pPr>
        <w:tabs>
          <w:tab w:val="center" w:pos="4095"/>
          <w:tab w:val="right" w:pos="8190"/>
        </w:tabs>
        <w:spacing w:line="480" w:lineRule="auto"/>
        <w:jc w:val="right"/>
        <w:rPr>
          <w:rFonts w:ascii="Times New Roman" w:hAnsi="Times New Roman" w:cs="Times New Roman"/>
        </w:rPr>
      </w:pPr>
      <w:r w:rsidRPr="00B6524D">
        <w:rPr>
          <w:rFonts w:ascii="Times New Roman" w:hAnsi="Times New Roman" w:cs="Times New Roman"/>
        </w:rPr>
        <w:tab/>
      </w:r>
      <w:r w:rsidR="00D63E75" w:rsidRPr="00D63E75">
        <w:rPr>
          <w:rFonts w:ascii="Times New Roman" w:hAnsi="Times New Roman" w:cs="Times New Roman"/>
          <w:noProof/>
          <w:color w:val="000000" w:themeColor="text1"/>
          <w:position w:val="-24"/>
          <w14:ligatures w14:val="standardContextual"/>
        </w:rPr>
        <w:object w:dxaOrig="1460" w:dyaOrig="620" w14:anchorId="688CECA8">
          <v:shape id="_x0000_i1026" type="#_x0000_t75" alt="" style="width:1in;height:31.6pt;mso-width-percent:0;mso-height-percent:0;mso-width-percent:0;mso-height-percent:0" o:ole="">
            <v:imagedata r:id="rId69" o:title=""/>
          </v:shape>
          <o:OLEObject Type="Embed" ProgID="Equation.DSMT4" ShapeID="_x0000_i1026" DrawAspect="Content" ObjectID="_1801164852" r:id="rId70"/>
        </w:object>
      </w:r>
      <w:r w:rsidRPr="00B6524D">
        <w:rPr>
          <w:rFonts w:ascii="Times New Roman" w:hAnsi="Times New Roman" w:cs="Times New Roman"/>
        </w:rPr>
        <w:t xml:space="preserve">                           (</w:t>
      </w:r>
      <w:r w:rsidR="00132946">
        <w:rPr>
          <w:rFonts w:ascii="Times New Roman" w:hAnsi="Times New Roman" w:cs="Times New Roman" w:hint="eastAsia"/>
        </w:rPr>
        <w:t>2</w:t>
      </w:r>
      <w:r w:rsidR="007F7AEA">
        <w:rPr>
          <w:rFonts w:ascii="Times New Roman" w:hAnsi="Times New Roman" w:cs="Times New Roman"/>
        </w:rPr>
        <w:t>-</w:t>
      </w:r>
      <w:r w:rsidRPr="00B6524D">
        <w:rPr>
          <w:rFonts w:ascii="Times New Roman" w:hAnsi="Times New Roman" w:cs="Times New Roman"/>
        </w:rPr>
        <w:t>6)</w:t>
      </w:r>
    </w:p>
    <w:p w14:paraId="5CC0B02D" w14:textId="177831C1" w:rsidR="00B6524D" w:rsidRPr="00B6524D" w:rsidRDefault="00B6524D" w:rsidP="00B6524D">
      <w:pPr>
        <w:tabs>
          <w:tab w:val="center" w:pos="4095"/>
          <w:tab w:val="right" w:pos="8190"/>
        </w:tabs>
        <w:spacing w:line="480" w:lineRule="auto"/>
        <w:jc w:val="right"/>
        <w:rPr>
          <w:rFonts w:ascii="Times New Roman" w:hAnsi="Times New Roman" w:cs="Times New Roman"/>
          <w:i/>
        </w:rPr>
      </w:pPr>
      <w:r w:rsidRPr="00B6524D">
        <w:rPr>
          <w:rFonts w:ascii="Times New Roman" w:hAnsi="Times New Roman" w:cs="Times New Roman"/>
        </w:rPr>
        <w:tab/>
      </w:r>
      <w:r w:rsidR="00D63E75" w:rsidRPr="00D63E75">
        <w:rPr>
          <w:rFonts w:ascii="Times New Roman" w:hAnsi="Times New Roman" w:cs="Times New Roman"/>
          <w:noProof/>
          <w:color w:val="000000" w:themeColor="text1"/>
          <w:position w:val="-16"/>
          <w14:ligatures w14:val="standardContextual"/>
        </w:rPr>
        <w:object w:dxaOrig="1380" w:dyaOrig="460" w14:anchorId="142FE6C7">
          <v:shape id="_x0000_i1025" type="#_x0000_t75" alt="" style="width:65.85pt;height:22.85pt;mso-width-percent:0;mso-height-percent:0;mso-width-percent:0;mso-height-percent:0" o:ole="">
            <v:imagedata r:id="rId71" o:title=""/>
          </v:shape>
          <o:OLEObject Type="Embed" ProgID="Equation.DSMT4" ShapeID="_x0000_i1025" DrawAspect="Content" ObjectID="_1801164853" r:id="rId72"/>
        </w:object>
      </w:r>
      <w:r w:rsidRPr="00B6524D">
        <w:rPr>
          <w:rFonts w:ascii="Times New Roman" w:hAnsi="Times New Roman" w:cs="Times New Roman"/>
        </w:rPr>
        <w:t xml:space="preserve">                           (</w:t>
      </w:r>
      <w:r w:rsidR="00132946">
        <w:rPr>
          <w:rFonts w:ascii="Times New Roman" w:hAnsi="Times New Roman" w:cs="Times New Roman" w:hint="eastAsia"/>
        </w:rPr>
        <w:t>2</w:t>
      </w:r>
      <w:r w:rsidR="007F7AEA">
        <w:rPr>
          <w:rFonts w:ascii="Times New Roman" w:hAnsi="Times New Roman" w:cs="Times New Roman"/>
        </w:rPr>
        <w:t>-</w:t>
      </w:r>
      <w:r w:rsidRPr="00B6524D">
        <w:rPr>
          <w:rFonts w:ascii="Times New Roman" w:hAnsi="Times New Roman" w:cs="Times New Roman"/>
        </w:rPr>
        <w:t>7)</w:t>
      </w:r>
    </w:p>
    <w:p w14:paraId="6399C25B" w14:textId="77777777" w:rsidR="00B6524D" w:rsidRDefault="00B6524D" w:rsidP="00DF18F9">
      <w:pPr>
        <w:adjustRightInd w:val="0"/>
        <w:snapToGrid w:val="0"/>
        <w:spacing w:after="160" w:line="480" w:lineRule="auto"/>
        <w:jc w:val="both"/>
        <w:rPr>
          <w:rFonts w:ascii="Times New Roman" w:hAnsi="Times New Roman" w:cs="Times New Roman"/>
          <w:iCs/>
          <w:szCs w:val="28"/>
        </w:rPr>
      </w:pPr>
      <w:r w:rsidRPr="00B6524D">
        <w:rPr>
          <w:rFonts w:ascii="Times New Roman" w:hAnsi="Times New Roman" w:cs="Times New Roman"/>
          <w:szCs w:val="28"/>
        </w:rPr>
        <w:t xml:space="preserve">where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ij</w:t>
      </w:r>
      <w:proofErr w:type="spellEnd"/>
      <w:r w:rsidRPr="00B6524D">
        <w:rPr>
          <w:rFonts w:ascii="Times New Roman" w:hAnsi="Times New Roman" w:cs="Times New Roman"/>
          <w:szCs w:val="28"/>
        </w:rPr>
        <w:t xml:space="preserve"> is the fabric tensor, </w:t>
      </w:r>
      <w:r w:rsidRPr="00B6524D">
        <w:rPr>
          <w:rFonts w:ascii="Times New Roman" w:hAnsi="Times New Roman" w:cs="Times New Roman"/>
          <w:i/>
          <w:szCs w:val="28"/>
        </w:rPr>
        <w:t>N</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total contact number between particles,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szCs w:val="28"/>
        </w:rPr>
        <w:t xml:space="preserve"> is the anisotropic fabric tensor, </w:t>
      </w:r>
      <w:proofErr w:type="spellStart"/>
      <w:r w:rsidRPr="00B6524D">
        <w:rPr>
          <w:rFonts w:ascii="Times New Roman" w:eastAsia="Yu Mincho" w:hAnsi="Times New Roman" w:cs="Times New Roman"/>
          <w:i/>
          <w:szCs w:val="28"/>
        </w:rPr>
        <w:t>δ</w:t>
      </w:r>
      <w:r w:rsidRPr="00B6524D">
        <w:rPr>
          <w:rFonts w:ascii="Times New Roman" w:eastAsia="Malgun Gothic" w:hAnsi="Times New Roman" w:cs="Times New Roman"/>
          <w:i/>
          <w:szCs w:val="28"/>
          <w:vertAlign w:val="subscript"/>
          <w:lang w:eastAsia="ko-KR"/>
        </w:rPr>
        <w:t>ij</w:t>
      </w:r>
      <w:proofErr w:type="spellEnd"/>
      <w:r w:rsidRPr="00B6524D">
        <w:rPr>
          <w:rFonts w:ascii="Times New Roman" w:hAnsi="Times New Roman" w:cs="Times New Roman"/>
          <w:szCs w:val="28"/>
        </w:rPr>
        <w:t xml:space="preserve"> is the Kronecker delta, </w:t>
      </w:r>
      <w:proofErr w:type="spellStart"/>
      <w:r w:rsidRPr="00B6524D">
        <w:rPr>
          <w:rFonts w:ascii="Times New Roman" w:hAnsi="Times New Roman" w:cs="Times New Roman"/>
          <w:i/>
          <w:szCs w:val="28"/>
        </w:rPr>
        <w:t>n</w:t>
      </w:r>
      <w:r w:rsidRPr="00B6524D">
        <w:rPr>
          <w:rFonts w:ascii="Times New Roman" w:hAnsi="Times New Roman" w:cs="Times New Roman"/>
          <w:i/>
          <w:szCs w:val="28"/>
          <w:vertAlign w:val="subscript"/>
        </w:rPr>
        <w:t>i</w:t>
      </w:r>
      <w:proofErr w:type="spellEnd"/>
      <w:r w:rsidRPr="00B6524D">
        <w:rPr>
          <w:rFonts w:ascii="Times New Roman" w:hAnsi="Times New Roman" w:cs="Times New Roman"/>
          <w:szCs w:val="28"/>
        </w:rPr>
        <w:t xml:space="preserve"> is the unit direction vector that </w:t>
      </w:r>
      <w:r w:rsidRPr="00B6524D">
        <w:rPr>
          <w:rFonts w:ascii="Times New Roman" w:hAnsi="Times New Roman" w:cs="Times New Roman"/>
          <w:szCs w:val="28"/>
        </w:rPr>
        <w:lastRenderedPageBreak/>
        <w:t xml:space="preserve">joins the centroids of two particles in contact, and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the degree of anisotropy in granular materials and refers to the second invariant of </w:t>
      </w:r>
      <w:proofErr w:type="spellStart"/>
      <w:r w:rsidRPr="00B6524D">
        <w:rPr>
          <w:rFonts w:ascii="Times New Roman" w:hAnsi="Times New Roman" w:cs="Times New Roman"/>
          <w:i/>
          <w:szCs w:val="28"/>
        </w:rPr>
        <w:t>F</w:t>
      </w:r>
      <w:r w:rsidRPr="00B6524D">
        <w:rPr>
          <w:rFonts w:ascii="Times New Roman" w:hAnsi="Times New Roman" w:cs="Times New Roman"/>
          <w:i/>
          <w:szCs w:val="28"/>
          <w:vertAlign w:val="subscript"/>
        </w:rPr>
        <w:t>ij</w:t>
      </w:r>
      <w:proofErr w:type="spellEnd"/>
      <w:r w:rsidRPr="00B6524D">
        <w:rPr>
          <w:rFonts w:ascii="Times New Roman" w:hAnsi="Times New Roman" w:cs="Times New Roman"/>
          <w:iCs/>
          <w:szCs w:val="28"/>
        </w:rPr>
        <w:t>.</w:t>
      </w:r>
    </w:p>
    <w:p w14:paraId="131099EA" w14:textId="77777777" w:rsidR="009149E9" w:rsidRDefault="009149E9" w:rsidP="00DF18F9">
      <w:pPr>
        <w:adjustRightInd w:val="0"/>
        <w:snapToGrid w:val="0"/>
        <w:spacing w:after="160" w:line="480" w:lineRule="auto"/>
        <w:jc w:val="both"/>
        <w:rPr>
          <w:rFonts w:ascii="Times New Roman" w:hAnsi="Times New Roman" w:cs="Times New Roman"/>
          <w:iCs/>
          <w:szCs w:val="28"/>
        </w:rPr>
      </w:pPr>
    </w:p>
    <w:p w14:paraId="3EC9FAB0"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6F8E7B2F" wp14:editId="4818A05A">
            <wp:extent cx="4263257" cy="2736000"/>
            <wp:effectExtent l="0" t="0" r="4445" b="762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96DAC541-7B7A-43D3-8B79-37D633B846F1}">
                          <asvg:svgBlip xmlns:asvg="http://schemas.microsoft.com/office/drawing/2016/SVG/main" r:embed="rId74"/>
                        </a:ext>
                      </a:extLst>
                    </a:blip>
                    <a:srcRect t="9052" r="8892"/>
                    <a:stretch/>
                  </pic:blipFill>
                  <pic:spPr bwMode="auto">
                    <a:xfrm>
                      <a:off x="0" y="0"/>
                      <a:ext cx="4263257" cy="2736000"/>
                    </a:xfrm>
                    <a:prstGeom prst="rect">
                      <a:avLst/>
                    </a:prstGeom>
                    <a:ln>
                      <a:noFill/>
                    </a:ln>
                    <a:extLst>
                      <a:ext uri="{53640926-AAD7-44D8-BBD7-CCE9431645EC}">
                        <a14:shadowObscured xmlns:a14="http://schemas.microsoft.com/office/drawing/2010/main"/>
                      </a:ext>
                    </a:extLst>
                  </pic:spPr>
                </pic:pic>
              </a:graphicData>
            </a:graphic>
          </wp:inline>
        </w:drawing>
      </w:r>
    </w:p>
    <w:p w14:paraId="65A3033C"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(a) Results in this study</w:t>
      </w:r>
    </w:p>
    <w:p w14:paraId="39C008B6" w14:textId="77777777" w:rsidR="009149E9" w:rsidRPr="00B6524D" w:rsidRDefault="009149E9" w:rsidP="009149E9">
      <w:pPr>
        <w:jc w:val="center"/>
        <w:rPr>
          <w:rFonts w:ascii="Times New Roman" w:hAnsi="Times New Roman" w:cs="Times New Roman"/>
          <w:color w:val="000000" w:themeColor="text1"/>
          <w:szCs w:val="28"/>
        </w:rPr>
      </w:pPr>
      <w:r w:rsidRPr="00B6524D">
        <w:rPr>
          <w:rFonts w:ascii="Times New Roman" w:hAnsi="Times New Roman" w:cs="Times New Roman"/>
          <w:noProof/>
          <w:color w:val="000000" w:themeColor="text1"/>
          <w:szCs w:val="28"/>
        </w:rPr>
        <w:drawing>
          <wp:inline distT="0" distB="0" distL="0" distR="0" wp14:anchorId="73CC7449" wp14:editId="0595FB53">
            <wp:extent cx="4275963" cy="2736000"/>
            <wp:effectExtent l="0" t="0" r="0" b="762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96DAC541-7B7A-43D3-8B79-37D633B846F1}">
                          <asvg:svgBlip xmlns:asvg="http://schemas.microsoft.com/office/drawing/2016/SVG/main" r:embed="rId76"/>
                        </a:ext>
                      </a:extLst>
                    </a:blip>
                    <a:srcRect t="9159" r="8729"/>
                    <a:stretch/>
                  </pic:blipFill>
                  <pic:spPr bwMode="auto">
                    <a:xfrm>
                      <a:off x="0" y="0"/>
                      <a:ext cx="4275963" cy="2736000"/>
                    </a:xfrm>
                    <a:prstGeom prst="rect">
                      <a:avLst/>
                    </a:prstGeom>
                    <a:ln>
                      <a:noFill/>
                    </a:ln>
                    <a:extLst>
                      <a:ext uri="{53640926-AAD7-44D8-BBD7-CCE9431645EC}">
                        <a14:shadowObscured xmlns:a14="http://schemas.microsoft.com/office/drawing/2010/main"/>
                      </a:ext>
                    </a:extLst>
                  </pic:spPr>
                </pic:pic>
              </a:graphicData>
            </a:graphic>
          </wp:inline>
        </w:drawing>
      </w:r>
    </w:p>
    <w:p w14:paraId="171B07E2" w14:textId="77777777" w:rsidR="009149E9" w:rsidRPr="00B6524D" w:rsidRDefault="009149E9" w:rsidP="009149E9">
      <w:pPr>
        <w:ind w:leftChars="-1" w:hanging="2"/>
        <w:jc w:val="center"/>
        <w:rPr>
          <w:rFonts w:ascii="Times New Roman" w:hAnsi="Times New Roman" w:cs="Times New Roman"/>
          <w:color w:val="000000" w:themeColor="text1"/>
          <w:szCs w:val="28"/>
        </w:rPr>
      </w:pP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030A33CF" w14:textId="77777777" w:rsidR="009149E9" w:rsidRPr="00B6524D" w:rsidRDefault="009149E9" w:rsidP="009149E9">
      <w:pPr>
        <w:rPr>
          <w:rFonts w:ascii="Times New Roman" w:hAnsi="Times New Roman" w:cs="Times New Roman"/>
          <w:color w:val="000000" w:themeColor="text1"/>
          <w:szCs w:val="28"/>
        </w:rPr>
      </w:pPr>
    </w:p>
    <w:p w14:paraId="39724359" w14:textId="45146A29" w:rsidR="009149E9" w:rsidRPr="00B6524D" w:rsidRDefault="009149E9" w:rsidP="009149E9">
      <w:pPr>
        <w:adjustRightInd w:val="0"/>
        <w:snapToGrid w:val="0"/>
        <w:ind w:left="850" w:hangingChars="354" w:hanging="850"/>
        <w:rPr>
          <w:rFonts w:ascii="Times New Roman" w:hAnsi="Times New Roman" w:cs="Times New Roman"/>
          <w:color w:val="000000" w:themeColor="text1"/>
          <w:szCs w:val="28"/>
        </w:rPr>
      </w:pPr>
      <w:r w:rsidRPr="00B6524D">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00242F90">
        <w:rPr>
          <w:rFonts w:ascii="Times New Roman" w:hAnsi="Times New Roman" w:cs="Times New Roman"/>
          <w:color w:val="000000" w:themeColor="text1"/>
          <w:szCs w:val="28"/>
        </w:rPr>
        <w:t>20</w:t>
      </w:r>
      <w:r w:rsidRPr="00B6524D">
        <w:rPr>
          <w:rFonts w:ascii="Times New Roman" w:hAnsi="Times New Roman" w:cs="Times New Roman"/>
          <w:color w:val="000000" w:themeColor="text1"/>
          <w:szCs w:val="28"/>
        </w:rPr>
        <w:t xml:space="preserve">. Comparison of </w:t>
      </w:r>
      <w:r w:rsidRPr="00B6524D">
        <w:rPr>
          <w:rFonts w:ascii="Times New Roman" w:eastAsia="Yu Mincho" w:hAnsi="Times New Roman" w:cs="Times New Roman"/>
          <w:color w:val="000000" w:themeColor="text1"/>
          <w:szCs w:val="28"/>
        </w:rPr>
        <w:t>invariant</w:t>
      </w:r>
      <w:r w:rsidRPr="00B6524D">
        <w:rPr>
          <w:rFonts w:ascii="Times New Roman" w:hAnsi="Times New Roman" w:cs="Times New Roman"/>
          <w:color w:val="000000" w:themeColor="text1"/>
          <w:szCs w:val="28"/>
        </w:rPr>
        <w:t xml:space="preserve"> of anisotropic fabric (</w:t>
      </w:r>
      <w:r w:rsidRPr="00B6524D">
        <w:rPr>
          <w:rFonts w:ascii="Times New Roman" w:eastAsia="Malgun Gothic" w:hAnsi="Times New Roman" w:cs="Times New Roman"/>
          <w:i/>
          <w:color w:val="000000" w:themeColor="text1"/>
          <w:szCs w:val="28"/>
          <w:lang w:eastAsia="ko-KR"/>
        </w:rPr>
        <w:t>F</w:t>
      </w:r>
      <w:r w:rsidRPr="00B6524D">
        <w:rPr>
          <w:rFonts w:ascii="Times New Roman" w:eastAsia="Malgun Gothic" w:hAnsi="Times New Roman" w:cs="Times New Roman"/>
          <w:i/>
          <w:color w:val="000000" w:themeColor="text1"/>
          <w:szCs w:val="28"/>
          <w:vertAlign w:val="subscript"/>
          <w:lang w:eastAsia="ko-KR"/>
        </w:rPr>
        <w:t>c</w:t>
      </w:r>
      <w:r w:rsidRPr="00B6524D">
        <w:rPr>
          <w:rFonts w:ascii="Times New Roman" w:hAnsi="Times New Roman" w:cs="Times New Roman"/>
          <w:color w:val="000000" w:themeColor="text1"/>
          <w:szCs w:val="28"/>
        </w:rPr>
        <w:t xml:space="preserve">) at critical </w:t>
      </w:r>
      <w:r w:rsidRPr="00B6524D">
        <w:rPr>
          <w:rFonts w:ascii="Times New Roman" w:eastAsia="Yu Mincho" w:hAnsi="Times New Roman" w:cs="Times New Roman"/>
          <w:color w:val="000000" w:themeColor="text1"/>
          <w:szCs w:val="28"/>
        </w:rPr>
        <w:t xml:space="preserve">state: </w:t>
      </w:r>
      <w:r w:rsidRPr="00B6524D">
        <w:rPr>
          <w:rFonts w:ascii="Times New Roman" w:hAnsi="Times New Roman" w:cs="Times New Roman"/>
          <w:color w:val="000000" w:themeColor="text1"/>
          <w:szCs w:val="28"/>
        </w:rPr>
        <w:t xml:space="preserve">(a) Results in this study, </w:t>
      </w:r>
      <w:r w:rsidRPr="00B6524D">
        <w:rPr>
          <w:rFonts w:ascii="Times New Roman" w:eastAsia="Yu Mincho" w:hAnsi="Times New Roman" w:cs="Times New Roman"/>
          <w:color w:val="000000" w:themeColor="text1"/>
          <w:szCs w:val="28"/>
        </w:rPr>
        <w:t xml:space="preserve">(b) </w:t>
      </w:r>
      <w:r w:rsidRPr="00B6524D">
        <w:rPr>
          <w:rFonts w:ascii="Times New Roman" w:hAnsi="Times New Roman" w:cs="Times New Roman"/>
          <w:color w:val="000000" w:themeColor="text1"/>
          <w:szCs w:val="28"/>
        </w:rPr>
        <w:t xml:space="preserve">Results obtained from </w:t>
      </w:r>
      <w:r w:rsidRPr="00B6524D">
        <w:rPr>
          <w:rFonts w:ascii="Times New Roman" w:hAnsi="Times New Roman" w:cs="Times New Roman"/>
          <w:color w:val="0000FF"/>
          <w:szCs w:val="28"/>
        </w:rPr>
        <w:t>Huang et al. (2014a)</w:t>
      </w:r>
    </w:p>
    <w:p w14:paraId="1F763EA9" w14:textId="77777777" w:rsidR="009149E9" w:rsidRPr="00B6524D" w:rsidRDefault="009149E9" w:rsidP="00DF18F9">
      <w:pPr>
        <w:adjustRightInd w:val="0"/>
        <w:snapToGrid w:val="0"/>
        <w:spacing w:after="160" w:line="480" w:lineRule="auto"/>
        <w:jc w:val="both"/>
        <w:rPr>
          <w:rFonts w:ascii="Times New Roman" w:eastAsia="Yu Mincho" w:hAnsi="Times New Roman" w:cs="Times New Roman"/>
          <w:b/>
          <w:bCs/>
          <w:szCs w:val="28"/>
        </w:rPr>
      </w:pPr>
    </w:p>
    <w:p w14:paraId="323DC3D8" w14:textId="4C52AF35" w:rsidR="004340C1" w:rsidRPr="006821A1" w:rsidRDefault="00B6524D" w:rsidP="00DF18F9">
      <w:pPr>
        <w:adjustRightInd w:val="0"/>
        <w:snapToGrid w:val="0"/>
        <w:spacing w:after="160" w:line="480" w:lineRule="auto"/>
        <w:ind w:firstLineChars="100" w:firstLine="240"/>
        <w:jc w:val="both"/>
        <w:rPr>
          <w:rFonts w:ascii="Times New Roman" w:hAnsi="Times New Roman" w:cs="Times New Roman"/>
          <w:szCs w:val="28"/>
          <w:lang w:val="en-AU"/>
        </w:rPr>
      </w:pPr>
      <w:r w:rsidRPr="00B6524D">
        <w:rPr>
          <w:rFonts w:ascii="Times New Roman" w:hAnsi="Times New Roman" w:cs="Times New Roman"/>
          <w:color w:val="0000FF"/>
          <w:szCs w:val="28"/>
        </w:rPr>
        <w:t xml:space="preserve">Figure </w:t>
      </w:r>
      <w:r w:rsidR="00132946">
        <w:rPr>
          <w:rFonts w:ascii="Times New Roman" w:hAnsi="Times New Roman" w:cs="Times New Roman" w:hint="eastAsia"/>
          <w:color w:val="0000FF"/>
          <w:szCs w:val="28"/>
        </w:rPr>
        <w:t>2</w:t>
      </w:r>
      <w:r w:rsidR="00B11D66">
        <w:rPr>
          <w:rFonts w:ascii="Times New Roman" w:hAnsi="Times New Roman" w:cs="Times New Roman"/>
          <w:color w:val="0000FF"/>
          <w:szCs w:val="28"/>
        </w:rPr>
        <w:t>.</w:t>
      </w:r>
      <w:r w:rsidR="00094ACC">
        <w:rPr>
          <w:rFonts w:ascii="Times New Roman" w:hAnsi="Times New Roman" w:cs="Times New Roman"/>
          <w:color w:val="0000FF"/>
          <w:szCs w:val="28"/>
        </w:rPr>
        <w:t>20</w:t>
      </w:r>
      <w:r w:rsidRPr="00B6524D">
        <w:rPr>
          <w:rFonts w:ascii="Times New Roman" w:hAnsi="Times New Roman" w:cs="Times New Roman"/>
          <w:color w:val="0000FF"/>
          <w:szCs w:val="28"/>
        </w:rPr>
        <w:t xml:space="preserve"> </w:t>
      </w:r>
      <w:r w:rsidRPr="00B6524D">
        <w:rPr>
          <w:rFonts w:ascii="Times New Roman" w:hAnsi="Times New Roman" w:cs="Times New Roman"/>
          <w:szCs w:val="28"/>
        </w:rPr>
        <w:t xml:space="preserve">presents the comparison between the results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in this study and </w:t>
      </w:r>
      <w:proofErr w:type="spellStart"/>
      <w:r w:rsidRPr="00B6524D">
        <w:rPr>
          <w:rFonts w:ascii="Times New Roman" w:eastAsia="Yu Mincho" w:hAnsi="Times New Roman" w:cs="Times New Roman"/>
          <w:i/>
          <w:szCs w:val="28"/>
        </w:rPr>
        <w:t>Φ</w:t>
      </w:r>
      <w:r w:rsidRPr="00B6524D">
        <w:rPr>
          <w:rFonts w:ascii="Times New Roman" w:eastAsia="Yu Mincho" w:hAnsi="Times New Roman" w:cs="Times New Roman"/>
          <w:i/>
          <w:szCs w:val="28"/>
          <w:vertAlign w:val="subscript"/>
        </w:rPr>
        <w:t>c</w:t>
      </w:r>
      <w:proofErr w:type="spellEnd"/>
      <w:r w:rsidRPr="00B6524D">
        <w:rPr>
          <w:rFonts w:ascii="Times New Roman" w:hAnsi="Times New Roman" w:cs="Times New Roman"/>
          <w:szCs w:val="28"/>
        </w:rPr>
        <w:t xml:space="preserve"> in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Here, VC, VE, and HE indicate vertical compression, </w:t>
      </w:r>
      <w:r w:rsidRPr="00B6524D">
        <w:rPr>
          <w:rFonts w:ascii="Times New Roman" w:hAnsi="Times New Roman" w:cs="Times New Roman"/>
          <w:szCs w:val="28"/>
        </w:rPr>
        <w:lastRenderedPageBreak/>
        <w:t>vertical extension, and horizontal extension under constant-</w:t>
      </w:r>
      <m:oMath>
        <m:r>
          <w:rPr>
            <w:rFonts w:ascii="Cambria Math" w:hAnsi="Cambria Math" w:cs="Times New Roman"/>
            <w:szCs w:val="28"/>
          </w:rPr>
          <m:t>p'</m:t>
        </m:r>
      </m:oMath>
      <w:r w:rsidRPr="00B6524D">
        <w:rPr>
          <w:rFonts w:ascii="Times New Roman" w:hAnsi="Times New Roman" w:cs="Times New Roman"/>
          <w:szCs w:val="28"/>
        </w:rPr>
        <w:t xml:space="preserve"> conditions, respectively. The results from both studies (i.e., the datasets in this and the study by </w:t>
      </w:r>
      <w:r w:rsidRPr="00B6524D">
        <w:rPr>
          <w:rFonts w:ascii="Times New Roman" w:hAnsi="Times New Roman" w:cs="Times New Roman"/>
          <w:color w:val="0000FF"/>
          <w:szCs w:val="28"/>
        </w:rPr>
        <w:t>Huang et al. (2014a)</w:t>
      </w:r>
      <w:r w:rsidRPr="00B6524D">
        <w:rPr>
          <w:rFonts w:ascii="Times New Roman" w:hAnsi="Times New Roman" w:cs="Times New Roman"/>
          <w:szCs w:val="28"/>
        </w:rPr>
        <w:t xml:space="preserve">) exhibit a similar trend: fabric anisotropy decreases with increasing </w:t>
      </w:r>
      <w:r w:rsidRPr="00B6524D">
        <w:rPr>
          <w:rFonts w:ascii="Times New Roman" w:hAnsi="Times New Roman" w:cs="Times New Roman"/>
          <w:i/>
          <w:szCs w:val="28"/>
        </w:rPr>
        <w:t>p’</w:t>
      </w:r>
      <w:r w:rsidRPr="00B6524D">
        <w:rPr>
          <w:rFonts w:ascii="Times New Roman" w:hAnsi="Times New Roman" w:cs="Times New Roman"/>
          <w:szCs w:val="28"/>
        </w:rPr>
        <w:t xml:space="preserve">. However, in the latter, an increasing </w:t>
      </w:r>
      <w:r w:rsidRPr="00B6524D">
        <w:rPr>
          <w:rFonts w:ascii="Times New Roman" w:hAnsi="Times New Roman" w:cs="Times New Roman"/>
          <w:i/>
          <w:iCs/>
          <w:szCs w:val="28"/>
        </w:rPr>
        <w:t>p’</w:t>
      </w:r>
      <w:r w:rsidRPr="00B6524D">
        <w:rPr>
          <w:rFonts w:ascii="Times New Roman" w:hAnsi="Times New Roman" w:cs="Times New Roman"/>
          <w:szCs w:val="28"/>
        </w:rPr>
        <w:t xml:space="preserve"> distinguishes the anisotropy of different stress paths, and the fabric anisotropy at the critical state converged to an equivalent value when </w:t>
      </w:r>
      <w:r w:rsidRPr="00B6524D">
        <w:rPr>
          <w:rFonts w:ascii="Times New Roman" w:hAnsi="Times New Roman" w:cs="Times New Roman"/>
          <w:i/>
          <w:szCs w:val="28"/>
        </w:rPr>
        <w:t>p’</w:t>
      </w:r>
      <w:r w:rsidRPr="00B6524D">
        <w:rPr>
          <w:rFonts w:ascii="Times New Roman" w:hAnsi="Times New Roman" w:cs="Times New Roman"/>
          <w:szCs w:val="28"/>
        </w:rPr>
        <w:t xml:space="preserve"> was low, which did not occur in this study. The larger CN under a higher </w:t>
      </w:r>
      <w:r w:rsidRPr="00B6524D">
        <w:rPr>
          <w:rFonts w:ascii="Times New Roman" w:hAnsi="Times New Roman" w:cs="Times New Roman"/>
          <w:i/>
          <w:szCs w:val="28"/>
        </w:rPr>
        <w:t>p’</w:t>
      </w:r>
      <w:r w:rsidRPr="00B6524D">
        <w:rPr>
          <w:rFonts w:ascii="Times New Roman" w:hAnsi="Times New Roman" w:cs="Times New Roman"/>
          <w:szCs w:val="28"/>
        </w:rPr>
        <w:t xml:space="preserve"> was considered able to interpret the decrease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the higher </w:t>
      </w:r>
      <w:r w:rsidRPr="00B6524D">
        <w:rPr>
          <w:rFonts w:ascii="Times New Roman" w:hAnsi="Times New Roman" w:cs="Times New Roman"/>
          <w:i/>
          <w:szCs w:val="28"/>
        </w:rPr>
        <w:t>p’</w:t>
      </w:r>
      <w:r w:rsidRPr="00B6524D">
        <w:rPr>
          <w:rFonts w:ascii="Times New Roman" w:hAnsi="Times New Roman" w:cs="Times New Roman"/>
          <w:szCs w:val="28"/>
        </w:rPr>
        <w:t xml:space="preserve"> leads to more contacts on one particle and less room for the particles around that particle to redistribute from an isotropic state to an anisotropic state and thereby lower anisotropy in the critical state. The critical fabric anisotropy of a compression test is always lower than that of an extension test under the same mean effective principal stress in both studies. The contact evolution is discussed, and the trend of </w:t>
      </w:r>
      <w:r w:rsidRPr="00B6524D">
        <w:rPr>
          <w:rFonts w:ascii="Times New Roman" w:hAnsi="Times New Roman" w:cs="Times New Roman"/>
          <w:i/>
          <w:szCs w:val="28"/>
        </w:rPr>
        <w:t>F</w:t>
      </w:r>
      <w:r w:rsidRPr="00B6524D">
        <w:rPr>
          <w:rFonts w:ascii="Times New Roman" w:hAnsi="Times New Roman" w:cs="Times New Roman"/>
          <w:i/>
          <w:szCs w:val="28"/>
          <w:vertAlign w:val="subscript"/>
        </w:rPr>
        <w:t>c</w:t>
      </w:r>
      <w:r w:rsidRPr="00B6524D">
        <w:rPr>
          <w:rFonts w:ascii="Times New Roman" w:hAnsi="Times New Roman" w:cs="Times New Roman"/>
          <w:szCs w:val="28"/>
        </w:rPr>
        <w:t xml:space="preserve"> is explained with the contact orientation in the next subsection</w:t>
      </w:r>
      <w:r>
        <w:rPr>
          <w:rFonts w:ascii="Times New Roman" w:hAnsi="Times New Roman" w:cs="Times New Roman"/>
          <w:szCs w:val="28"/>
        </w:rPr>
        <w:t>.</w:t>
      </w:r>
    </w:p>
    <w:p w14:paraId="2CB3743F" w14:textId="27F32459" w:rsidR="00B6524D" w:rsidRPr="00975193" w:rsidRDefault="00B6524D" w:rsidP="00DF18F9">
      <w:pPr>
        <w:pStyle w:val="3"/>
        <w:spacing w:after="160" w:line="480" w:lineRule="auto"/>
        <w:rPr>
          <w:rFonts w:ascii="Times New Roman" w:hAnsi="Times New Roman" w:cs="Times New Roman"/>
          <w:lang w:val="en-AU"/>
        </w:rPr>
      </w:pPr>
      <w:bookmarkStart w:id="27" w:name="_Toc189388473"/>
      <w:r w:rsidRPr="00975193">
        <w:rPr>
          <w:rFonts w:ascii="Times New Roman" w:hAnsi="Times New Roman" w:cs="Times New Roman"/>
          <w:lang w:val="en-AU"/>
        </w:rPr>
        <w:t xml:space="preserve">Contact </w:t>
      </w:r>
      <w:proofErr w:type="gramStart"/>
      <w:r w:rsidRPr="00975193">
        <w:rPr>
          <w:rFonts w:ascii="Times New Roman" w:hAnsi="Times New Roman" w:cs="Times New Roman"/>
          <w:lang w:val="en-AU"/>
        </w:rPr>
        <w:t>orientation</w:t>
      </w:r>
      <w:bookmarkEnd w:id="27"/>
      <w:proofErr w:type="gramEnd"/>
    </w:p>
    <w:p w14:paraId="3EBBF6B7" w14:textId="667C6B1C" w:rsidR="00007544" w:rsidRDefault="00E74D4A" w:rsidP="00DF18F9">
      <w:pPr>
        <w:adjustRightInd w:val="0"/>
        <w:snapToGrid w:val="0"/>
        <w:spacing w:after="160" w:line="480" w:lineRule="auto"/>
        <w:ind w:firstLine="420"/>
        <w:rPr>
          <w:lang w:val="en-AU"/>
        </w:rPr>
      </w:pPr>
      <w:r>
        <w:rPr>
          <w:rFonts w:ascii="Times New Roman" w:hAnsi="Times New Roman" w:cs="Times New Roman"/>
          <w:szCs w:val="28"/>
        </w:rPr>
        <w:t>A</w:t>
      </w:r>
      <w:r w:rsidR="00A516CC" w:rsidRPr="00A516CC">
        <w:rPr>
          <w:rFonts w:ascii="Times New Roman" w:hAnsi="Times New Roman" w:cs="Times New Roman"/>
          <w:szCs w:val="28"/>
        </w:rPr>
        <w:t xml:space="preserve"> contact density rose diagram is proposed as a straightforward representation of the distribution in this study.</w:t>
      </w:r>
    </w:p>
    <w:p w14:paraId="44231FA5" w14:textId="79F20016" w:rsidR="00A516CC" w:rsidRPr="00007544" w:rsidRDefault="00A516CC" w:rsidP="00DF18F9">
      <w:pPr>
        <w:tabs>
          <w:tab w:val="center" w:pos="4095"/>
          <w:tab w:val="right" w:pos="8190"/>
        </w:tabs>
        <w:spacing w:after="160" w:line="480" w:lineRule="auto"/>
        <w:jc w:val="right"/>
      </w:pPr>
      <m:oMath>
        <m:r>
          <w:rPr>
            <w:rFonts w:ascii="Cambria Math" w:hAnsi="Cambria Math"/>
          </w:rPr>
          <m:t>E</m:t>
        </m:r>
        <m:d>
          <m:dPr>
            <m:ctrlPr>
              <w:rPr>
                <w:rFonts w:ascii="Cambria Math" w:hAnsi="Cambria Math"/>
                <w:i/>
              </w:rPr>
            </m:ctrlPr>
          </m:dPr>
          <m:e>
            <m:r>
              <w:rPr>
                <w:rFonts w:ascii="Cambria Math" w:hAnsi="Cambria Math"/>
              </w:rPr>
              <m:t>θ,  ϕ</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θ,ϕ</m:t>
            </m:r>
          </m:sub>
        </m:sSub>
        <m:r>
          <w:rPr>
            <w:rFonts w:ascii="Cambria Math" w:hAnsi="Cambria Math"/>
            <w:lang w:val="en-AU"/>
          </w:rPr>
          <m:t>|</m:t>
        </m:r>
        <m:sSub>
          <m:sSubPr>
            <m:ctrlPr>
              <w:rPr>
                <w:rFonts w:ascii="Cambria Math" w:hAnsi="Cambria Math"/>
                <w:i/>
                <w:lang w:val="en-AU"/>
              </w:rPr>
            </m:ctrlPr>
          </m:sSubPr>
          <m:e>
            <m:r>
              <w:rPr>
                <w:rFonts w:ascii="Cambria Math" w:hAnsi="Cambria Math"/>
                <w:lang w:val="en-AU"/>
              </w:rPr>
              <m:t>n</m:t>
            </m:r>
          </m:e>
          <m:sub>
            <m:r>
              <w:rPr>
                <w:rFonts w:ascii="Cambria Math" w:hAnsi="Cambria Math"/>
                <w:lang w:val="en-AU"/>
              </w:rPr>
              <m:t>c</m:t>
            </m:r>
          </m:sub>
        </m:sSub>
        <m:r>
          <w:rPr>
            <w:rFonts w:ascii="Cambria Math" w:hAnsi="Cambria Math"/>
          </w:rPr>
          <m:t>∈</m:t>
        </m:r>
        <m:f>
          <m:fPr>
            <m:ctrlPr>
              <w:rPr>
                <w:rFonts w:ascii="Cambria Math" w:hAnsi="Cambria Math"/>
                <w:i/>
              </w:rPr>
            </m:ctrlPr>
          </m:fPr>
          <m:num>
            <m:d>
              <m:dPr>
                <m:begChr m:val="["/>
                <m:ctrlPr>
                  <w:rPr>
                    <w:rFonts w:ascii="Cambria Math" w:hAnsi="Cambria Math"/>
                    <w:i/>
                  </w:rPr>
                </m:ctrlPr>
              </m:dPr>
              <m:e>
                <m:r>
                  <w:rPr>
                    <w:rFonts w:ascii="Cambria Math" w:hAnsi="Cambria Math"/>
                  </w:rPr>
                  <m:t>θ,θ+δθ</m:t>
                </m:r>
              </m:e>
            </m:d>
            <m:r>
              <w:rPr>
                <w:rFonts w:ascii="Cambria Math" w:hAnsi="Cambria Math"/>
              </w:rPr>
              <m:t>∩</m:t>
            </m:r>
            <m:d>
              <m:dPr>
                <m:begChr m:val="["/>
                <m:ctrlPr>
                  <w:rPr>
                    <w:rFonts w:ascii="Cambria Math" w:hAnsi="Cambria Math"/>
                    <w:i/>
                  </w:rPr>
                </m:ctrlPr>
              </m:dPr>
              <m:e>
                <m:r>
                  <w:rPr>
                    <w:rFonts w:ascii="Cambria Math" w:hAnsi="Cambria Math"/>
                  </w:rPr>
                  <m:t>ϕ, ϕ+δϕ</m:t>
                </m:r>
              </m:e>
            </m:d>
          </m:num>
          <m:den>
            <m:sSub>
              <m:sSubPr>
                <m:ctrlPr>
                  <w:rPr>
                    <w:rFonts w:ascii="Cambria Math" w:hAnsi="Cambria Math"/>
                    <w:i/>
                  </w:rPr>
                </m:ctrlPr>
              </m:sSubPr>
              <m:e>
                <m:r>
                  <w:rPr>
                    <w:rFonts w:ascii="Cambria Math" w:hAnsi="Cambria Math"/>
                  </w:rPr>
                  <m:t>N</m:t>
                </m:r>
              </m:e>
              <m:sub>
                <m:r>
                  <w:rPr>
                    <w:rFonts w:ascii="Cambria Math" w:hAnsi="Cambria Math"/>
                  </w:rPr>
                  <m:t>c</m:t>
                </m:r>
              </m:sub>
            </m:sSub>
            <m:nary>
              <m:naryPr>
                <m:ctrlPr>
                  <w:rPr>
                    <w:rFonts w:ascii="Cambria Math" w:hAnsi="Cambria Math"/>
                    <w:i/>
                  </w:rPr>
                </m:ctrlPr>
              </m:naryPr>
              <m:sub>
                <m:r>
                  <w:rPr>
                    <w:rFonts w:ascii="Cambria Math" w:hAnsi="Cambria Math"/>
                  </w:rPr>
                  <m:t>ϕ</m:t>
                </m:r>
              </m:sub>
              <m:sup>
                <m:r>
                  <w:rPr>
                    <w:rFonts w:ascii="Cambria Math" w:hAnsi="Cambria Math"/>
                  </w:rPr>
                  <m:t>ϕ+δϕ</m:t>
                </m:r>
              </m:sup>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r>
                  <w:rPr>
                    <w:rFonts w:ascii="Cambria Math" w:hAnsi="Cambria Math"/>
                  </w:rPr>
                  <m:t>dϕ</m:t>
                </m:r>
              </m:e>
            </m:nary>
            <m:nary>
              <m:naryPr>
                <m:ctrlPr>
                  <w:rPr>
                    <w:rFonts w:ascii="Cambria Math" w:hAnsi="Cambria Math"/>
                    <w:i/>
                  </w:rPr>
                </m:ctrlPr>
              </m:naryPr>
              <m:sub>
                <m:r>
                  <w:rPr>
                    <w:rFonts w:ascii="Cambria Math" w:hAnsi="Cambria Math"/>
                  </w:rPr>
                  <m:t>θ</m:t>
                </m:r>
              </m:sub>
              <m:sup>
                <m:r>
                  <w:rPr>
                    <w:rFonts w:ascii="Cambria Math" w:hAnsi="Cambria Math"/>
                  </w:rPr>
                  <m:t>θ+δθ</m:t>
                </m:r>
              </m:sup>
              <m:e>
                <m:r>
                  <w:rPr>
                    <w:rFonts w:ascii="Cambria Math" w:hAnsi="Cambria Math"/>
                  </w:rPr>
                  <m:t>dθ</m:t>
                </m:r>
              </m:e>
            </m:nary>
          </m:den>
        </m:f>
      </m:oMath>
      <w:r>
        <w:t xml:space="preserve">           </w:t>
      </w:r>
      <w:r w:rsidRPr="007F7AEA">
        <w:rPr>
          <w:rFonts w:ascii="Times New Roman" w:hAnsi="Times New Roman" w:cs="Times New Roman"/>
          <w:szCs w:val="28"/>
        </w:rPr>
        <w:t xml:space="preserve">    (</w:t>
      </w:r>
      <w:r w:rsidR="00132946">
        <w:rPr>
          <w:rFonts w:ascii="Times New Roman" w:hAnsi="Times New Roman" w:cs="Times New Roman" w:hint="eastAsia"/>
          <w:szCs w:val="28"/>
        </w:rPr>
        <w:t>2</w:t>
      </w:r>
      <w:r w:rsidR="007F7AEA" w:rsidRPr="007F7AEA">
        <w:rPr>
          <w:rFonts w:ascii="Times New Roman" w:hAnsi="Times New Roman" w:cs="Times New Roman"/>
          <w:szCs w:val="28"/>
        </w:rPr>
        <w:t>-</w:t>
      </w:r>
      <w:r w:rsidRPr="007F7AEA">
        <w:rPr>
          <w:rFonts w:ascii="Times New Roman" w:hAnsi="Times New Roman" w:cs="Times New Roman"/>
          <w:szCs w:val="28"/>
        </w:rPr>
        <w:t>8)</w:t>
      </w:r>
    </w:p>
    <w:p w14:paraId="1281C8EC" w14:textId="70DEC4E2" w:rsidR="00A516CC" w:rsidRDefault="00A516CC" w:rsidP="00DF18F9">
      <w:pPr>
        <w:tabs>
          <w:tab w:val="center" w:pos="4095"/>
          <w:tab w:val="right" w:pos="8190"/>
        </w:tabs>
        <w:spacing w:after="160" w:line="480" w:lineRule="auto"/>
        <w:jc w:val="right"/>
      </w:pPr>
      <w:r w:rsidRPr="002644C8">
        <w:tab/>
        <w:t xml:space="preserve"> </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c</m:t>
            </m:r>
          </m:sub>
        </m:sSub>
        <m:d>
          <m:dPr>
            <m:ctrlPr>
              <w:rPr>
                <w:rFonts w:ascii="Cambria Math" w:hAnsi="Cambria Math"/>
                <w:i/>
                <w:color w:val="000000" w:themeColor="text1"/>
              </w:rPr>
            </m:ctrlPr>
          </m:dPr>
          <m:e>
            <m:r>
              <w:rPr>
                <w:rFonts w:ascii="Cambria Math" w:hAnsi="Cambria Math"/>
                <w:color w:val="000000" w:themeColor="text1"/>
              </w:rPr>
              <m:t>θ,ϕ</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2E</m:t>
            </m:r>
            <m:d>
              <m:dPr>
                <m:ctrlPr>
                  <w:rPr>
                    <w:rFonts w:ascii="Cambria Math" w:hAnsi="Cambria Math"/>
                    <w:i/>
                    <w:color w:val="000000" w:themeColor="text1"/>
                  </w:rPr>
                </m:ctrlPr>
              </m:dPr>
              <m:e>
                <m:r>
                  <w:rPr>
                    <w:rFonts w:ascii="Cambria Math" w:hAnsi="Cambria Math"/>
                    <w:color w:val="000000" w:themeColor="text1"/>
                  </w:rPr>
                  <m:t>θ,ϕ</m:t>
                </m:r>
              </m:e>
            </m:d>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p</m:t>
                </m:r>
              </m:sub>
            </m:sSub>
          </m:den>
        </m:f>
      </m:oMath>
      <w:r>
        <w:rPr>
          <w:color w:val="000000" w:themeColor="text1"/>
        </w:rPr>
        <w:t xml:space="preserve">                 </w:t>
      </w:r>
      <w:r w:rsidRPr="007F7AEA">
        <w:rPr>
          <w:rFonts w:ascii="Times New Roman" w:hAnsi="Times New Roman" w:cs="Times New Roman"/>
          <w:color w:val="000000" w:themeColor="text1"/>
        </w:rPr>
        <w:t xml:space="preserve">      </w:t>
      </w:r>
      <w:r w:rsidRPr="007F7AEA">
        <w:rPr>
          <w:rFonts w:ascii="Times New Roman" w:hAnsi="Times New Roman" w:cs="Times New Roman"/>
        </w:rPr>
        <w:t xml:space="preserve"> (</w:t>
      </w:r>
      <w:r w:rsidR="00132946">
        <w:rPr>
          <w:rFonts w:ascii="Times New Roman" w:hAnsi="Times New Roman" w:cs="Times New Roman" w:hint="eastAsia"/>
        </w:rPr>
        <w:t>2</w:t>
      </w:r>
      <w:r w:rsidR="007F7AEA">
        <w:rPr>
          <w:rFonts w:ascii="Times New Roman" w:hAnsi="Times New Roman" w:cs="Times New Roman"/>
        </w:rPr>
        <w:t>-</w:t>
      </w:r>
      <w:r w:rsidRPr="007F7AEA">
        <w:rPr>
          <w:rFonts w:ascii="Times New Roman" w:hAnsi="Times New Roman" w:cs="Times New Roman"/>
        </w:rPr>
        <w:t>9)</w:t>
      </w:r>
    </w:p>
    <w:p w14:paraId="6496740F" w14:textId="02BCC53D" w:rsidR="00E74D4A" w:rsidRDefault="00E74D4A" w:rsidP="00DF18F9">
      <w:pPr>
        <w:adjustRightInd w:val="0"/>
        <w:snapToGrid w:val="0"/>
        <w:spacing w:after="160" w:line="480" w:lineRule="auto"/>
        <w:rPr>
          <w:rFonts w:ascii="Times New Roman" w:hAnsi="Times New Roman" w:cs="Times New Roman"/>
          <w:szCs w:val="28"/>
        </w:rPr>
      </w:pPr>
      <w:r w:rsidRPr="00E74D4A">
        <w:rPr>
          <w:rFonts w:ascii="Times New Roman" w:hAnsi="Times New Roman" w:cs="Times New Roman"/>
          <w:szCs w:val="28"/>
        </w:rPr>
        <w:t xml:space="preserve">where E is the probability density function of contact,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θ,ϕ</m:t>
            </m:r>
          </m:sub>
        </m:sSub>
      </m:oMath>
      <w:r w:rsidRPr="00E74D4A">
        <w:rPr>
          <w:rFonts w:ascii="Times New Roman" w:hAnsi="Times New Roman" w:cs="Times New Roman"/>
          <w:szCs w:val="28"/>
        </w:rPr>
        <w:t xml:space="preserve">is the number of contacts with normal falling in the interval [θ, θ + </w:t>
      </w:r>
      <w:proofErr w:type="spellStart"/>
      <w:r w:rsidRPr="00E74D4A">
        <w:rPr>
          <w:rFonts w:ascii="Times New Roman" w:hAnsi="Times New Roman" w:cs="Times New Roman"/>
          <w:szCs w:val="28"/>
        </w:rPr>
        <w:t>δθ</w:t>
      </w:r>
      <w:proofErr w:type="spellEnd"/>
      <w:r w:rsidRPr="00E74D4A">
        <w:rPr>
          <w:rFonts w:ascii="Times New Roman" w:hAnsi="Times New Roman" w:cs="Times New Roman"/>
          <w:szCs w:val="28"/>
        </w:rPr>
        <w:t xml:space="preserve">)∩[ϕ, ϕ + </w:t>
      </w:r>
      <w:proofErr w:type="spellStart"/>
      <w:r w:rsidRPr="00E74D4A">
        <w:rPr>
          <w:rFonts w:ascii="Times New Roman" w:hAnsi="Times New Roman" w:cs="Times New Roman"/>
          <w:szCs w:val="28"/>
        </w:rPr>
        <w:t>δϕ</w:t>
      </w:r>
      <w:proofErr w:type="spellEnd"/>
      <w:r w:rsidRPr="00E74D4A">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corresponds to the number of total contacts, the contact density,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E74D4A">
        <w:rPr>
          <w:rFonts w:ascii="Times New Roman" w:hAnsi="Times New Roman" w:cs="Times New Roman"/>
          <w:szCs w:val="28"/>
        </w:rPr>
        <w:t xml:space="preserve"> is the total contact number between particles,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E74D4A">
        <w:rPr>
          <w:rFonts w:ascii="Times New Roman" w:hAnsi="Times New Roman" w:cs="Times New Roman"/>
          <w:szCs w:val="28"/>
        </w:rPr>
        <w:t>is the number of particles.</w:t>
      </w:r>
    </w:p>
    <w:p w14:paraId="140070D9"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1A85CF75" w14:textId="77777777" w:rsidR="009149E9" w:rsidRPr="005D3E79" w:rsidRDefault="009149E9" w:rsidP="009149E9">
      <w:pPr>
        <w:jc w:val="center"/>
        <w:rPr>
          <w:rFonts w:asciiTheme="minorHAnsi" w:hAnsiTheme="minorHAnsi" w:cstheme="minorBidi"/>
          <w:b/>
          <w:bCs/>
          <w:color w:val="000000" w:themeColor="text1"/>
          <w:sz w:val="22"/>
          <w:lang w:val="en-AU"/>
        </w:rPr>
      </w:pPr>
      <w:r w:rsidRPr="00F27A03">
        <w:rPr>
          <w:noProof/>
          <w:color w:val="000000" w:themeColor="text1"/>
        </w:rPr>
        <w:lastRenderedPageBreak/>
        <w:drawing>
          <wp:inline distT="0" distB="0" distL="0" distR="0" wp14:anchorId="0405747E" wp14:editId="6052B20E">
            <wp:extent cx="3386440" cy="2880000"/>
            <wp:effectExtent l="0" t="0" r="5080" b="0"/>
            <wp:docPr id="18" name="图片 18" descr="图片包含 名片,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名片, 游戏机&#10;&#10;描述已自动生成"/>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500" t="14001" b="7333"/>
                    <a:stretch/>
                  </pic:blipFill>
                  <pic:spPr bwMode="auto">
                    <a:xfrm>
                      <a:off x="0" y="0"/>
                      <a:ext cx="33864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A748B01" w14:textId="282C1C8C" w:rsidR="009149E9" w:rsidRDefault="009149E9" w:rsidP="009149E9">
      <w:pPr>
        <w:jc w:val="center"/>
        <w:rPr>
          <w:rFonts w:ascii="Times New Roman" w:hAnsi="Times New Roman" w:cs="Times New Roman"/>
          <w:color w:val="000000" w:themeColor="text1"/>
          <w:szCs w:val="28"/>
        </w:rPr>
      </w:pPr>
      <w:r w:rsidRPr="00B11D66">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sidRPr="00B11D66">
        <w:rPr>
          <w:rFonts w:ascii="Times New Roman" w:hAnsi="Times New Roman" w:cs="Times New Roman"/>
          <w:color w:val="000000" w:themeColor="text1"/>
          <w:szCs w:val="28"/>
        </w:rPr>
        <w:t>.2</w:t>
      </w:r>
      <w:r w:rsidR="00242F90">
        <w:rPr>
          <w:rFonts w:ascii="Times New Roman" w:hAnsi="Times New Roman" w:cs="Times New Roman"/>
          <w:color w:val="000000" w:themeColor="text1"/>
          <w:szCs w:val="28"/>
        </w:rPr>
        <w:t>1</w:t>
      </w:r>
      <w:r w:rsidRPr="00B11D66">
        <w:rPr>
          <w:rFonts w:ascii="Times New Roman" w:hAnsi="Times New Roman" w:cs="Times New Roman"/>
          <w:color w:val="000000" w:themeColor="text1"/>
          <w:szCs w:val="28"/>
        </w:rPr>
        <w:t>. Unit sphere for contact classification</w:t>
      </w:r>
    </w:p>
    <w:p w14:paraId="51B6F116" w14:textId="77777777" w:rsidR="009149E9" w:rsidRDefault="009149E9" w:rsidP="00DF18F9">
      <w:pPr>
        <w:adjustRightInd w:val="0"/>
        <w:snapToGrid w:val="0"/>
        <w:spacing w:after="160" w:line="480" w:lineRule="auto"/>
        <w:ind w:firstLine="420"/>
        <w:jc w:val="both"/>
        <w:rPr>
          <w:rFonts w:ascii="Times New Roman" w:hAnsi="Times New Roman" w:cs="Times New Roman"/>
          <w:color w:val="0000FF"/>
          <w:szCs w:val="28"/>
        </w:rPr>
      </w:pPr>
    </w:p>
    <w:p w14:paraId="2A025247" w14:textId="11D5C546" w:rsidR="00B11D66" w:rsidRPr="005D3E79" w:rsidRDefault="00B11D66" w:rsidP="00DF18F9">
      <w:pPr>
        <w:adjustRightInd w:val="0"/>
        <w:snapToGrid w:val="0"/>
        <w:spacing w:after="160" w:line="480" w:lineRule="auto"/>
        <w:ind w:firstLine="420"/>
        <w:jc w:val="both"/>
        <w:rPr>
          <w:rFonts w:ascii="Times New Roman" w:hAnsi="Times New Roman" w:cs="Times New Roman"/>
          <w:sz w:val="28"/>
          <w:szCs w:val="32"/>
        </w:rPr>
      </w:pPr>
      <w:r w:rsidRPr="00B11D66">
        <w:rPr>
          <w:rFonts w:ascii="Times New Roman" w:hAnsi="Times New Roman" w:cs="Times New Roman"/>
          <w:color w:val="0000FF"/>
          <w:szCs w:val="28"/>
        </w:rPr>
        <w:t xml:space="preserve">Figure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B11D66">
        <w:rPr>
          <w:rFonts w:ascii="Times New Roman" w:hAnsi="Times New Roman" w:cs="Times New Roman"/>
          <w:color w:val="0000FF"/>
          <w:szCs w:val="28"/>
        </w:rPr>
        <w:t>2</w:t>
      </w:r>
      <w:r w:rsidR="00094ACC">
        <w:rPr>
          <w:rFonts w:ascii="Times New Roman" w:hAnsi="Times New Roman" w:cs="Times New Roman"/>
          <w:color w:val="0000FF"/>
          <w:szCs w:val="28"/>
        </w:rPr>
        <w:t>1</w:t>
      </w:r>
      <w:r w:rsidRPr="00B11D66">
        <w:rPr>
          <w:rFonts w:ascii="Times New Roman" w:hAnsi="Times New Roman" w:cs="Times New Roman"/>
          <w:color w:val="0000FF"/>
          <w:szCs w:val="28"/>
        </w:rPr>
        <w:t xml:space="preserve"> </w:t>
      </w:r>
      <w:r w:rsidRPr="00B11D66">
        <w:rPr>
          <w:rFonts w:ascii="Times New Roman" w:hAnsi="Times New Roman" w:cs="Times New Roman"/>
          <w:szCs w:val="28"/>
        </w:rPr>
        <w:t xml:space="preserve">shows a unit sphere with a radius of 1.0 separated into grids every 10° of latitude and longitude for classifying contacts in different directions. The area </w:t>
      </w:r>
      <w:r w:rsidRPr="00B11D66">
        <w:rPr>
          <w:rFonts w:ascii="Times New Roman" w:eastAsia="MS PGothic" w:hAnsi="Times New Roman" w:cs="Times New Roman"/>
          <w:color w:val="000000" w:themeColor="text1"/>
          <w:szCs w:val="22"/>
          <w:lang w:eastAsia="en-US"/>
        </w:rPr>
        <w:t>and</w:t>
      </w:r>
      <w:r w:rsidRPr="00B11D66">
        <w:rPr>
          <w:rFonts w:ascii="Times New Roman" w:hAnsi="Times New Roman" w:cs="Times New Roman"/>
          <w:szCs w:val="28"/>
        </w:rPr>
        <w:t xml:space="preserve"> number of contacts located in one grid vary with latitudes and longitudes; therefore, contact density (</w:t>
      </w:r>
      <w:proofErr w:type="spellStart"/>
      <w:r w:rsidRPr="00B11D66">
        <w:rPr>
          <w:rFonts w:ascii="Times New Roman" w:eastAsia="Yu Mincho" w:hAnsi="Times New Roman" w:cs="Times New Roman"/>
          <w:i/>
          <w:szCs w:val="28"/>
        </w:rPr>
        <w:t>ρ</w:t>
      </w:r>
      <w:r w:rsidRPr="00B11D66">
        <w:rPr>
          <w:rFonts w:ascii="Times New Roman" w:eastAsia="Malgun Gothic" w:hAnsi="Times New Roman" w:cs="Times New Roman"/>
          <w:i/>
          <w:szCs w:val="28"/>
          <w:vertAlign w:val="subscript"/>
          <w:lang w:eastAsia="ko-KR"/>
        </w:rPr>
        <w:t>c</w:t>
      </w:r>
      <w:proofErr w:type="spellEnd"/>
      <w:r w:rsidRPr="00B11D66">
        <w:rPr>
          <w:rFonts w:ascii="Times New Roman" w:hAnsi="Times New Roman" w:cs="Times New Roman"/>
          <w:szCs w:val="28"/>
        </w:rPr>
        <w:t>) was applied to normalize and visualize the contact characteristics. A probability density function (</w:t>
      </w:r>
      <w:r w:rsidRPr="00B11D66">
        <w:rPr>
          <w:rFonts w:ascii="Times New Roman" w:hAnsi="Times New Roman" w:cs="Times New Roman"/>
          <w:i/>
          <w:szCs w:val="28"/>
        </w:rPr>
        <w:t>E</w:t>
      </w:r>
      <w:r w:rsidRPr="00B11D66">
        <w:rPr>
          <w:rFonts w:ascii="Times New Roman" w:hAnsi="Times New Roman" w:cs="Times New Roman"/>
          <w:szCs w:val="28"/>
        </w:rPr>
        <w:t xml:space="preserve">) was proposed by </w:t>
      </w:r>
      <w:proofErr w:type="spellStart"/>
      <w:r w:rsidRPr="00B11D66">
        <w:rPr>
          <w:rFonts w:ascii="Times New Roman" w:hAnsi="Times New Roman" w:cs="Times New Roman"/>
          <w:color w:val="0000FF"/>
          <w:szCs w:val="28"/>
        </w:rPr>
        <w:t>Rothenburg</w:t>
      </w:r>
      <w:proofErr w:type="spellEnd"/>
      <w:r w:rsidRPr="00B11D66">
        <w:rPr>
          <w:rFonts w:ascii="Times New Roman" w:hAnsi="Times New Roman" w:cs="Times New Roman"/>
          <w:color w:val="0000FF"/>
          <w:szCs w:val="28"/>
        </w:rPr>
        <w:t xml:space="preserve"> and Bathurst (1989)</w:t>
      </w:r>
      <w:r w:rsidRPr="00B11D66">
        <w:rPr>
          <w:rFonts w:ascii="Times New Roman" w:hAnsi="Times New Roman" w:cs="Times New Roman"/>
          <w:szCs w:val="28"/>
        </w:rPr>
        <w:t xml:space="preserve">, as given in </w:t>
      </w:r>
      <w:r w:rsidRPr="00B11D66">
        <w:rPr>
          <w:rFonts w:ascii="Times New Roman" w:hAnsi="Times New Roman" w:cs="Times New Roman"/>
          <w:color w:val="0000FF"/>
          <w:szCs w:val="28"/>
        </w:rPr>
        <w:t>Eq.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B11D66">
        <w:rPr>
          <w:rFonts w:ascii="Times New Roman" w:hAnsi="Times New Roman" w:cs="Times New Roman"/>
          <w:color w:val="0000FF"/>
          <w:szCs w:val="28"/>
        </w:rPr>
        <w:t>8)</w:t>
      </w:r>
      <w:r w:rsidRPr="00B11D66">
        <w:rPr>
          <w:rFonts w:ascii="Times New Roman" w:hAnsi="Times New Roman" w:cs="Times New Roman"/>
          <w:szCs w:val="28"/>
        </w:rPr>
        <w:t>, and</w:t>
      </w:r>
      <w:r w:rsidRPr="00B11D66">
        <w:rPr>
          <w:rFonts w:ascii="Times New Roman" w:hAnsi="Times New Roman" w:cs="Times New Roman"/>
          <w:color w:val="000000"/>
          <w:szCs w:val="28"/>
        </w:rPr>
        <w:t xml:space="preserve"> 10°</w:t>
      </w:r>
      <w:r w:rsidRPr="00B11D66">
        <w:rPr>
          <w:rFonts w:ascii="Times New Roman" w:hAnsi="Times New Roman" w:cs="Times New Roman"/>
          <w:szCs w:val="28"/>
        </w:rPr>
        <w:t xml:space="preserve"> of </w:t>
      </w:r>
      <w:proofErr w:type="spellStart"/>
      <w:r w:rsidRPr="00B11D66">
        <w:rPr>
          <w:rFonts w:ascii="Times New Roman" w:hAnsi="Times New Roman" w:cs="Times New Roman"/>
          <w:szCs w:val="28"/>
        </w:rPr>
        <w:t>δ</w:t>
      </w:r>
      <w:r w:rsidRPr="00B11D66">
        <w:rPr>
          <w:rFonts w:ascii="Times New Roman" w:hAnsi="Times New Roman" w:cs="Times New Roman"/>
          <w:i/>
          <w:szCs w:val="28"/>
        </w:rPr>
        <w:t>θ</w:t>
      </w:r>
      <w:proofErr w:type="spellEnd"/>
      <w:r w:rsidRPr="00B11D66">
        <w:rPr>
          <w:rFonts w:ascii="Times New Roman" w:hAnsi="Times New Roman" w:cs="Times New Roman"/>
          <w:szCs w:val="28"/>
        </w:rPr>
        <w:t xml:space="preserve"> and </w:t>
      </w:r>
      <w:proofErr w:type="spellStart"/>
      <w:r w:rsidRPr="00B11D66">
        <w:rPr>
          <w:rFonts w:ascii="Times New Roman" w:hAnsi="Times New Roman" w:cs="Times New Roman"/>
          <w:szCs w:val="28"/>
        </w:rPr>
        <w:t>δ</w:t>
      </w:r>
      <w:r w:rsidRPr="00B11D66">
        <w:rPr>
          <w:rFonts w:ascii="Times New Roman" w:eastAsia="Yu Mincho" w:hAnsi="Times New Roman" w:cs="Times New Roman"/>
          <w:i/>
          <w:iCs/>
          <w:color w:val="000000" w:themeColor="text1"/>
          <w:szCs w:val="28"/>
        </w:rPr>
        <w:t>ϕ</w:t>
      </w:r>
      <w:proofErr w:type="spellEnd"/>
      <w:r w:rsidRPr="00B11D66">
        <w:rPr>
          <w:rFonts w:ascii="Times New Roman" w:hAnsi="Times New Roman" w:cs="Times New Roman"/>
          <w:szCs w:val="28"/>
        </w:rPr>
        <w:t xml:space="preserve"> were applied in this study. Notably, the integral following the number of total contacts (</w:t>
      </w:r>
      <w:r w:rsidRPr="00B11D66">
        <w:rPr>
          <w:rFonts w:ascii="Times New Roman" w:hAnsi="Times New Roman" w:cs="Times New Roman"/>
          <w:i/>
          <w:iCs/>
          <w:szCs w:val="28"/>
        </w:rPr>
        <w:t>N</w:t>
      </w:r>
      <w:r w:rsidRPr="00B11D66">
        <w:rPr>
          <w:rFonts w:ascii="Times New Roman" w:hAnsi="Times New Roman" w:cs="Times New Roman"/>
          <w:i/>
          <w:iCs/>
          <w:szCs w:val="28"/>
          <w:vertAlign w:val="subscript"/>
        </w:rPr>
        <w:t>c</w:t>
      </w:r>
      <w:r w:rsidRPr="00B11D66">
        <w:rPr>
          <w:rFonts w:ascii="Times New Roman" w:hAnsi="Times New Roman" w:cs="Times New Roman"/>
          <w:szCs w:val="28"/>
        </w:rPr>
        <w:t xml:space="preserve">) in the denominator in </w:t>
      </w:r>
      <w:r w:rsidRPr="00B11D66">
        <w:rPr>
          <w:rFonts w:ascii="Times New Roman" w:hAnsi="Times New Roman" w:cs="Times New Roman"/>
          <w:color w:val="0000FF"/>
          <w:szCs w:val="28"/>
        </w:rPr>
        <w:t>Eq.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B11D66">
        <w:rPr>
          <w:rFonts w:ascii="Times New Roman" w:hAnsi="Times New Roman" w:cs="Times New Roman"/>
          <w:color w:val="0000FF"/>
          <w:szCs w:val="28"/>
        </w:rPr>
        <w:t>8)</w:t>
      </w:r>
      <w:r w:rsidRPr="00B11D66">
        <w:rPr>
          <w:rFonts w:ascii="Times New Roman" w:hAnsi="Times New Roman" w:cs="Times New Roman"/>
          <w:szCs w:val="28"/>
        </w:rPr>
        <w:t xml:space="preserve"> is the area of each grid, and it differs from the original form given by </w:t>
      </w:r>
      <w:proofErr w:type="spellStart"/>
      <w:r w:rsidRPr="00B11D66">
        <w:rPr>
          <w:rFonts w:ascii="Times New Roman" w:hAnsi="Times New Roman" w:cs="Times New Roman"/>
          <w:color w:val="0000FF"/>
          <w:szCs w:val="28"/>
        </w:rPr>
        <w:t>Rothenburg</w:t>
      </w:r>
      <w:proofErr w:type="spellEnd"/>
      <w:r w:rsidRPr="00B11D66">
        <w:rPr>
          <w:rFonts w:ascii="Times New Roman" w:hAnsi="Times New Roman" w:cs="Times New Roman"/>
          <w:color w:val="0000FF"/>
          <w:szCs w:val="28"/>
        </w:rPr>
        <w:t xml:space="preserve"> and Bathurst (1989)</w:t>
      </w:r>
      <w:r w:rsidRPr="00B11D66">
        <w:rPr>
          <w:rFonts w:ascii="Times New Roman" w:hAnsi="Times New Roman" w:cs="Times New Roman"/>
          <w:szCs w:val="28"/>
        </w:rPr>
        <w:t>: it is in a three-dimensional case. In contrast to the contact probability density function (</w:t>
      </w:r>
      <m:oMath>
        <m:r>
          <w:rPr>
            <w:rFonts w:ascii="Cambria Math" w:hAnsi="Cambria Math" w:cs="Times New Roman"/>
            <w:szCs w:val="28"/>
          </w:rPr>
          <m:t>E</m:t>
        </m:r>
      </m:oMath>
      <w:r w:rsidRPr="00B11D66">
        <w:rPr>
          <w:rFonts w:ascii="Times New Roman" w:hAnsi="Times New Roman" w:cs="Times New Roman"/>
          <w:szCs w:val="28"/>
        </w:rPr>
        <w:t>), the contact density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is defined in</w:t>
      </w:r>
      <w:r w:rsidRPr="00B11D66">
        <w:rPr>
          <w:rFonts w:ascii="Times New Roman" w:hAnsi="Times New Roman" w:cs="Times New Roman"/>
          <w:color w:val="0000FF"/>
          <w:szCs w:val="28"/>
        </w:rPr>
        <w:t xml:space="preserve"> Eq.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B11D66">
        <w:rPr>
          <w:rFonts w:ascii="Times New Roman" w:hAnsi="Times New Roman" w:cs="Times New Roman"/>
          <w:color w:val="0000FF"/>
          <w:szCs w:val="28"/>
        </w:rPr>
        <w:t>9)</w:t>
      </w:r>
      <w:r w:rsidRPr="00B11D66">
        <w:rPr>
          <w:rFonts w:ascii="Times New Roman" w:hAnsi="Times New Roman" w:cs="Times New Roman"/>
          <w:szCs w:val="28"/>
        </w:rPr>
        <w:t xml:space="preserve">, indicating that the number of contacts per unit area on the unit sphere for a single particle is the product of </w:t>
      </w:r>
      <m:oMath>
        <m:r>
          <w:rPr>
            <w:rFonts w:ascii="Cambria Math" w:hAnsi="Cambria Math" w:cs="Times New Roman"/>
            <w:szCs w:val="28"/>
          </w:rPr>
          <m:t>E</m:t>
        </m:r>
      </m:oMath>
      <w:r w:rsidRPr="00B11D66">
        <w:rPr>
          <w:rFonts w:ascii="Times New Roman" w:hAnsi="Times New Roman" w:cs="Times New Roman"/>
          <w:szCs w:val="28"/>
        </w:rPr>
        <w:t xml:space="preserve"> and 2</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B11D66">
        <w:rPr>
          <w:rFonts w:ascii="Times New Roman" w:hAnsi="Times New Roman" w:cs="Times New Roman"/>
          <w:szCs w:val="28"/>
        </w:rPr>
        <w:t>/</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Pr>
          <w:rFonts w:ascii="Times New Roman" w:hAnsi="Times New Roman" w:cs="Times New Roman"/>
          <w:szCs w:val="28"/>
          <w:lang w:val="en-AU"/>
        </w:rPr>
        <w:t xml:space="preserve"> </w:t>
      </w:r>
      <w:r w:rsidRPr="00B11D66">
        <w:rPr>
          <w:rFonts w:ascii="Times New Roman" w:hAnsi="Times New Roman" w:cs="Times New Roman"/>
          <w:szCs w:val="28"/>
        </w:rPr>
        <w:t>(</w:t>
      </w:r>
      <m:oMath>
        <m:r>
          <w:rPr>
            <w:rFonts w:ascii="Cambria Math" w:hAnsi="Cambria Math" w:cs="Times New Roman"/>
            <w:szCs w:val="28"/>
          </w:rPr>
          <m:t>Z</m:t>
        </m:r>
      </m:oMath>
      <w:r w:rsidRPr="00B11D66">
        <w:rPr>
          <w:rFonts w:ascii="Times New Roman" w:hAnsi="Times New Roman" w:cs="Times New Roman"/>
          <w:szCs w:val="28"/>
        </w:rPr>
        <w:t xml:space="preserve">), where </w:t>
      </w:r>
      <w:r w:rsidRPr="00B11D66">
        <w:rPr>
          <w:rFonts w:ascii="Times New Roman" w:hAnsi="Times New Roman" w:cs="Times New Roman"/>
          <w:i/>
          <w:szCs w:val="28"/>
        </w:rPr>
        <w:t>N</w:t>
      </w:r>
      <w:r w:rsidRPr="00B11D66">
        <w:rPr>
          <w:rFonts w:ascii="Times New Roman" w:hAnsi="Times New Roman" w:cs="Times New Roman"/>
          <w:i/>
          <w:szCs w:val="28"/>
          <w:vertAlign w:val="subscript"/>
        </w:rPr>
        <w:t>c</w:t>
      </w:r>
      <w:r w:rsidRPr="00B11D66">
        <w:rPr>
          <w:rFonts w:ascii="Times New Roman" w:hAnsi="Times New Roman" w:cs="Times New Roman"/>
          <w:szCs w:val="28"/>
        </w:rPr>
        <w:t xml:space="preserve"> and </w:t>
      </w:r>
      <w:r w:rsidRPr="00B11D66">
        <w:rPr>
          <w:rFonts w:ascii="Times New Roman" w:hAnsi="Times New Roman" w:cs="Times New Roman"/>
          <w:i/>
          <w:szCs w:val="28"/>
        </w:rPr>
        <w:t>N</w:t>
      </w:r>
      <w:r w:rsidRPr="00B11D66">
        <w:rPr>
          <w:rFonts w:ascii="Times New Roman" w:hAnsi="Times New Roman" w:cs="Times New Roman"/>
          <w:i/>
          <w:szCs w:val="28"/>
          <w:vertAlign w:val="subscript"/>
        </w:rPr>
        <w:t>p</w:t>
      </w:r>
      <w:r w:rsidRPr="00B11D66">
        <w:rPr>
          <w:rFonts w:ascii="Times New Roman" w:hAnsi="Times New Roman" w:cs="Times New Roman"/>
          <w:szCs w:val="28"/>
        </w:rPr>
        <w:t xml:space="preserve"> denote the total number of contacts and particles in the granular material.</w:t>
      </w:r>
      <w:r w:rsidRPr="00B11D66">
        <w:rPr>
          <w:rFonts w:ascii="Times New Roman" w:hAnsi="Times New Roman" w:cs="Times New Roman"/>
          <w:color w:val="FF0000"/>
          <w:szCs w:val="28"/>
        </w:rPr>
        <w:t xml:space="preserve"> </w:t>
      </w:r>
      <w:r w:rsidRPr="00B11D66">
        <w:rPr>
          <w:rFonts w:ascii="Times New Roman" w:hAnsi="Times New Roman" w:cs="Times New Roman"/>
          <w:color w:val="000000" w:themeColor="text1"/>
          <w:szCs w:val="28"/>
        </w:rPr>
        <w:t xml:space="preserve">It also differs from the form provided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because it is normalized by counting the total number of particles and is independent of the number of particles within the granular assemblage.</w:t>
      </w:r>
    </w:p>
    <w:p w14:paraId="3EA6BB16" w14:textId="142C1EC3" w:rsidR="00D66C78" w:rsidRPr="005D3E79" w:rsidRDefault="00B11D66" w:rsidP="00DF18F9">
      <w:pPr>
        <w:adjustRightInd w:val="0"/>
        <w:snapToGrid w:val="0"/>
        <w:spacing w:after="160" w:line="480" w:lineRule="auto"/>
        <w:ind w:firstLine="420"/>
        <w:jc w:val="both"/>
        <w:rPr>
          <w:rFonts w:ascii="Times New Roman" w:hAnsi="Times New Roman" w:cs="Times New Roman"/>
          <w:szCs w:val="28"/>
          <w:lang w:val="en-AU"/>
        </w:rPr>
      </w:pPr>
      <w:r w:rsidRPr="00B11D66">
        <w:rPr>
          <w:rFonts w:ascii="Times New Roman" w:hAnsi="Times New Roman" w:cs="Times New Roman"/>
          <w:szCs w:val="28"/>
        </w:rPr>
        <w:lastRenderedPageBreak/>
        <w:t xml:space="preserve">By modifying </w:t>
      </w:r>
      <m:oMath>
        <m:r>
          <w:rPr>
            <w:rFonts w:ascii="Cambria Math" w:hAnsi="Cambria Math" w:cs="Times New Roman"/>
            <w:szCs w:val="28"/>
          </w:rPr>
          <m:t>E</m:t>
        </m:r>
      </m:oMath>
      <w:r w:rsidRPr="00B11D66">
        <w:rPr>
          <w:rFonts w:ascii="Times New Roman" w:hAnsi="Times New Roman" w:cs="Times New Roman"/>
          <w:szCs w:val="28"/>
        </w:rPr>
        <w:t xml:space="preserve"> to</w:t>
      </w:r>
      <w:r w:rsidR="00596E03">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ρ</m:t>
            </m:r>
          </m:e>
          <m:sub>
            <m:r>
              <w:rPr>
                <w:rFonts w:ascii="Cambria Math" w:hAnsi="Cambria Math" w:cs="Times New Roman"/>
                <w:szCs w:val="28"/>
              </w:rPr>
              <m:t>c</m:t>
            </m:r>
          </m:sub>
        </m:sSub>
      </m:oMath>
      <w:r w:rsidRPr="00B11D66">
        <w:rPr>
          <w:rFonts w:ascii="Times New Roman" w:hAnsi="Times New Roman" w:cs="Times New Roman"/>
          <w:szCs w:val="28"/>
        </w:rPr>
        <w:t xml:space="preserve">, both the anisotropies of contact distribution and the evolution of </w:t>
      </w:r>
      <m:oMath>
        <m:r>
          <w:rPr>
            <w:rFonts w:ascii="Cambria Math" w:hAnsi="Cambria Math" w:cs="Times New Roman"/>
            <w:szCs w:val="28"/>
          </w:rPr>
          <m:t>Z</m:t>
        </m:r>
      </m:oMath>
      <w:r w:rsidRPr="00B11D66">
        <w:rPr>
          <w:rFonts w:ascii="Times New Roman" w:hAnsi="Times New Roman" w:cs="Times New Roman"/>
          <w:szCs w:val="28"/>
        </w:rPr>
        <w:t xml:space="preserve"> induced by compactness or shear can be represented. For instance, in an undrained test, the </w:t>
      </w:r>
      <m:oMath>
        <m:r>
          <w:rPr>
            <w:rFonts w:ascii="Cambria Math" w:hAnsi="Cambria Math" w:cs="Times New Roman"/>
            <w:szCs w:val="28"/>
          </w:rPr>
          <m:t>Z</m:t>
        </m:r>
      </m:oMath>
      <w:r w:rsidRPr="00B11D66">
        <w:rPr>
          <w:rFonts w:ascii="Times New Roman" w:hAnsi="Times New Roman" w:cs="Times New Roman"/>
          <w:szCs w:val="28"/>
        </w:rPr>
        <w:t xml:space="preserve"> changes dramatically. How</w:t>
      </w:r>
      <w:r w:rsidRPr="00B11D66">
        <w:rPr>
          <w:rFonts w:ascii="Times New Roman" w:hAnsi="Times New Roman" w:cs="Times New Roman"/>
          <w:color w:val="000000" w:themeColor="text1"/>
          <w:szCs w:val="28"/>
        </w:rPr>
        <w:t>ever, although</w:t>
      </w:r>
      <w:r w:rsidR="00D66C78">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E</m:t>
        </m:r>
      </m:oMath>
      <w:r w:rsidRPr="00B11D66">
        <w:rPr>
          <w:rFonts w:ascii="Times New Roman" w:hAnsi="Times New Roman" w:cs="Times New Roman"/>
          <w:szCs w:val="28"/>
        </w:rPr>
        <w:t xml:space="preserve">, </w:t>
      </w:r>
      <w:r w:rsidR="00D66C78">
        <w:rPr>
          <w:rFonts w:ascii="Times New Roman" w:hAnsi="Times New Roman" w:cs="Times New Roman"/>
          <w:szCs w:val="28"/>
        </w:rPr>
        <w:t>with its</w:t>
      </w:r>
      <w:r w:rsidRPr="00B11D66">
        <w:rPr>
          <w:rFonts w:ascii="Times New Roman" w:hAnsi="Times New Roman" w:cs="Times New Roman"/>
          <w:szCs w:val="28"/>
        </w:rPr>
        <w:t xml:space="preserve"> integral over the unit sphere surface is 1.0, is mathematically elegant, it can scarcely reflect the variation in isotropic quantities, such as</w:t>
      </w:r>
      <w:r>
        <w:rPr>
          <w:rFonts w:ascii="Times New Roman" w:hAnsi="Times New Roman" w:cs="Times New Roman"/>
          <w:szCs w:val="28"/>
        </w:rPr>
        <w:t xml:space="preserve"> </w:t>
      </w:r>
      <m:oMath>
        <m:r>
          <w:rPr>
            <w:rFonts w:ascii="Cambria Math" w:hAnsi="Cambria Math" w:cs="Times New Roman"/>
            <w:szCs w:val="28"/>
          </w:rPr>
          <m:t>Z</m:t>
        </m:r>
      </m:oMath>
      <w:r w:rsidRPr="00B11D66">
        <w:rPr>
          <w:rFonts w:ascii="Times New Roman" w:hAnsi="Times New Roman" w:cs="Times New Roman"/>
          <w:szCs w:val="28"/>
        </w:rPr>
        <w:t xml:space="preserve">. </w:t>
      </w:r>
      <w:r w:rsidRPr="00B11D66">
        <w:rPr>
          <w:rFonts w:ascii="Times New Roman" w:hAnsi="Times New Roman" w:cs="Times New Roman"/>
          <w:color w:val="000000" w:themeColor="text1"/>
          <w:szCs w:val="28"/>
        </w:rPr>
        <w:t xml:space="preserve">The other forms by </w:t>
      </w:r>
      <w:r w:rsidRPr="00B11D66">
        <w:rPr>
          <w:rFonts w:ascii="Times New Roman" w:hAnsi="Times New Roman" w:cs="Times New Roman"/>
          <w:color w:val="0000FF"/>
          <w:szCs w:val="28"/>
        </w:rPr>
        <w:t>Huang et al (2014a)</w:t>
      </w:r>
      <w:r w:rsidRPr="00B11D66">
        <w:rPr>
          <w:rFonts w:ascii="Times New Roman" w:hAnsi="Times New Roman" w:cs="Times New Roman"/>
          <w:color w:val="000000" w:themeColor="text1"/>
          <w:szCs w:val="28"/>
        </w:rPr>
        <w:t xml:space="preserve"> are not able to evaluate different granular systems with various particle numbers.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ρ</m:t>
            </m:r>
          </m:e>
          <m:sub>
            <m:r>
              <w:rPr>
                <w:rFonts w:ascii="Cambria Math" w:hAnsi="Cambria Math" w:cs="Times New Roman"/>
                <w:color w:val="000000" w:themeColor="text1"/>
                <w:szCs w:val="28"/>
              </w:rPr>
              <m:t>c</m:t>
            </m:r>
          </m:sub>
        </m:sSub>
      </m:oMath>
      <w:r w:rsidR="00D66C78">
        <w:rPr>
          <w:rFonts w:ascii="Times New Roman" w:hAnsi="Times New Roman" w:cs="Times New Roman"/>
          <w:color w:val="000000" w:themeColor="text1"/>
          <w:szCs w:val="28"/>
          <w:lang w:val="en-AU"/>
        </w:rPr>
        <w:t xml:space="preserve"> </w:t>
      </w:r>
      <w:r w:rsidRPr="00B11D66">
        <w:rPr>
          <w:rFonts w:ascii="Times New Roman" w:hAnsi="Times New Roman" w:cs="Times New Roman"/>
          <w:szCs w:val="28"/>
        </w:rPr>
        <w:t>indicates the mathematic expectation of contact number in different directions per unit area for each partic</w:t>
      </w:r>
      <w:r w:rsidRPr="00B11D66">
        <w:rPr>
          <w:rFonts w:ascii="Times New Roman" w:hAnsi="Times New Roman" w:cs="Times New Roman"/>
          <w:color w:val="000000" w:themeColor="text1"/>
          <w:szCs w:val="28"/>
        </w:rPr>
        <w:t>le. It represents the contact distribution characteristics and the trend of changes in the number of contacts and is independent of the number of particles.</w:t>
      </w:r>
    </w:p>
    <w:p w14:paraId="4A9420B5" w14:textId="2F70AEF7" w:rsidR="00596E03" w:rsidRPr="00094ACC" w:rsidRDefault="00D66C78" w:rsidP="00094ACC">
      <w:pPr>
        <w:adjustRightInd w:val="0"/>
        <w:snapToGrid w:val="0"/>
        <w:spacing w:after="160" w:line="480" w:lineRule="auto"/>
        <w:ind w:firstLine="240"/>
        <w:jc w:val="both"/>
        <w:rPr>
          <w:rFonts w:ascii="Times New Roman" w:hAnsi="Times New Roman" w:cs="Times New Roman"/>
          <w:color w:val="0000FF"/>
          <w:szCs w:val="28"/>
        </w:rPr>
      </w:pPr>
      <w:r w:rsidRPr="00D66C78">
        <w:rPr>
          <w:rFonts w:ascii="Times New Roman" w:hAnsi="Times New Roman" w:cs="Times New Roman"/>
          <w:szCs w:val="28"/>
        </w:rPr>
        <w:t>The morphological evolution of contact density</w:t>
      </w:r>
      <w:r w:rsidRPr="00D66C78">
        <w:rPr>
          <w:rFonts w:ascii="Times New Roman" w:hAnsi="Times New Roman" w:cs="Times New Roman"/>
          <w:color w:val="FF0000"/>
          <w:szCs w:val="28"/>
        </w:rPr>
        <w:t xml:space="preserve"> </w:t>
      </w:r>
      <w:r w:rsidRPr="00D66C78">
        <w:rPr>
          <w:rFonts w:ascii="Times New Roman" w:hAnsi="Times New Roman" w:cs="Times New Roman"/>
          <w:szCs w:val="28"/>
        </w:rPr>
        <w:t xml:space="preserve">during the compression test under the mean effective stress of 5.1MPa is shown in </w:t>
      </w:r>
      <w:r w:rsidRPr="00D66C78">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Pr>
          <w:rFonts w:ascii="Times New Roman" w:hAnsi="Times New Roman" w:cs="Times New Roman"/>
          <w:color w:val="0000FF"/>
          <w:szCs w:val="28"/>
        </w:rPr>
        <w:t>.</w:t>
      </w:r>
      <w:r w:rsidRPr="00D66C78">
        <w:rPr>
          <w:rFonts w:ascii="Times New Roman" w:hAnsi="Times New Roman" w:cs="Times New Roman"/>
          <w:color w:val="0000FF"/>
          <w:szCs w:val="28"/>
        </w:rPr>
        <w:t>2</w:t>
      </w:r>
      <w:r w:rsidR="00094ACC">
        <w:rPr>
          <w:rFonts w:ascii="Times New Roman" w:hAnsi="Times New Roman" w:cs="Times New Roman"/>
          <w:color w:val="0000FF"/>
          <w:szCs w:val="28"/>
        </w:rPr>
        <w:t>2</w:t>
      </w:r>
      <w:r w:rsidRPr="00D66C78">
        <w:rPr>
          <w:rFonts w:ascii="Times New Roman" w:hAnsi="Times New Roman" w:cs="Times New Roman"/>
          <w:szCs w:val="28"/>
        </w:rPr>
        <w:t xml:space="preserve">. Here, </w:t>
      </w:r>
      <w:r w:rsidRPr="00D66C78">
        <w:rPr>
          <w:rFonts w:ascii="Times New Roman" w:hAnsi="Times New Roman" w:cs="Times New Roman"/>
          <w:color w:val="0000FF"/>
          <w:szCs w:val="28"/>
        </w:rPr>
        <w:t>Figures</w:t>
      </w:r>
      <w:r w:rsidRPr="00D66C78">
        <w:rPr>
          <w:rFonts w:ascii="Times New Roman" w:eastAsia="Malgun Gothic" w:hAnsi="Times New Roman" w:cs="Times New Roman"/>
          <w:color w:val="0000FF"/>
          <w:szCs w:val="28"/>
          <w:lang w:eastAsia="ko-KR"/>
        </w:rPr>
        <w:t xml:space="preserve"> </w:t>
      </w:r>
      <w:r w:rsidR="00132946">
        <w:rPr>
          <w:rFonts w:ascii="Times New Roman" w:eastAsia="Malgun Gothic" w:hAnsi="Times New Roman" w:cs="Times New Roman" w:hint="eastAsia"/>
          <w:color w:val="0000FF"/>
          <w:szCs w:val="28"/>
        </w:rPr>
        <w:t>2</w:t>
      </w:r>
      <w:r>
        <w:rPr>
          <w:rFonts w:ascii="Times New Roman" w:eastAsia="Malgun Gothic" w:hAnsi="Times New Roman" w:cs="Times New Roman"/>
          <w:color w:val="0000FF"/>
          <w:szCs w:val="28"/>
          <w:lang w:eastAsia="ko-KR"/>
        </w:rPr>
        <w:t>.</w:t>
      </w:r>
      <w:r w:rsidRPr="00D66C78">
        <w:rPr>
          <w:rFonts w:ascii="Times New Roman" w:hAnsi="Times New Roman" w:cs="Times New Roman"/>
          <w:color w:val="0000FF"/>
          <w:szCs w:val="28"/>
        </w:rPr>
        <w:t>2</w:t>
      </w:r>
      <w:r w:rsidR="00094ACC">
        <w:rPr>
          <w:rFonts w:ascii="Times New Roman" w:hAnsi="Times New Roman" w:cs="Times New Roman"/>
          <w:color w:val="0000FF"/>
          <w:szCs w:val="28"/>
        </w:rPr>
        <w:t>2</w:t>
      </w:r>
      <w:r w:rsidRPr="00D66C78">
        <w:rPr>
          <w:rFonts w:ascii="Times New Roman" w:hAnsi="Times New Roman" w:cs="Times New Roman"/>
          <w:color w:val="0000FF"/>
          <w:szCs w:val="28"/>
        </w:rPr>
        <w:t>(a)~(d)</w:t>
      </w:r>
      <w:r w:rsidRPr="00D66C78">
        <w:rPr>
          <w:rFonts w:ascii="Times New Roman" w:hAnsi="Times New Roman" w:cs="Times New Roman"/>
          <w:szCs w:val="28"/>
        </w:rPr>
        <w:t xml:space="preserve"> correspond to the axial strains of 0%, 2%, 5%, and 20%, respectively. The contact density distribution at the axial strain of 0% is almost a sphere with a mean density of approximately 0.3445, which indicates an isotropic state in the fabric. As the strain and stress develop, the contact density gradually </w:t>
      </w:r>
      <w:r w:rsidRPr="00D66C78">
        <w:rPr>
          <w:rFonts w:ascii="Times New Roman" w:eastAsia="MS PGothic" w:hAnsi="Times New Roman" w:cs="Times New Roman"/>
          <w:color w:val="000000" w:themeColor="text1"/>
          <w:szCs w:val="22"/>
          <w:lang w:eastAsia="en-US"/>
        </w:rPr>
        <w:t>evolves</w:t>
      </w:r>
      <w:r w:rsidRPr="00D66C78">
        <w:rPr>
          <w:rFonts w:ascii="Times New Roman" w:hAnsi="Times New Roman" w:cs="Times New Roman"/>
          <w:szCs w:val="28"/>
        </w:rPr>
        <w:t xml:space="preserve"> toward the direction of the major principal stress. At the axial strain of 2%, the morphology evolves into an ellipsoid with a mean density of 0.3940 and 0.2919 in the direction of</w:t>
      </w:r>
      <w:r w:rsidRPr="00D66C78">
        <w:rPr>
          <w:rFonts w:ascii="Times New Roman" w:hAnsi="Times New Roman" w:cs="Times New Roman"/>
          <w:i/>
          <w:iCs/>
          <w:szCs w:val="28"/>
        </w:rPr>
        <w:t xml:space="preserve">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20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w:t>
      </w:r>
      <w:r w:rsidRPr="00D66C78">
        <w:rPr>
          <w:rFonts w:ascii="Times New Roman" w:eastAsia="UD Digi Kyokasho N-R" w:hAnsi="Times New Roman" w:cs="Times New Roman"/>
          <w:szCs w:val="28"/>
        </w:rPr>
        <w:t xml:space="preserve">and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(80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&lt; </w:t>
      </w:r>
      <w:r w:rsidRPr="00D66C78">
        <w:rPr>
          <w:rFonts w:ascii="Times New Roman" w:eastAsia="Yu Mincho" w:hAnsi="Times New Roman" w:cs="Times New Roman"/>
          <w:i/>
          <w:szCs w:val="28"/>
        </w:rPr>
        <w:t>ϕ</w:t>
      </w:r>
      <w:r w:rsidRPr="00D66C78">
        <w:rPr>
          <w:rFonts w:ascii="Times New Roman" w:hAnsi="Times New Roman" w:cs="Times New Roman"/>
          <w:szCs w:val="28"/>
        </w:rPr>
        <w:t xml:space="preserve"> &lt; 100</w:t>
      </w:r>
      <w:r w:rsidRPr="00D66C78">
        <w:rPr>
          <w:rFonts w:ascii="Times New Roman" w:hAnsi="Times New Roman" w:cs="Times New Roman"/>
          <w:szCs w:val="28"/>
          <w:vertAlign w:val="superscript"/>
        </w:rPr>
        <w:t>o</w:t>
      </w:r>
      <w:r w:rsidRPr="00D66C78">
        <w:rPr>
          <w:rFonts w:ascii="Times New Roman" w:hAnsi="Times New Roman" w:cs="Times New Roman"/>
          <w:szCs w:val="28"/>
        </w:rPr>
        <w:t xml:space="preserve">), respectively. This indicates a slight concentration of interparticle contacts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fabric anisotropy. On the other hand, when the major principal strain exceeds 5%,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increases to 0.4143, and the mean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hAnsi="Times New Roman" w:cs="Times New Roman"/>
          <w:szCs w:val="28"/>
        </w:rPr>
        <w:t xml:space="preserve">decreases to 0.2716. This indicates a more significant concentration of interparticle contacts. The contact density at the axial strain of 20% in the critical state exhibits the greatest fabric anisotropy: a mean density of 0.4009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and 0.2385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The mean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1</w:t>
      </w:r>
      <w:r w:rsidRPr="00D66C78">
        <w:rPr>
          <w:rFonts w:ascii="Times New Roman" w:eastAsia="UD Digi Kyokasho N-R" w:hAnsi="Times New Roman" w:cs="Times New Roman"/>
          <w:i/>
          <w:iCs/>
          <w:szCs w:val="28"/>
        </w:rPr>
        <w:t>’</w:t>
      </w:r>
      <w:r w:rsidRPr="00D66C78">
        <w:rPr>
          <w:rFonts w:ascii="Times New Roman" w:hAnsi="Times New Roman" w:cs="Times New Roman"/>
          <w:szCs w:val="28"/>
        </w:rPr>
        <w:t xml:space="preserve"> under the critical state was slightly lower than that </w:t>
      </w:r>
      <w:proofErr w:type="gramStart"/>
      <w:r w:rsidRPr="00D66C78">
        <w:rPr>
          <w:rFonts w:ascii="Times New Roman" w:hAnsi="Times New Roman" w:cs="Times New Roman"/>
          <w:szCs w:val="28"/>
        </w:rPr>
        <w:t>when</w:t>
      </w:r>
      <w:proofErr w:type="gramEnd"/>
      <w:r w:rsidRPr="00D66C78">
        <w:rPr>
          <w:rFonts w:ascii="Times New Roman" w:hAnsi="Times New Roman" w:cs="Times New Roman"/>
          <w:szCs w:val="28"/>
        </w:rPr>
        <w:t xml:space="preserve"> </w:t>
      </w:r>
    </w:p>
    <w:p w14:paraId="687EB4C4" w14:textId="77777777" w:rsidR="00596E03" w:rsidRPr="005D3E79" w:rsidRDefault="00596E03" w:rsidP="00596E03">
      <w:pPr>
        <w:jc w:val="center"/>
        <w:rPr>
          <w:rFonts w:ascii="Times New Roman" w:hAnsi="Times New Roman" w:cs="Times New Roman"/>
          <w:color w:val="000000" w:themeColor="text1"/>
          <w:szCs w:val="28"/>
          <w:lang w:val="en-AU"/>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4178"/>
      </w:tblGrid>
      <w:tr w:rsidR="00596E03" w:rsidRPr="00F27A03" w14:paraId="286FB4D1" w14:textId="77777777" w:rsidTr="001569A8">
        <w:tc>
          <w:tcPr>
            <w:tcW w:w="4508" w:type="dxa"/>
            <w:vAlign w:val="center"/>
          </w:tcPr>
          <w:p w14:paraId="5FE9A9D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D0791B6" wp14:editId="666DC6F6">
                  <wp:extent cx="2482239" cy="2160000"/>
                  <wp:effectExtent l="0" t="0" r="0" b="0"/>
                  <wp:docPr id="1712116650" name="图片 171211665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卡通人物&#10;&#10;中度可信度描述已自动生成"/>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2727" t="19833" r="2575" b="8667"/>
                          <a:stretch/>
                        </pic:blipFill>
                        <pic:spPr bwMode="auto">
                          <a:xfrm>
                            <a:off x="0" y="0"/>
                            <a:ext cx="2482239"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2260A8E"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C76AF06" wp14:editId="102542FD">
                  <wp:extent cx="2504788" cy="2160000"/>
                  <wp:effectExtent l="0" t="0" r="0" b="0"/>
                  <wp:docPr id="23" name="图片 2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文本&#10;&#10;描述已自动生成"/>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2576" t="19834" r="2576" b="9166"/>
                          <a:stretch/>
                        </pic:blipFill>
                        <pic:spPr bwMode="auto">
                          <a:xfrm>
                            <a:off x="0" y="0"/>
                            <a:ext cx="250478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1CBF1D31" w14:textId="77777777" w:rsidTr="001569A8">
        <w:tc>
          <w:tcPr>
            <w:tcW w:w="4508" w:type="dxa"/>
            <w:vAlign w:val="center"/>
          </w:tcPr>
          <w:p w14:paraId="6078777D"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0%</w:t>
            </w:r>
          </w:p>
        </w:tc>
        <w:tc>
          <w:tcPr>
            <w:tcW w:w="4508" w:type="dxa"/>
            <w:vAlign w:val="center"/>
          </w:tcPr>
          <w:p w14:paraId="088CCDC8"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w:t>
            </w:r>
          </w:p>
        </w:tc>
      </w:tr>
      <w:tr w:rsidR="00596E03" w:rsidRPr="00F27A03" w14:paraId="10584FD9" w14:textId="77777777" w:rsidTr="001569A8">
        <w:tc>
          <w:tcPr>
            <w:tcW w:w="4508" w:type="dxa"/>
            <w:vAlign w:val="center"/>
          </w:tcPr>
          <w:p w14:paraId="6ACFA8BB"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3B88F629"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38080866" w14:textId="77777777" w:rsidTr="001569A8">
        <w:tc>
          <w:tcPr>
            <w:tcW w:w="4508" w:type="dxa"/>
            <w:vAlign w:val="center"/>
          </w:tcPr>
          <w:p w14:paraId="26FC0037"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0087942B" wp14:editId="6C4BE832">
                  <wp:extent cx="2477203" cy="2160000"/>
                  <wp:effectExtent l="0" t="0" r="0" b="0"/>
                  <wp:docPr id="20" name="图片 2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卡通人物&#10;&#10;中度可信度描述已自动生成"/>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2879" t="19500" r="2576" b="9000"/>
                          <a:stretch/>
                        </pic:blipFill>
                        <pic:spPr bwMode="auto">
                          <a:xfrm>
                            <a:off x="0" y="0"/>
                            <a:ext cx="247720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CA1034A"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717B74F" wp14:editId="23E01B5B">
                  <wp:extent cx="2505598" cy="2160000"/>
                  <wp:effectExtent l="0" t="0" r="9525" b="0"/>
                  <wp:docPr id="21" name="图片 2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卡通人物&#10;&#10;中度可信度描述已自动生成"/>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2879" t="20000" r="2424" b="9167"/>
                          <a:stretch/>
                        </pic:blipFill>
                        <pic:spPr bwMode="auto">
                          <a:xfrm>
                            <a:off x="0" y="0"/>
                            <a:ext cx="250559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D66C78" w14:paraId="5B87BC09" w14:textId="77777777" w:rsidTr="001569A8">
        <w:tc>
          <w:tcPr>
            <w:tcW w:w="4508" w:type="dxa"/>
            <w:vAlign w:val="center"/>
          </w:tcPr>
          <w:p w14:paraId="2736F4B7"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5%</w:t>
            </w:r>
          </w:p>
        </w:tc>
        <w:tc>
          <w:tcPr>
            <w:tcW w:w="4508" w:type="dxa"/>
            <w:vAlign w:val="center"/>
          </w:tcPr>
          <w:p w14:paraId="0256EB26"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(d)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r w:rsidR="00596E03" w:rsidRPr="00D66C78" w14:paraId="712C52FF" w14:textId="77777777" w:rsidTr="001569A8">
        <w:tc>
          <w:tcPr>
            <w:tcW w:w="4508" w:type="dxa"/>
            <w:vAlign w:val="center"/>
          </w:tcPr>
          <w:p w14:paraId="01459E0F"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66CD686F" w14:textId="77777777" w:rsidR="00596E03" w:rsidRPr="00D66C78" w:rsidRDefault="00596E03" w:rsidP="001569A8">
            <w:pPr>
              <w:jc w:val="center"/>
              <w:rPr>
                <w:rFonts w:ascii="Times New Roman" w:eastAsia="Yu Mincho" w:hAnsi="Times New Roman" w:cs="Times New Roman"/>
                <w:color w:val="000000" w:themeColor="text1"/>
                <w:szCs w:val="28"/>
              </w:rPr>
            </w:pPr>
          </w:p>
        </w:tc>
      </w:tr>
      <w:tr w:rsidR="00596E03" w:rsidRPr="00D66C78" w14:paraId="596CC67D" w14:textId="77777777" w:rsidTr="001569A8">
        <w:trPr>
          <w:trHeight w:val="91"/>
        </w:trPr>
        <w:tc>
          <w:tcPr>
            <w:tcW w:w="9016" w:type="dxa"/>
            <w:gridSpan w:val="2"/>
            <w:vAlign w:val="center"/>
          </w:tcPr>
          <w:p w14:paraId="4C7902C9" w14:textId="7A1B1180" w:rsidR="00596E03" w:rsidRPr="00D66C78" w:rsidRDefault="00596E03" w:rsidP="001569A8">
            <w:pPr>
              <w:ind w:left="850"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sidR="00132946">
              <w:rPr>
                <w:rFonts w:ascii="Times New Roman" w:eastAsia="MS Mincho" w:hAnsi="Times New Roman" w:cs="Times New Roman" w:hint="eastAsia"/>
                <w:color w:val="000000" w:themeColor="text1"/>
                <w:szCs w:val="28"/>
              </w:rPr>
              <w:t>2</w:t>
            </w:r>
            <w:r>
              <w:rPr>
                <w:rFonts w:ascii="Times New Roman" w:eastAsia="MS Mincho" w:hAnsi="Times New Roman" w:cs="Times New Roman"/>
                <w:color w:val="000000" w:themeColor="text1"/>
                <w:szCs w:val="28"/>
              </w:rPr>
              <w:t>.</w:t>
            </w:r>
            <w:r w:rsidRPr="00D66C78">
              <w:rPr>
                <w:rFonts w:ascii="Times New Roman" w:hAnsi="Times New Roman" w:cs="Times New Roman"/>
                <w:color w:val="000000" w:themeColor="text1"/>
                <w:szCs w:val="28"/>
              </w:rPr>
              <w:t>2</w:t>
            </w:r>
            <w:r w:rsidR="00242F90">
              <w:rPr>
                <w:rFonts w:ascii="Times New Roman" w:hAnsi="Times New Roman" w:cs="Times New Roman"/>
                <w:color w:val="000000" w:themeColor="text1"/>
                <w:szCs w:val="28"/>
              </w:rPr>
              <w:t>2</w:t>
            </w:r>
            <w:r w:rsidRPr="00D66C78">
              <w:rPr>
                <w:rFonts w:ascii="Times New Roman" w:hAnsi="Times New Roman" w:cs="Times New Roman"/>
                <w:color w:val="000000" w:themeColor="text1"/>
                <w:szCs w:val="28"/>
              </w:rPr>
              <w:t>. Distribution of contact density (</w:t>
            </w:r>
            <w:proofErr w:type="spellStart"/>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proofErr w:type="spellEnd"/>
            <w:r w:rsidRPr="00D66C78">
              <w:rPr>
                <w:rFonts w:ascii="Times New Roman" w:hAnsi="Times New Roman" w:cs="Times New Roman"/>
                <w:color w:val="000000" w:themeColor="text1"/>
                <w:szCs w:val="28"/>
              </w:rPr>
              <w:t xml:space="preserve">) </w:t>
            </w:r>
            <w:r w:rsidRPr="00D66C78">
              <w:rPr>
                <w:rFonts w:ascii="Times New Roman" w:eastAsia="MS Mincho" w:hAnsi="Times New Roman" w:cs="Times New Roman"/>
                <w:color w:val="000000" w:themeColor="text1"/>
                <w:szCs w:val="28"/>
              </w:rPr>
              <w:t xml:space="preserve">at different axial strain in compression test: </w:t>
            </w:r>
            <w:r w:rsidRPr="00D66C78">
              <w:rPr>
                <w:rFonts w:ascii="Times New Roman" w:eastAsia="Yu Mincho" w:hAnsi="Times New Roman" w:cs="Times New Roman"/>
                <w:color w:val="000000" w:themeColor="text1"/>
                <w:szCs w:val="28"/>
              </w:rPr>
              <w:t xml:space="preserve">(a)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0%, </w:t>
            </w:r>
            <w:r w:rsidRPr="00D66C78">
              <w:rPr>
                <w:rFonts w:ascii="Times New Roman" w:eastAsia="Yu Mincho" w:hAnsi="Times New Roman" w:cs="Times New Roman"/>
                <w:color w:val="000000" w:themeColor="text1"/>
                <w:szCs w:val="28"/>
              </w:rPr>
              <w:t xml:space="preserve">(b)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2%, </w:t>
            </w:r>
            <w:r w:rsidRPr="00D66C78">
              <w:rPr>
                <w:rFonts w:ascii="Times New Roman" w:eastAsia="Yu Mincho" w:hAnsi="Times New Roman" w:cs="Times New Roman"/>
                <w:color w:val="000000" w:themeColor="text1"/>
                <w:szCs w:val="28"/>
              </w:rPr>
              <w:t xml:space="preserve">(c)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5%, </w:t>
            </w:r>
            <w:r w:rsidRPr="00D66C78">
              <w:rPr>
                <w:rFonts w:ascii="Times New Roman" w:eastAsia="Yu Mincho" w:hAnsi="Times New Roman" w:cs="Times New Roman"/>
                <w:color w:val="000000" w:themeColor="text1"/>
                <w:szCs w:val="28"/>
              </w:rPr>
              <w:t xml:space="preserve">(d) </w:t>
            </w:r>
            <w:proofErr w:type="spellStart"/>
            <w:r w:rsidRPr="00D66C78">
              <w:rPr>
                <w:rFonts w:ascii="Times New Roman" w:hAnsi="Times New Roman" w:cs="Times New Roman"/>
                <w:color w:val="000000" w:themeColor="text1"/>
                <w:szCs w:val="28"/>
              </w:rPr>
              <w:t>ε</w:t>
            </w:r>
            <w:r w:rsidRPr="00D66C78">
              <w:rPr>
                <w:rFonts w:ascii="Times New Roman" w:hAnsi="Times New Roman" w:cs="Times New Roman"/>
                <w:color w:val="000000" w:themeColor="text1"/>
                <w:szCs w:val="28"/>
                <w:vertAlign w:val="subscript"/>
              </w:rPr>
              <w:t>a</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20%</w:t>
            </w:r>
          </w:p>
        </w:tc>
      </w:tr>
    </w:tbl>
    <w:p w14:paraId="07F40113" w14:textId="77777777" w:rsidR="00596E03" w:rsidRDefault="00596E03" w:rsidP="00596E03">
      <w:pPr>
        <w:adjustRightInd w:val="0"/>
        <w:snapToGrid w:val="0"/>
        <w:spacing w:after="160" w:line="480" w:lineRule="auto"/>
        <w:jc w:val="both"/>
        <w:rPr>
          <w:rFonts w:ascii="Times New Roman" w:hAnsi="Times New Roman" w:cs="Times New Roman"/>
          <w:szCs w:val="28"/>
        </w:rPr>
      </w:pPr>
    </w:p>
    <w:p w14:paraId="2CD15F11" w14:textId="12EF78A5" w:rsidR="00D66C78" w:rsidRDefault="00D66C78" w:rsidP="00596E03">
      <w:pPr>
        <w:adjustRightInd w:val="0"/>
        <w:snapToGrid w:val="0"/>
        <w:spacing w:after="160" w:line="480" w:lineRule="auto"/>
        <w:jc w:val="both"/>
        <w:rPr>
          <w:rFonts w:ascii="Times New Roman" w:hAnsi="Times New Roman" w:cs="Times New Roman"/>
          <w:szCs w:val="28"/>
        </w:rPr>
      </w:pPr>
      <w:r w:rsidRPr="00D66C78">
        <w:rPr>
          <w:rFonts w:ascii="Times New Roman" w:hAnsi="Times New Roman" w:cs="Times New Roman"/>
          <w:szCs w:val="28"/>
        </w:rPr>
        <w:t xml:space="preserve">the axial strain </w:t>
      </w:r>
      <w:r w:rsidRPr="00D66C78">
        <w:rPr>
          <w:rFonts w:ascii="Times New Roman" w:eastAsia="DengXian" w:hAnsi="Times New Roman" w:cs="Times New Roman"/>
          <w:i/>
          <w:iCs/>
          <w:szCs w:val="28"/>
        </w:rPr>
        <w:t>ε</w:t>
      </w:r>
      <w:r w:rsidRPr="00D66C78">
        <w:rPr>
          <w:rFonts w:ascii="Times New Roman" w:hAnsi="Times New Roman" w:cs="Times New Roman"/>
          <w:i/>
          <w:iCs/>
          <w:szCs w:val="28"/>
          <w:vertAlign w:val="subscript"/>
        </w:rPr>
        <w:t>1</w:t>
      </w:r>
      <w:r w:rsidRPr="00D66C78">
        <w:rPr>
          <w:rFonts w:ascii="Times New Roman" w:hAnsi="Times New Roman" w:cs="Times New Roman"/>
          <w:szCs w:val="28"/>
        </w:rPr>
        <w:t xml:space="preserve"> is 5%, however, the lower contact density in the direction of </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3</w:t>
      </w:r>
      <w:r w:rsidRPr="00D66C78">
        <w:rPr>
          <w:rFonts w:ascii="Times New Roman" w:eastAsia="UD Digi Kyokasho N-R" w:hAnsi="Times New Roman" w:cs="Times New Roman"/>
          <w:i/>
          <w:iCs/>
          <w:szCs w:val="28"/>
        </w:rPr>
        <w:t>’/σ</w:t>
      </w:r>
      <w:r w:rsidRPr="00D66C78">
        <w:rPr>
          <w:rFonts w:ascii="Times New Roman" w:eastAsia="UD Digi Kyokasho N-R" w:hAnsi="Times New Roman" w:cs="Times New Roman"/>
          <w:i/>
          <w:iCs/>
          <w:szCs w:val="28"/>
          <w:vertAlign w:val="subscript"/>
        </w:rPr>
        <w:t>2</w:t>
      </w:r>
      <w:r w:rsidRPr="00D66C78">
        <w:rPr>
          <w:rFonts w:ascii="Times New Roman" w:eastAsia="UD Digi Kyokasho N-R" w:hAnsi="Times New Roman" w:cs="Times New Roman"/>
          <w:i/>
          <w:iCs/>
          <w:szCs w:val="28"/>
        </w:rPr>
        <w:t xml:space="preserve">’ </w:t>
      </w:r>
      <w:r w:rsidRPr="00D66C78">
        <w:rPr>
          <w:rFonts w:ascii="Times New Roman" w:eastAsia="UD Digi Kyokasho N-R" w:hAnsi="Times New Roman" w:cs="Times New Roman"/>
          <w:szCs w:val="28"/>
        </w:rPr>
        <w:t xml:space="preserve">resulted in </w:t>
      </w:r>
      <w:r w:rsidRPr="00D66C78">
        <w:rPr>
          <w:rFonts w:ascii="Times New Roman" w:hAnsi="Times New Roman" w:cs="Times New Roman"/>
          <w:szCs w:val="28"/>
        </w:rPr>
        <w:t xml:space="preserve">greater fabric anisotropy in the critical state. Furthermore, at the critical state, the morphology of contact density was an elongated cylinder with a contracted body and </w:t>
      </w:r>
      <w:r w:rsidRPr="00D66C78">
        <w:rPr>
          <w:rFonts w:ascii="Times New Roman" w:hAnsi="Times New Roman" w:cs="Times New Roman"/>
          <w:i/>
          <w:szCs w:val="28"/>
        </w:rPr>
        <w:t>z</w:t>
      </w:r>
      <w:r w:rsidRPr="00D66C78">
        <w:rPr>
          <w:rFonts w:ascii="Times New Roman" w:hAnsi="Times New Roman" w:cs="Times New Roman"/>
          <w:szCs w:val="28"/>
        </w:rPr>
        <w:t>-axis oriented to the direction of major principal stress. Thus, the consistency of microstructure with macroscopic stress was verified in the triaxial compression test. The distribution morphology evolution of the contact density also implies a variation in the magnitude of</w:t>
      </w:r>
      <w:r>
        <w:rPr>
          <w:rFonts w:ascii="Times New Roman" w:hAnsi="Times New Roman" w:cs="Times New Roman"/>
          <w:szCs w:val="28"/>
        </w:rPr>
        <w:t xml:space="preserve">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A greater difference between the anisotropic morphology and an isotropic sphere indicates a higher degree of anisotropy and a larger </w:t>
      </w:r>
      <w:r w:rsidRPr="00D66C78">
        <w:rPr>
          <w:rFonts w:ascii="Times New Roman" w:hAnsi="Times New Roman" w:cs="Times New Roman"/>
          <w:i/>
          <w:szCs w:val="28"/>
        </w:rPr>
        <w:t>F</w:t>
      </w:r>
      <w:r w:rsidRPr="00D66C78">
        <w:rPr>
          <w:rFonts w:ascii="Times New Roman" w:hAnsi="Times New Roman" w:cs="Times New Roman"/>
          <w:i/>
          <w:szCs w:val="28"/>
          <w:vertAlign w:val="subscript"/>
        </w:rPr>
        <w:t>c</w:t>
      </w:r>
      <w:r w:rsidRPr="00D66C78">
        <w:rPr>
          <w:rFonts w:ascii="Times New Roman" w:hAnsi="Times New Roman" w:cs="Times New Roman"/>
          <w:szCs w:val="28"/>
        </w:rPr>
        <w:t xml:space="preserve">. Therefore, </w:t>
      </w:r>
      <w:r w:rsidRPr="00D66C78">
        <w:rPr>
          <w:rFonts w:ascii="Times New Roman" w:hAnsi="Times New Roman" w:cs="Times New Roman"/>
          <w:szCs w:val="28"/>
        </w:rPr>
        <w:lastRenderedPageBreak/>
        <w:t xml:space="preserve">the evolution of the contact distribution morphologically estimates the gradual increase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sidRPr="00D66C78">
        <w:rPr>
          <w:rFonts w:ascii="Times New Roman" w:hAnsi="Times New Roman" w:cs="Times New Roman"/>
          <w:szCs w:val="28"/>
        </w:rPr>
        <w:t xml:space="preserve"> </w:t>
      </w:r>
      <w:r w:rsidRPr="00D66C78">
        <w:rPr>
          <w:rFonts w:ascii="Times New Roman" w:hAnsi="Times New Roman" w:cs="Times New Roman"/>
          <w:szCs w:val="28"/>
        </w:rPr>
        <w:t>in the triaxial compression test.</w:t>
      </w:r>
    </w:p>
    <w:p w14:paraId="584C1917" w14:textId="77777777" w:rsidR="00596E03" w:rsidRDefault="00596E03" w:rsidP="00596E03">
      <w:pPr>
        <w:adjustRightInd w:val="0"/>
        <w:snapToGrid w:val="0"/>
        <w:spacing w:after="160" w:line="480" w:lineRule="auto"/>
        <w:jc w:val="both"/>
        <w:rPr>
          <w:rFonts w:ascii="Times New Roman" w:hAnsi="Times New Roman" w:cs="Times New Roman"/>
          <w:szCs w:val="28"/>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7"/>
        <w:gridCol w:w="4149"/>
      </w:tblGrid>
      <w:tr w:rsidR="00596E03" w:rsidRPr="00F27A03" w14:paraId="6FB171EB" w14:textId="77777777" w:rsidTr="001569A8">
        <w:tc>
          <w:tcPr>
            <w:tcW w:w="4508" w:type="dxa"/>
            <w:vAlign w:val="center"/>
          </w:tcPr>
          <w:p w14:paraId="607261B4"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0EA7613" wp14:editId="0DC071B9">
                  <wp:extent cx="2489578" cy="2160000"/>
                  <wp:effectExtent l="0" t="0" r="6350" b="0"/>
                  <wp:docPr id="19" name="图片 1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3182" t="19834" r="2424" b="9166"/>
                          <a:stretch/>
                        </pic:blipFill>
                        <pic:spPr bwMode="auto">
                          <a:xfrm>
                            <a:off x="0" y="0"/>
                            <a:ext cx="248957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F1B26EF"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2AD7903D" wp14:editId="2AC53952">
                  <wp:extent cx="2496227" cy="2160000"/>
                  <wp:effectExtent l="0" t="0" r="0" b="0"/>
                  <wp:docPr id="30" name="图片 2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卡通人物&#10;&#10;中度可信度描述已自动生成"/>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3182" t="19833" r="2575" b="9500"/>
                          <a:stretch/>
                        </pic:blipFill>
                        <pic:spPr bwMode="auto">
                          <a:xfrm>
                            <a:off x="0" y="0"/>
                            <a:ext cx="249622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F27A03" w14:paraId="6E3334AB" w14:textId="77777777" w:rsidTr="001569A8">
        <w:tc>
          <w:tcPr>
            <w:tcW w:w="4508" w:type="dxa"/>
            <w:vAlign w:val="center"/>
          </w:tcPr>
          <w:p w14:paraId="056C2F13"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p>
        </w:tc>
        <w:tc>
          <w:tcPr>
            <w:tcW w:w="4508" w:type="dxa"/>
            <w:vAlign w:val="center"/>
          </w:tcPr>
          <w:p w14:paraId="22569231"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p>
        </w:tc>
      </w:tr>
      <w:tr w:rsidR="00596E03" w:rsidRPr="00F27A03" w14:paraId="293B42D2" w14:textId="77777777" w:rsidTr="001569A8">
        <w:tc>
          <w:tcPr>
            <w:tcW w:w="4508" w:type="dxa"/>
            <w:vAlign w:val="center"/>
          </w:tcPr>
          <w:p w14:paraId="3D788047"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52DDFCE2"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0B942445" w14:textId="77777777" w:rsidTr="001569A8">
        <w:tc>
          <w:tcPr>
            <w:tcW w:w="4508" w:type="dxa"/>
            <w:vAlign w:val="center"/>
          </w:tcPr>
          <w:p w14:paraId="617F2829" w14:textId="4420516C"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6B34CB5D" wp14:editId="636AA10D">
                  <wp:extent cx="2501318" cy="2160000"/>
                  <wp:effectExtent l="0" t="0" r="0" b="0"/>
                  <wp:docPr id="3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2879" t="20166" r="2727" b="9167"/>
                          <a:stretch/>
                        </pic:blipFill>
                        <pic:spPr bwMode="auto">
                          <a:xfrm>
                            <a:off x="0" y="0"/>
                            <a:ext cx="2501318"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66349DBC"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BCE3876" w14:textId="77777777" w:rsidTr="001569A8">
        <w:tc>
          <w:tcPr>
            <w:tcW w:w="4508" w:type="dxa"/>
            <w:vAlign w:val="center"/>
          </w:tcPr>
          <w:p w14:paraId="4D401EEB" w14:textId="77777777" w:rsidR="00596E03" w:rsidRPr="00D66C78" w:rsidRDefault="00596E03" w:rsidP="001569A8">
            <w:pPr>
              <w:jc w:val="center"/>
              <w:rPr>
                <w:rFonts w:ascii="Times New Roman" w:hAnsi="Times New Roman" w:cs="Times New Roman"/>
                <w:color w:val="000000" w:themeColor="text1"/>
                <w:szCs w:val="28"/>
              </w:rPr>
            </w:pP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c>
          <w:tcPr>
            <w:tcW w:w="4508" w:type="dxa"/>
            <w:vAlign w:val="center"/>
          </w:tcPr>
          <w:p w14:paraId="2FEEEB86"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6FA27E17" w14:textId="77777777" w:rsidTr="001569A8">
        <w:tc>
          <w:tcPr>
            <w:tcW w:w="4508" w:type="dxa"/>
            <w:vAlign w:val="center"/>
          </w:tcPr>
          <w:p w14:paraId="3158FD54" w14:textId="77777777" w:rsidR="00596E03" w:rsidRPr="00D66C78" w:rsidRDefault="00596E03" w:rsidP="001569A8">
            <w:pPr>
              <w:jc w:val="center"/>
              <w:rPr>
                <w:rFonts w:ascii="Times New Roman" w:eastAsia="Yu Mincho" w:hAnsi="Times New Roman" w:cs="Times New Roman"/>
                <w:color w:val="000000" w:themeColor="text1"/>
                <w:szCs w:val="28"/>
              </w:rPr>
            </w:pPr>
          </w:p>
        </w:tc>
        <w:tc>
          <w:tcPr>
            <w:tcW w:w="4508" w:type="dxa"/>
            <w:vAlign w:val="center"/>
          </w:tcPr>
          <w:p w14:paraId="3DFB6019" w14:textId="77777777" w:rsidR="00596E03" w:rsidRPr="00F27A03" w:rsidRDefault="00596E03" w:rsidP="001569A8">
            <w:pPr>
              <w:jc w:val="center"/>
              <w:rPr>
                <w:rFonts w:ascii="Times New Roman" w:hAnsi="Times New Roman" w:cs="Times New Roman"/>
                <w:color w:val="000000" w:themeColor="text1"/>
              </w:rPr>
            </w:pPr>
          </w:p>
        </w:tc>
      </w:tr>
      <w:tr w:rsidR="00596E03" w:rsidRPr="00F27A03" w14:paraId="7CBA44B3" w14:textId="77777777" w:rsidTr="001569A8">
        <w:tc>
          <w:tcPr>
            <w:tcW w:w="9016" w:type="dxa"/>
            <w:gridSpan w:val="2"/>
            <w:vAlign w:val="center"/>
          </w:tcPr>
          <w:p w14:paraId="47CC1E7C" w14:textId="444F1306" w:rsidR="00596E03" w:rsidRPr="00D66C78" w:rsidRDefault="00596E03" w:rsidP="001569A8">
            <w:pPr>
              <w:ind w:leftChars="-1" w:left="848" w:hangingChars="354" w:hanging="850"/>
              <w:rPr>
                <w:rFonts w:ascii="Times New Roman" w:eastAsia="Yu Mincho" w:hAnsi="Times New Roman" w:cs="Times New Roman"/>
                <w:color w:val="000000" w:themeColor="text1"/>
                <w:szCs w:val="28"/>
              </w:rPr>
            </w:pPr>
            <w:r w:rsidRPr="00D66C78">
              <w:rPr>
                <w:rFonts w:ascii="Times New Roman" w:eastAsia="MS Mincho" w:hAnsi="Times New Roman" w:cs="Times New Roman"/>
                <w:color w:val="000000" w:themeColor="text1"/>
                <w:szCs w:val="28"/>
              </w:rPr>
              <w:t xml:space="preserve">Fig. </w:t>
            </w:r>
            <w:r w:rsidR="00132946">
              <w:rPr>
                <w:rFonts w:ascii="Times New Roman" w:eastAsia="MS Mincho" w:hAnsi="Times New Roman" w:cs="Times New Roman" w:hint="eastAsia"/>
                <w:color w:val="000000" w:themeColor="text1"/>
                <w:szCs w:val="28"/>
              </w:rPr>
              <w:t>2</w:t>
            </w:r>
            <w:r>
              <w:rPr>
                <w:rFonts w:ascii="Times New Roman" w:eastAsia="MS Mincho" w:hAnsi="Times New Roman" w:cs="Times New Roman"/>
                <w:color w:val="000000" w:themeColor="text1"/>
                <w:szCs w:val="28"/>
              </w:rPr>
              <w:t>.</w:t>
            </w:r>
            <w:r w:rsidRPr="00D66C78">
              <w:rPr>
                <w:rFonts w:ascii="Times New Roman" w:eastAsia="MS Mincho" w:hAnsi="Times New Roman" w:cs="Times New Roman"/>
                <w:color w:val="000000" w:themeColor="text1"/>
                <w:szCs w:val="28"/>
              </w:rPr>
              <w:t>2</w:t>
            </w:r>
            <w:r w:rsidR="00242F90">
              <w:rPr>
                <w:rFonts w:ascii="Times New Roman" w:eastAsia="MS Mincho" w:hAnsi="Times New Roman" w:cs="Times New Roman"/>
                <w:color w:val="000000" w:themeColor="text1"/>
                <w:szCs w:val="28"/>
              </w:rPr>
              <w:t>3</w:t>
            </w:r>
            <w:r w:rsidRPr="00D66C78">
              <w:rPr>
                <w:rFonts w:ascii="Times New Roman" w:eastAsia="MS Mincho" w:hAnsi="Times New Roman" w:cs="Times New Roman"/>
                <w:color w:val="000000" w:themeColor="text1"/>
                <w:szCs w:val="28"/>
              </w:rPr>
              <w:t>. Comparison of the distribution of contact density</w:t>
            </w:r>
            <w:r w:rsidRPr="00D66C78">
              <w:rPr>
                <w:rFonts w:ascii="Times New Roman" w:hAnsi="Times New Roman" w:cs="Times New Roman"/>
                <w:color w:val="000000" w:themeColor="text1"/>
                <w:szCs w:val="28"/>
              </w:rPr>
              <w:t xml:space="preserve"> (</w:t>
            </w:r>
            <w:proofErr w:type="spellStart"/>
            <w:r w:rsidRPr="00D66C78">
              <w:rPr>
                <w:rFonts w:ascii="Times New Roman" w:hAnsi="Times New Roman" w:cs="Times New Roman"/>
                <w:i/>
                <w:iCs/>
                <w:color w:val="000000" w:themeColor="text1"/>
                <w:szCs w:val="28"/>
              </w:rPr>
              <w:t>ρ</w:t>
            </w:r>
            <w:r w:rsidRPr="00D66C78">
              <w:rPr>
                <w:rFonts w:ascii="Times New Roman" w:hAnsi="Times New Roman" w:cs="Times New Roman"/>
                <w:i/>
                <w:iCs/>
                <w:color w:val="000000" w:themeColor="text1"/>
                <w:szCs w:val="28"/>
                <w:vertAlign w:val="subscript"/>
              </w:rPr>
              <w:t>c</w:t>
            </w:r>
            <w:proofErr w:type="spellEnd"/>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for </w:t>
            </w:r>
            <w:r w:rsidRPr="00D66C78">
              <w:rPr>
                <w:rFonts w:ascii="Times New Roman" w:hAnsi="Times New Roman" w:cs="Times New Roman"/>
                <w:color w:val="000000" w:themeColor="text1"/>
                <w:szCs w:val="28"/>
              </w:rPr>
              <w:t>shear</w:t>
            </w:r>
            <w:r w:rsidRPr="00D66C78">
              <w:rPr>
                <w:rFonts w:ascii="Times New Roman" w:eastAsia="MS Mincho" w:hAnsi="Times New Roman" w:cs="Times New Roman"/>
                <w:color w:val="000000" w:themeColor="text1"/>
                <w:szCs w:val="28"/>
              </w:rPr>
              <w:t xml:space="preserve"> tests with different Lode angles at the critical state: </w:t>
            </w:r>
            <w:r w:rsidRPr="00D66C78">
              <w:rPr>
                <w:rFonts w:ascii="Times New Roman" w:eastAsia="Yu Mincho" w:hAnsi="Times New Roman" w:cs="Times New Roman"/>
                <w:color w:val="000000" w:themeColor="text1"/>
                <w:szCs w:val="28"/>
              </w:rPr>
              <w:t xml:space="preserve">(a)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120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(b)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90</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 xml:space="preserve">, </w:t>
            </w:r>
            <w:r w:rsidRPr="00D66C78">
              <w:rPr>
                <w:rFonts w:ascii="Times New Roman" w:eastAsia="Yu Mincho" w:hAnsi="Times New Roman" w:cs="Times New Roman"/>
                <w:color w:val="000000" w:themeColor="text1"/>
                <w:szCs w:val="28"/>
              </w:rPr>
              <w:t xml:space="preserve">(c) </w:t>
            </w:r>
            <w:r w:rsidRPr="00D66C78">
              <w:rPr>
                <w:rFonts w:ascii="Times New Roman" w:eastAsia="Yu Mincho" w:hAnsi="Times New Roman" w:cs="Times New Roman"/>
                <w:i/>
                <w:color w:val="000000" w:themeColor="text1"/>
                <w:szCs w:val="28"/>
              </w:rPr>
              <w:t>θ</w:t>
            </w:r>
            <w:r w:rsidRPr="00D66C78">
              <w:rPr>
                <w:rFonts w:ascii="Times New Roman" w:hAnsi="Times New Roman" w:cs="Times New Roman"/>
                <w:color w:val="000000" w:themeColor="text1"/>
                <w:szCs w:val="28"/>
              </w:rPr>
              <w:t>=</w:t>
            </w:r>
            <w:r w:rsidRPr="00D66C78">
              <w:rPr>
                <w:rFonts w:ascii="Times New Roman" w:eastAsia="MS Mincho" w:hAnsi="Times New Roman" w:cs="Times New Roman"/>
                <w:color w:val="000000" w:themeColor="text1"/>
                <w:szCs w:val="28"/>
              </w:rPr>
              <w:t>60</w:t>
            </w:r>
            <w:r w:rsidRPr="00D66C78">
              <w:rPr>
                <w:rFonts w:ascii="Times New Roman" w:hAnsi="Times New Roman" w:cs="Times New Roman"/>
                <w:color w:val="000000" w:themeColor="text1"/>
                <w:szCs w:val="28"/>
              </w:rPr>
              <w:t>°</w:t>
            </w:r>
          </w:p>
        </w:tc>
      </w:tr>
    </w:tbl>
    <w:p w14:paraId="450F16FF" w14:textId="77777777" w:rsidR="00596E03" w:rsidRPr="00D66C78" w:rsidRDefault="00596E03" w:rsidP="00596E03">
      <w:pPr>
        <w:adjustRightInd w:val="0"/>
        <w:snapToGrid w:val="0"/>
        <w:spacing w:after="160" w:line="480" w:lineRule="auto"/>
        <w:jc w:val="both"/>
        <w:rPr>
          <w:rFonts w:ascii="Times New Roman" w:hAnsi="Times New Roman" w:cs="Times New Roman"/>
          <w:szCs w:val="28"/>
        </w:rPr>
      </w:pPr>
    </w:p>
    <w:p w14:paraId="4642E8D7" w14:textId="253EB6BD" w:rsidR="00D66C78" w:rsidRDefault="00D66C78" w:rsidP="00DF18F9">
      <w:pPr>
        <w:adjustRightInd w:val="0"/>
        <w:snapToGrid w:val="0"/>
        <w:spacing w:after="160" w:line="480" w:lineRule="auto"/>
        <w:ind w:firstLineChars="100" w:firstLine="240"/>
        <w:jc w:val="both"/>
        <w:rPr>
          <w:rFonts w:ascii="Times New Roman" w:hAnsi="Times New Roman" w:cs="Times New Roman"/>
        </w:rPr>
      </w:pPr>
      <w:r w:rsidRPr="00D66C78">
        <w:rPr>
          <w:rFonts w:ascii="Times New Roman" w:hAnsi="Times New Roman" w:cs="Times New Roman"/>
          <w:szCs w:val="28"/>
        </w:rPr>
        <w:t xml:space="preserve">The distributions of contact density for tests with Lode angles of 120°, 90°, and 60° are illustrated in </w:t>
      </w:r>
      <w:r w:rsidRPr="00D66C78">
        <w:rPr>
          <w:rFonts w:ascii="Times New Roman" w:hAnsi="Times New Roman" w:cs="Times New Roman"/>
          <w:color w:val="0000FF"/>
          <w:szCs w:val="28"/>
        </w:rPr>
        <w:t xml:space="preserve">Fig. </w:t>
      </w:r>
      <w:r w:rsidR="00132946">
        <w:rPr>
          <w:rFonts w:ascii="Times New Roman" w:hAnsi="Times New Roman" w:cs="Times New Roman" w:hint="eastAsia"/>
          <w:color w:val="0000FF"/>
          <w:szCs w:val="28"/>
        </w:rPr>
        <w:t>2</w:t>
      </w:r>
      <w:r w:rsidR="00DF1DA1">
        <w:rPr>
          <w:rFonts w:ascii="Times New Roman" w:hAnsi="Times New Roman" w:cs="Times New Roman"/>
          <w:color w:val="0000FF"/>
          <w:szCs w:val="28"/>
        </w:rPr>
        <w:t>.</w:t>
      </w:r>
      <w:r w:rsidRPr="00D66C78">
        <w:rPr>
          <w:rFonts w:ascii="Times New Roman" w:hAnsi="Times New Roman" w:cs="Times New Roman"/>
          <w:color w:val="0000FF"/>
          <w:szCs w:val="28"/>
        </w:rPr>
        <w:t>2</w:t>
      </w:r>
      <w:r w:rsidR="00094ACC">
        <w:rPr>
          <w:rFonts w:ascii="Times New Roman" w:hAnsi="Times New Roman" w:cs="Times New Roman"/>
          <w:color w:val="0000FF"/>
          <w:szCs w:val="28"/>
        </w:rPr>
        <w:t>3</w:t>
      </w:r>
      <w:r w:rsidRPr="00D66C78">
        <w:rPr>
          <w:rFonts w:ascii="Times New Roman" w:hAnsi="Times New Roman" w:cs="Times New Roman"/>
          <w:szCs w:val="28"/>
        </w:rPr>
        <w:t xml:space="preserve">, considering the uniqueness of </w:t>
      </w:r>
      <m:oMath>
        <m:r>
          <w:rPr>
            <w:rFonts w:ascii="Cambria Math" w:hAnsi="Cambria Math" w:cs="Times New Roman"/>
            <w:szCs w:val="28"/>
          </w:rPr>
          <m:t>Z</m:t>
        </m:r>
      </m:oMath>
      <w:r w:rsidR="00DF1DA1">
        <w:rPr>
          <w:rFonts w:ascii="Times New Roman" w:hAnsi="Times New Roman" w:cs="Times New Roman"/>
          <w:szCs w:val="28"/>
          <w:lang w:val="en-AU"/>
        </w:rPr>
        <w:t xml:space="preserve"> </w:t>
      </w:r>
      <w:r w:rsidRPr="00D66C78">
        <w:rPr>
          <w:rFonts w:ascii="Times New Roman" w:hAnsi="Times New Roman" w:cs="Times New Roman"/>
          <w:szCs w:val="28"/>
        </w:rPr>
        <w:t xml:space="preserve">and </w:t>
      </w:r>
      <w:proofErr w:type="spellStart"/>
      <w:r w:rsidRPr="00D66C78">
        <w:rPr>
          <w:rFonts w:ascii="Times New Roman" w:hAnsi="Times New Roman" w:cs="Times New Roman"/>
          <w:szCs w:val="28"/>
        </w:rPr>
        <w:t>nonuniqueness</w:t>
      </w:r>
      <w:proofErr w:type="spellEnd"/>
      <w:r w:rsidRPr="00D66C78">
        <w:rPr>
          <w:rFonts w:ascii="Times New Roman" w:hAnsi="Times New Roman" w:cs="Times New Roman"/>
          <w:szCs w:val="28"/>
        </w:rPr>
        <w:t xml:space="preserve"> of </w:t>
      </w:r>
      <w:r w:rsidR="00DF1DA1" w:rsidRPr="00D66C78">
        <w:rPr>
          <w:rFonts w:ascii="Times New Roman" w:hAnsi="Times New Roman" w:cs="Times New Roman"/>
          <w:i/>
          <w:szCs w:val="28"/>
        </w:rPr>
        <w:t>F</w:t>
      </w:r>
      <w:r w:rsidR="00DF1DA1" w:rsidRPr="00D66C78">
        <w:rPr>
          <w:rFonts w:ascii="Times New Roman" w:hAnsi="Times New Roman" w:cs="Times New Roman"/>
          <w:i/>
          <w:szCs w:val="28"/>
          <w:vertAlign w:val="subscript"/>
        </w:rPr>
        <w:t>c</w:t>
      </w:r>
      <w:r w:rsidR="00DF1DA1">
        <w:rPr>
          <w:rFonts w:ascii="Times New Roman" w:eastAsia="Yu Mincho" w:hAnsi="Times New Roman" w:cs="Times New Roman"/>
          <w:szCs w:val="28"/>
        </w:rPr>
        <w:t xml:space="preserve"> </w:t>
      </w:r>
      <w:r w:rsidRPr="00D66C78">
        <w:rPr>
          <w:rFonts w:ascii="Times New Roman" w:eastAsia="Yu Mincho" w:hAnsi="Times New Roman" w:cs="Times New Roman"/>
          <w:szCs w:val="28"/>
        </w:rPr>
        <w:t xml:space="preserve">and </w:t>
      </w:r>
      <m:oMath>
        <m:r>
          <w:rPr>
            <w:rFonts w:ascii="Cambria Math" w:eastAsia="Yu Mincho" w:hAnsi="Cambria Math" w:cs="Times New Roman"/>
            <w:szCs w:val="28"/>
          </w:rPr>
          <m:t>e</m:t>
        </m:r>
      </m:oMath>
      <w:r w:rsidRPr="00D66C78">
        <w:rPr>
          <w:rFonts w:ascii="Times New Roman" w:eastAsia="Yu Mincho" w:hAnsi="Times New Roman" w:cs="Times New Roman"/>
          <w:szCs w:val="28"/>
        </w:rPr>
        <w:t xml:space="preserve"> in tests with different Lode angles at the critical state under the same mean effective principal stress.</w:t>
      </w:r>
      <w:r w:rsidRPr="00D66C78">
        <w:rPr>
          <w:rFonts w:ascii="Times New Roman" w:hAnsi="Times New Roman" w:cs="Times New Roman"/>
          <w:szCs w:val="28"/>
        </w:rPr>
        <w:t xml:space="preserve"> In contrast to the compression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120°), the morphology of contact density in the extension test (</w:t>
      </w:r>
      <w:r w:rsidRPr="00D66C78">
        <w:rPr>
          <w:rFonts w:ascii="Times New Roman" w:eastAsia="Yu Mincho" w:hAnsi="Times New Roman" w:cs="Times New Roman"/>
          <w:i/>
          <w:szCs w:val="28"/>
        </w:rPr>
        <w:t xml:space="preserve">θ </w:t>
      </w:r>
      <w:r w:rsidRPr="00D66C78">
        <w:rPr>
          <w:rFonts w:ascii="Times New Roman" w:hAnsi="Times New Roman" w:cs="Times New Roman"/>
          <w:szCs w:val="28"/>
        </w:rPr>
        <w:t xml:space="preserve">= 60°) was a dimpled flat pie with a concave </w:t>
      </w:r>
      <w:r w:rsidRPr="00D66C78">
        <w:rPr>
          <w:rFonts w:ascii="Times New Roman" w:hAnsi="Times New Roman" w:cs="Times New Roman"/>
          <w:szCs w:val="28"/>
        </w:rPr>
        <w:lastRenderedPageBreak/>
        <w:t>oriented toward the direction of the minor principal stress. The contact density distribution for a Lode angle of 90° is an intermediate transition st</w:t>
      </w:r>
      <w:r w:rsidRPr="00D66C78">
        <w:rPr>
          <w:rFonts w:ascii="Times New Roman" w:eastAsia="MS PGothic" w:hAnsi="Times New Roman" w:cs="Times New Roman"/>
          <w:color w:val="000000" w:themeColor="text1"/>
          <w:szCs w:val="22"/>
          <w:lang w:eastAsia="en-US"/>
        </w:rPr>
        <w:t>a</w:t>
      </w:r>
      <w:r w:rsidRPr="00D66C78">
        <w:rPr>
          <w:rFonts w:ascii="Times New Roman" w:hAnsi="Times New Roman" w:cs="Times New Roman"/>
          <w:szCs w:val="28"/>
        </w:rPr>
        <w:t>te</w:t>
      </w:r>
      <w:r w:rsidR="007F7AEA" w:rsidRPr="007F7AEA">
        <w:rPr>
          <w:rFonts w:ascii="Times New Roman" w:hAnsi="Times New Roman" w:cs="Times New Roman"/>
        </w:rPr>
        <w:t>.</w:t>
      </w:r>
      <w:r w:rsidRPr="007F7AEA">
        <w:rPr>
          <w:rFonts w:ascii="Times New Roman" w:hAnsi="Times New Roman" w:cs="Times New Roman"/>
        </w:rPr>
        <w:t xml:space="preserve"> </w:t>
      </w:r>
      <w:r w:rsidR="007F7AEA" w:rsidRPr="007F7AEA">
        <w:rPr>
          <w:rFonts w:ascii="Times New Roman" w:hAnsi="Times New Roman" w:cs="Times New Roman"/>
        </w:rPr>
        <w:t xml:space="preserve">The contact density distribution microscopically reveals the intrinsic difference in critical states under different stress paths and is indicative of the anisotropy in the void ratio and fabric tensor. Although the CSL of </w:t>
      </w:r>
      <m:oMath>
        <m:r>
          <w:rPr>
            <w:rFonts w:ascii="Cambria Math" w:hAnsi="Cambria Math" w:cs="Times New Roman"/>
          </w:rPr>
          <m:t>Z</m:t>
        </m:r>
      </m:oMath>
      <w:r w:rsidR="007F7AEA">
        <w:rPr>
          <w:rFonts w:ascii="Times New Roman" w:hAnsi="Times New Roman" w:cs="Times New Roman"/>
          <w:lang w:val="en-AU"/>
        </w:rPr>
        <w:t xml:space="preserve"> </w:t>
      </w:r>
      <w:r w:rsidR="007F7AEA" w:rsidRPr="007F7AEA">
        <w:rPr>
          <w:rFonts w:ascii="Times New Roman" w:hAnsi="Times New Roman" w:cs="Times New Roman"/>
        </w:rPr>
        <w:t xml:space="preserve">is uniquely presented, the contact anisotropy varies with the Lode angle, resulting in the </w:t>
      </w:r>
      <w:r w:rsidR="007F7AEA" w:rsidRPr="007F7AEA">
        <w:rPr>
          <w:rFonts w:ascii="Times New Roman" w:hAnsi="Times New Roman" w:cs="Times New Roman"/>
          <w:i/>
        </w:rPr>
        <w:t>F</w:t>
      </w:r>
      <w:r w:rsidR="007F7AEA" w:rsidRPr="007F7AEA">
        <w:rPr>
          <w:rFonts w:ascii="Times New Roman" w:hAnsi="Times New Roman" w:cs="Times New Roman"/>
          <w:i/>
          <w:vertAlign w:val="subscript"/>
        </w:rPr>
        <w:t>c</w:t>
      </w:r>
      <w:r w:rsidR="007F7AEA" w:rsidRPr="007F7AEA">
        <w:rPr>
          <w:rFonts w:ascii="Times New Roman" w:eastAsia="Yu Mincho" w:hAnsi="Times New Roman" w:cs="Times New Roman"/>
        </w:rPr>
        <w:t xml:space="preserve"> and void ratio (</w:t>
      </w:r>
      <w:r w:rsidR="007F7AEA" w:rsidRPr="007F7AEA">
        <w:rPr>
          <w:rFonts w:ascii="Times New Roman" w:eastAsia="Malgun Gothic" w:hAnsi="Times New Roman" w:cs="Times New Roman"/>
          <w:i/>
          <w:lang w:eastAsia="ko-KR"/>
        </w:rPr>
        <w:t>e</w:t>
      </w:r>
      <w:r w:rsidR="007F7AEA" w:rsidRPr="007F7AEA">
        <w:rPr>
          <w:rFonts w:ascii="Times New Roman" w:eastAsia="Yu Mincho" w:hAnsi="Times New Roman" w:cs="Times New Roman"/>
        </w:rPr>
        <w:t xml:space="preserve">) </w:t>
      </w:r>
      <w:r w:rsidR="007F7AEA" w:rsidRPr="007F7AEA">
        <w:rPr>
          <w:rFonts w:ascii="Times New Roman" w:hAnsi="Times New Roman" w:cs="Times New Roman"/>
        </w:rPr>
        <w:t>of the triaxial extension being greater than that in the triaxial compression.</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596E03" w:rsidRPr="00F27A03" w14:paraId="36EAA0A9" w14:textId="77777777" w:rsidTr="001569A8">
        <w:tc>
          <w:tcPr>
            <w:tcW w:w="4508" w:type="dxa"/>
            <w:vAlign w:val="center"/>
          </w:tcPr>
          <w:p w14:paraId="5607D2C3"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780C1DB5" wp14:editId="03DC9089">
                  <wp:extent cx="2490355" cy="2160000"/>
                  <wp:effectExtent l="0" t="0" r="5715" b="0"/>
                  <wp:docPr id="29" name="图片 2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卡通人物&#10;&#10;中度可信度描述已自动生成"/>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3182" t="19833" r="2575" b="9333"/>
                          <a:stretch/>
                        </pic:blipFill>
                        <pic:spPr bwMode="auto">
                          <a:xfrm>
                            <a:off x="0" y="0"/>
                            <a:ext cx="2490355"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052D538B"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3FA191D7" wp14:editId="3464B62E">
                  <wp:extent cx="2489577" cy="2160000"/>
                  <wp:effectExtent l="0" t="0" r="6350" b="0"/>
                  <wp:docPr id="43" name="图片 30"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卡通人物&#10;&#10;中度可信度描述已自动生成"/>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3182" t="19834" r="2424" b="9166"/>
                          <a:stretch/>
                        </pic:blipFill>
                        <pic:spPr bwMode="auto">
                          <a:xfrm>
                            <a:off x="0" y="0"/>
                            <a:ext cx="2489577"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96E03" w:rsidRPr="007F7AEA" w14:paraId="2EC057BD" w14:textId="77777777" w:rsidTr="001569A8">
        <w:tc>
          <w:tcPr>
            <w:tcW w:w="4508" w:type="dxa"/>
            <w:vAlign w:val="center"/>
          </w:tcPr>
          <w:p w14:paraId="622250D4"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1.9 MPa</w:t>
            </w:r>
          </w:p>
        </w:tc>
        <w:tc>
          <w:tcPr>
            <w:tcW w:w="4508" w:type="dxa"/>
            <w:vAlign w:val="center"/>
          </w:tcPr>
          <w:p w14:paraId="5983C243"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5.1 MPa</w:t>
            </w:r>
          </w:p>
        </w:tc>
      </w:tr>
      <w:tr w:rsidR="00596E03" w:rsidRPr="00F27A03" w14:paraId="35CA1110" w14:textId="77777777" w:rsidTr="001569A8">
        <w:tc>
          <w:tcPr>
            <w:tcW w:w="4508" w:type="dxa"/>
            <w:vAlign w:val="center"/>
          </w:tcPr>
          <w:p w14:paraId="23F2A782" w14:textId="77777777" w:rsidR="00596E03" w:rsidRPr="00F27A03" w:rsidRDefault="00596E03" w:rsidP="001569A8">
            <w:pPr>
              <w:jc w:val="center"/>
              <w:rPr>
                <w:rFonts w:ascii="Times New Roman" w:eastAsia="Yu Mincho" w:hAnsi="Times New Roman" w:cs="Times New Roman"/>
                <w:color w:val="000000" w:themeColor="text1"/>
              </w:rPr>
            </w:pPr>
          </w:p>
        </w:tc>
        <w:tc>
          <w:tcPr>
            <w:tcW w:w="4508" w:type="dxa"/>
            <w:vAlign w:val="center"/>
          </w:tcPr>
          <w:p w14:paraId="2F10E265" w14:textId="77777777" w:rsidR="00596E03" w:rsidRPr="00F27A03" w:rsidRDefault="00596E03" w:rsidP="001569A8">
            <w:pPr>
              <w:jc w:val="center"/>
              <w:rPr>
                <w:rFonts w:ascii="Times New Roman" w:eastAsia="Yu Mincho" w:hAnsi="Times New Roman" w:cs="Times New Roman"/>
                <w:color w:val="000000" w:themeColor="text1"/>
              </w:rPr>
            </w:pPr>
          </w:p>
        </w:tc>
      </w:tr>
      <w:tr w:rsidR="00596E03" w:rsidRPr="00F27A03" w14:paraId="460F0D74" w14:textId="77777777" w:rsidTr="001569A8">
        <w:tc>
          <w:tcPr>
            <w:tcW w:w="4508" w:type="dxa"/>
            <w:vAlign w:val="center"/>
          </w:tcPr>
          <w:p w14:paraId="23FD5A85" w14:textId="77777777" w:rsidR="00596E03" w:rsidRPr="00F27A03" w:rsidRDefault="00596E03" w:rsidP="001569A8">
            <w:pPr>
              <w:jc w:val="center"/>
              <w:rPr>
                <w:rFonts w:ascii="Times New Roman" w:hAnsi="Times New Roman" w:cs="Times New Roman"/>
                <w:color w:val="000000" w:themeColor="text1"/>
              </w:rPr>
            </w:pPr>
            <w:r w:rsidRPr="00F27A03">
              <w:rPr>
                <w:noProof/>
                <w:color w:val="000000" w:themeColor="text1"/>
              </w:rPr>
              <w:drawing>
                <wp:inline distT="0" distB="0" distL="0" distR="0" wp14:anchorId="16ADCAB8" wp14:editId="2446BDAD">
                  <wp:extent cx="2495433" cy="2160000"/>
                  <wp:effectExtent l="0" t="0" r="635" b="0"/>
                  <wp:docPr id="1179982342" name="图片 1179982342"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卡通人物&#10;&#10;描述已自动生成"/>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2879" t="19833" r="2727" b="9333"/>
                          <a:stretch/>
                        </pic:blipFill>
                        <pic:spPr bwMode="auto">
                          <a:xfrm>
                            <a:off x="0" y="0"/>
                            <a:ext cx="2495433"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98673A3" w14:textId="77777777" w:rsidR="00596E03" w:rsidRPr="00F27A03" w:rsidRDefault="00596E03" w:rsidP="001569A8">
            <w:pPr>
              <w:jc w:val="center"/>
              <w:rPr>
                <w:rFonts w:ascii="Times New Roman" w:hAnsi="Times New Roman" w:cs="Times New Roman"/>
                <w:color w:val="000000" w:themeColor="text1"/>
              </w:rPr>
            </w:pPr>
          </w:p>
        </w:tc>
      </w:tr>
      <w:tr w:rsidR="00596E03" w:rsidRPr="007F7AEA" w14:paraId="1A9AF041" w14:textId="77777777" w:rsidTr="001569A8">
        <w:tc>
          <w:tcPr>
            <w:tcW w:w="4508" w:type="dxa"/>
            <w:vAlign w:val="center"/>
          </w:tcPr>
          <w:p w14:paraId="4A8401CB" w14:textId="77777777" w:rsidR="00596E03" w:rsidRPr="007F7AEA" w:rsidRDefault="00596E03" w:rsidP="001569A8">
            <w:pPr>
              <w:jc w:val="center"/>
              <w:rPr>
                <w:rFonts w:ascii="Times New Roman" w:hAnsi="Times New Roman" w:cs="Times New Roman"/>
                <w:color w:val="000000" w:themeColor="text1"/>
                <w:szCs w:val="28"/>
              </w:rPr>
            </w:pP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c>
          <w:tcPr>
            <w:tcW w:w="4508" w:type="dxa"/>
            <w:vAlign w:val="center"/>
          </w:tcPr>
          <w:p w14:paraId="45459CBE"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5B56C660" w14:textId="77777777" w:rsidTr="001569A8">
        <w:tc>
          <w:tcPr>
            <w:tcW w:w="4508" w:type="dxa"/>
            <w:vAlign w:val="center"/>
          </w:tcPr>
          <w:p w14:paraId="44FFAF2D" w14:textId="77777777" w:rsidR="00596E03" w:rsidRPr="007F7AEA" w:rsidRDefault="00596E03" w:rsidP="001569A8">
            <w:pPr>
              <w:rPr>
                <w:rFonts w:ascii="Times New Roman" w:eastAsia="Yu Mincho" w:hAnsi="Times New Roman" w:cs="Times New Roman"/>
                <w:color w:val="000000" w:themeColor="text1"/>
                <w:szCs w:val="28"/>
              </w:rPr>
            </w:pPr>
          </w:p>
        </w:tc>
        <w:tc>
          <w:tcPr>
            <w:tcW w:w="4508" w:type="dxa"/>
            <w:vAlign w:val="center"/>
          </w:tcPr>
          <w:p w14:paraId="1FF028B7" w14:textId="77777777" w:rsidR="00596E03" w:rsidRPr="007F7AEA" w:rsidRDefault="00596E03" w:rsidP="001569A8">
            <w:pPr>
              <w:jc w:val="center"/>
              <w:rPr>
                <w:rFonts w:ascii="Times New Roman" w:hAnsi="Times New Roman" w:cs="Times New Roman"/>
                <w:color w:val="000000" w:themeColor="text1"/>
                <w:szCs w:val="28"/>
              </w:rPr>
            </w:pPr>
          </w:p>
        </w:tc>
      </w:tr>
      <w:tr w:rsidR="00596E03" w:rsidRPr="007F7AEA" w14:paraId="03553CDA" w14:textId="77777777" w:rsidTr="001569A8">
        <w:tc>
          <w:tcPr>
            <w:tcW w:w="9016" w:type="dxa"/>
            <w:gridSpan w:val="2"/>
            <w:vAlign w:val="center"/>
          </w:tcPr>
          <w:p w14:paraId="2B053F2C" w14:textId="28110EDB" w:rsidR="00596E03" w:rsidRPr="007F7AEA" w:rsidRDefault="00596E03" w:rsidP="001569A8">
            <w:pPr>
              <w:ind w:leftChars="-1" w:left="848" w:hangingChars="354" w:hanging="850"/>
              <w:rPr>
                <w:rFonts w:ascii="Times New Roman" w:eastAsia="Yu Mincho" w:hAnsi="Times New Roman" w:cs="Times New Roman"/>
                <w:color w:val="000000" w:themeColor="text1"/>
                <w:szCs w:val="28"/>
              </w:rPr>
            </w:pPr>
            <w:r w:rsidRPr="007F7AEA">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2</w:t>
            </w:r>
            <w:r>
              <w:rPr>
                <w:rFonts w:ascii="Times New Roman" w:hAnsi="Times New Roman" w:cs="Times New Roman"/>
                <w:color w:val="000000" w:themeColor="text1"/>
                <w:szCs w:val="28"/>
              </w:rPr>
              <w:t>.</w:t>
            </w:r>
            <w:r w:rsidRPr="007F7AEA">
              <w:rPr>
                <w:rFonts w:ascii="Times New Roman" w:hAnsi="Times New Roman" w:cs="Times New Roman"/>
                <w:color w:val="000000" w:themeColor="text1"/>
                <w:szCs w:val="28"/>
              </w:rPr>
              <w:t>2</w:t>
            </w:r>
            <w:r w:rsidR="00242F90">
              <w:rPr>
                <w:rFonts w:ascii="Times New Roman" w:hAnsi="Times New Roman" w:cs="Times New Roman"/>
                <w:color w:val="000000" w:themeColor="text1"/>
                <w:szCs w:val="28"/>
              </w:rPr>
              <w:t>4</w:t>
            </w:r>
            <w:r w:rsidRPr="007F7AEA">
              <w:rPr>
                <w:rFonts w:ascii="Times New Roman" w:hAnsi="Times New Roman" w:cs="Times New Roman"/>
                <w:color w:val="000000" w:themeColor="text1"/>
                <w:szCs w:val="28"/>
              </w:rPr>
              <w:t xml:space="preserve">. Comparison of </w:t>
            </w:r>
            <w:r w:rsidRPr="007F7AEA">
              <w:rPr>
                <w:rFonts w:ascii="Times New Roman" w:eastAsia="MS Mincho" w:hAnsi="Times New Roman" w:cs="Times New Roman"/>
                <w:color w:val="000000" w:themeColor="text1"/>
                <w:szCs w:val="28"/>
              </w:rPr>
              <w:t>the</w:t>
            </w:r>
            <w:r w:rsidRPr="007F7AEA">
              <w:rPr>
                <w:rFonts w:ascii="Times New Roman" w:hAnsi="Times New Roman" w:cs="Times New Roman"/>
                <w:color w:val="000000" w:themeColor="text1"/>
                <w:szCs w:val="28"/>
              </w:rPr>
              <w:t xml:space="preserve"> distribution of contact density (</w:t>
            </w:r>
            <w:proofErr w:type="spellStart"/>
            <w:r w:rsidRPr="007F7AEA">
              <w:rPr>
                <w:rFonts w:ascii="Times New Roman" w:hAnsi="Times New Roman" w:cs="Times New Roman"/>
                <w:i/>
                <w:iCs/>
                <w:color w:val="000000" w:themeColor="text1"/>
                <w:szCs w:val="28"/>
              </w:rPr>
              <w:t>ρ</w:t>
            </w:r>
            <w:r w:rsidRPr="007F7AEA">
              <w:rPr>
                <w:rFonts w:ascii="Times New Roman" w:hAnsi="Times New Roman" w:cs="Times New Roman"/>
                <w:i/>
                <w:iCs/>
                <w:color w:val="000000" w:themeColor="text1"/>
                <w:szCs w:val="28"/>
                <w:vertAlign w:val="subscript"/>
              </w:rPr>
              <w:t>c</w:t>
            </w:r>
            <w:proofErr w:type="spellEnd"/>
            <w:r w:rsidRPr="007F7AEA">
              <w:rPr>
                <w:rFonts w:ascii="Times New Roman" w:hAnsi="Times New Roman" w:cs="Times New Roman"/>
                <w:color w:val="000000" w:themeColor="text1"/>
                <w:szCs w:val="28"/>
              </w:rPr>
              <w:t xml:space="preserve">) between triaxial compression tests with different mean effective principal stresses: </w:t>
            </w:r>
            <w:r w:rsidRPr="007F7AEA">
              <w:rPr>
                <w:rFonts w:ascii="Times New Roman" w:eastAsia="Yu Mincho" w:hAnsi="Times New Roman" w:cs="Times New Roman"/>
                <w:color w:val="000000" w:themeColor="text1"/>
                <w:szCs w:val="28"/>
              </w:rPr>
              <w:t>(a)</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1.9 MPa, </w:t>
            </w:r>
            <w:r w:rsidRPr="007F7AEA">
              <w:rPr>
                <w:rFonts w:ascii="Times New Roman" w:eastAsia="Yu Mincho" w:hAnsi="Times New Roman" w:cs="Times New Roman"/>
                <w:color w:val="000000" w:themeColor="text1"/>
                <w:szCs w:val="28"/>
              </w:rPr>
              <w:t>(b)</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xml:space="preserve">= 5.1 MPa, </w:t>
            </w:r>
            <w:r w:rsidRPr="007F7AEA">
              <w:rPr>
                <w:rFonts w:ascii="Times New Roman" w:eastAsia="Yu Mincho" w:hAnsi="Times New Roman" w:cs="Times New Roman"/>
                <w:color w:val="000000" w:themeColor="text1"/>
                <w:szCs w:val="28"/>
              </w:rPr>
              <w:t>(c)</w:t>
            </w:r>
            <w:r w:rsidRPr="007F7AEA">
              <w:rPr>
                <w:rFonts w:ascii="Times New Roman" w:hAnsi="Times New Roman" w:cs="Times New Roman"/>
                <w:i/>
                <w:iCs/>
                <w:color w:val="000000" w:themeColor="text1"/>
                <w:szCs w:val="28"/>
              </w:rPr>
              <w:t xml:space="preserve"> p’</w:t>
            </w:r>
            <w:r w:rsidRPr="007F7AEA">
              <w:rPr>
                <w:rFonts w:ascii="Times New Roman" w:hAnsi="Times New Roman" w:cs="Times New Roman"/>
                <w:color w:val="000000" w:themeColor="text1"/>
                <w:szCs w:val="28"/>
              </w:rPr>
              <w:t>= 26.0 MPa</w:t>
            </w:r>
          </w:p>
        </w:tc>
      </w:tr>
    </w:tbl>
    <w:p w14:paraId="3E9A16D3" w14:textId="77777777" w:rsidR="00596E03" w:rsidRPr="005D3E79" w:rsidRDefault="00596E03" w:rsidP="00596E03">
      <w:pPr>
        <w:adjustRightInd w:val="0"/>
        <w:snapToGrid w:val="0"/>
        <w:spacing w:after="160" w:line="480" w:lineRule="auto"/>
        <w:jc w:val="both"/>
        <w:rPr>
          <w:rFonts w:ascii="Times New Roman" w:hAnsi="Times New Roman" w:cs="Times New Roman"/>
          <w:szCs w:val="28"/>
          <w:lang w:val="en-AU"/>
        </w:rPr>
      </w:pPr>
    </w:p>
    <w:p w14:paraId="0485104F" w14:textId="6771E21D" w:rsidR="007F7AEA" w:rsidRPr="007F7AEA" w:rsidRDefault="007F7AEA" w:rsidP="00DF18F9">
      <w:pPr>
        <w:adjustRightInd w:val="0"/>
        <w:snapToGrid w:val="0"/>
        <w:spacing w:after="160" w:line="480" w:lineRule="auto"/>
        <w:ind w:firstLineChars="100" w:firstLine="240"/>
        <w:jc w:val="both"/>
        <w:rPr>
          <w:rFonts w:ascii="Times New Roman" w:hAnsi="Times New Roman" w:cs="Times New Roman"/>
          <w:szCs w:val="28"/>
        </w:rPr>
      </w:pPr>
      <w:r w:rsidRPr="007F7AEA">
        <w:rPr>
          <w:rFonts w:ascii="Times New Roman" w:hAnsi="Times New Roman" w:cs="Times New Roman"/>
          <w:color w:val="0000FF"/>
          <w:szCs w:val="28"/>
        </w:rPr>
        <w:lastRenderedPageBreak/>
        <w:t xml:space="preserve">Figure </w:t>
      </w:r>
      <w:r w:rsidR="00132946">
        <w:rPr>
          <w:rFonts w:ascii="Times New Roman" w:hAnsi="Times New Roman" w:cs="Times New Roman" w:hint="eastAsia"/>
          <w:color w:val="0000FF"/>
          <w:szCs w:val="28"/>
        </w:rPr>
        <w:t>2</w:t>
      </w:r>
      <w:r w:rsidR="00183C8E">
        <w:rPr>
          <w:rFonts w:ascii="Times New Roman" w:hAnsi="Times New Roman" w:cs="Times New Roman"/>
          <w:color w:val="0000FF"/>
          <w:szCs w:val="28"/>
        </w:rPr>
        <w:t>.</w:t>
      </w:r>
      <w:r w:rsidRPr="007F7AEA">
        <w:rPr>
          <w:rFonts w:ascii="Times New Roman" w:hAnsi="Times New Roman" w:cs="Times New Roman"/>
          <w:color w:val="0000FF"/>
          <w:szCs w:val="28"/>
        </w:rPr>
        <w:t>2</w:t>
      </w:r>
      <w:r w:rsidR="00094ACC">
        <w:rPr>
          <w:rFonts w:ascii="Times New Roman" w:hAnsi="Times New Roman" w:cs="Times New Roman"/>
          <w:color w:val="0000FF"/>
          <w:szCs w:val="28"/>
        </w:rPr>
        <w:t>4</w:t>
      </w:r>
      <w:r w:rsidRPr="007F7AEA">
        <w:rPr>
          <w:rFonts w:ascii="Times New Roman" w:hAnsi="Times New Roman" w:cs="Times New Roman"/>
          <w:szCs w:val="28"/>
        </w:rPr>
        <w:t xml:space="preserve"> compares the distribution of contact density of triaxial compression tests under different mean effective principal stress. The morphologies of those tests were all elongated columns with a contracted body, and the contact density was generally greater under larger effective stress, which further confirms the CSL trend of CN. However, contact density growth away from the direction of the major principal stress is more significant. For instance, as the mean effective principal stress increases from 1.9 MPa to 5.1 MPa, the contact density in the direction of minor principal stress (mean value for 80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100</w:t>
      </w:r>
      <w:r w:rsidRPr="007F7AEA">
        <w:rPr>
          <w:rFonts w:ascii="Times New Roman" w:hAnsi="Times New Roman" w:cs="Times New Roman"/>
          <w:szCs w:val="28"/>
          <w:vertAlign w:val="superscript"/>
        </w:rPr>
        <w:t>o</w:t>
      </w:r>
      <w:r w:rsidRPr="007F7AEA">
        <w:rPr>
          <w:rFonts w:ascii="Times New Roman" w:hAnsi="Times New Roman" w:cs="Times New Roman"/>
          <w:szCs w:val="28"/>
        </w:rPr>
        <w:t>) increases from approximately 0.19 to 0.24, whereas the contact density in the direction of major principal stress (mean value for 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&lt; </w:t>
      </w:r>
      <w:r w:rsidRPr="007F7AEA">
        <w:rPr>
          <w:rFonts w:ascii="Times New Roman" w:eastAsia="Yu Mincho" w:hAnsi="Times New Roman" w:cs="Times New Roman"/>
          <w:i/>
          <w:szCs w:val="28"/>
        </w:rPr>
        <w:t>ϕ</w:t>
      </w:r>
      <w:r w:rsidRPr="007F7AEA">
        <w:rPr>
          <w:rFonts w:ascii="Times New Roman" w:hAnsi="Times New Roman" w:cs="Times New Roman"/>
          <w:szCs w:val="28"/>
        </w:rPr>
        <w:t xml:space="preserve"> &lt; 20</w:t>
      </w:r>
      <w:r w:rsidRPr="007F7AEA">
        <w:rPr>
          <w:rFonts w:ascii="Times New Roman" w:hAnsi="Times New Roman" w:cs="Times New Roman"/>
          <w:szCs w:val="28"/>
          <w:vertAlign w:val="superscript"/>
        </w:rPr>
        <w:t>o</w:t>
      </w:r>
      <w:r w:rsidRPr="007F7AEA">
        <w:rPr>
          <w:rFonts w:ascii="Times New Roman" w:hAnsi="Times New Roman" w:cs="Times New Roman"/>
          <w:szCs w:val="28"/>
        </w:rPr>
        <w:t xml:space="preserve">) increases from 0.37 to 0.40. Thus, the growth difference in different directions leads to a reduction in the fabric anisotropy, validating a decreasing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with a growing </w:t>
      </w:r>
      <w:r w:rsidRPr="007F7AEA">
        <w:rPr>
          <w:rFonts w:ascii="Times New Roman" w:hAnsi="Times New Roman" w:cs="Times New Roman"/>
          <w:i/>
          <w:iCs/>
          <w:szCs w:val="28"/>
        </w:rPr>
        <w:t>p’</w:t>
      </w:r>
      <w:r w:rsidRPr="007F7AEA">
        <w:rPr>
          <w:rFonts w:ascii="Times New Roman" w:hAnsi="Times New Roman" w:cs="Times New Roman"/>
          <w:szCs w:val="28"/>
        </w:rPr>
        <w:t>.</w:t>
      </w:r>
    </w:p>
    <w:p w14:paraId="7FCF55D3" w14:textId="77777777" w:rsidR="007F7AEA" w:rsidRPr="007F7AEA" w:rsidRDefault="007F7AEA" w:rsidP="00DF18F9">
      <w:pPr>
        <w:adjustRightInd w:val="0"/>
        <w:snapToGrid w:val="0"/>
        <w:spacing w:after="160" w:line="480" w:lineRule="auto"/>
        <w:ind w:firstLineChars="100" w:firstLine="240"/>
        <w:jc w:val="both"/>
        <w:rPr>
          <w:rFonts w:ascii="Times New Roman" w:eastAsia="MS PGothic" w:hAnsi="Times New Roman" w:cs="Times New Roman"/>
          <w:color w:val="000000" w:themeColor="text1"/>
          <w:szCs w:val="22"/>
        </w:rPr>
      </w:pPr>
      <w:r w:rsidRPr="007F7AEA">
        <w:rPr>
          <w:rFonts w:ascii="Times New Roman" w:hAnsi="Times New Roman" w:cs="Times New Roman"/>
          <w:szCs w:val="28"/>
        </w:rPr>
        <w:t xml:space="preserve">The gradation and geometry of the aggregates set the upper bound of the contact density. A comparison of the two cases under mean effective principal stresses of 5.1 MPa and 26.0 MPa indicates that an increase in the mean effective principal stress does not contribute to a significant increase in the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w:t>
      </w:r>
      <w:r w:rsidRPr="007F7AEA">
        <w:rPr>
          <w:rFonts w:ascii="Times New Roman" w:hAnsi="Times New Roman" w:cs="Times New Roman"/>
          <w:color w:val="000000" w:themeColor="text1"/>
          <w:szCs w:val="28"/>
        </w:rPr>
        <w:t>On the other hand, an increase in t</w:t>
      </w:r>
      <w:r w:rsidRPr="007F7AEA">
        <w:rPr>
          <w:rFonts w:ascii="Times New Roman" w:hAnsi="Times New Roman" w:cs="Times New Roman"/>
          <w:szCs w:val="28"/>
        </w:rPr>
        <w:t xml:space="preserve">he contact density was observed in neighboring directions around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Thus, when a specimen is sheared from an isotropic state under great confining stress, the particles are redistributed, and the interparticle contacts tend to be concentrated in the direction of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However, the particles interact and cannot overlap with each other, forcing the interparticle contacts to be redistributed to the neighboring directions and resulting in a geometry-limited finite contact density in one direction. Thus, the contact densities in the neighboring directions become greater. Compared to the increase in contact density in the direction of the major principal stress </w:t>
      </w:r>
      <w:r w:rsidRPr="007F7AEA">
        <w:rPr>
          <w:rFonts w:ascii="Times New Roman" w:eastAsia="UD Digi Kyokasho N-R" w:hAnsi="Times New Roman" w:cs="Times New Roman"/>
          <w:i/>
          <w:iCs/>
          <w:szCs w:val="28"/>
        </w:rPr>
        <w:t>σ</w:t>
      </w:r>
      <w:r w:rsidRPr="007F7AEA">
        <w:rPr>
          <w:rFonts w:ascii="Times New Roman" w:eastAsia="UD Digi Kyokasho N-R" w:hAnsi="Times New Roman" w:cs="Times New Roman"/>
          <w:i/>
          <w:iCs/>
          <w:szCs w:val="28"/>
          <w:vertAlign w:val="subscript"/>
        </w:rPr>
        <w:t>1</w:t>
      </w:r>
      <w:r w:rsidRPr="007F7AEA">
        <w:rPr>
          <w:rFonts w:ascii="Times New Roman" w:eastAsia="UD Digi Kyokasho N-R" w:hAnsi="Times New Roman" w:cs="Times New Roman"/>
          <w:i/>
          <w:iCs/>
          <w:szCs w:val="28"/>
        </w:rPr>
        <w:t>’</w:t>
      </w:r>
      <w:r w:rsidRPr="007F7AEA">
        <w:rPr>
          <w:rFonts w:ascii="Times New Roman" w:hAnsi="Times New Roman" w:cs="Times New Roman"/>
          <w:szCs w:val="28"/>
        </w:rPr>
        <w:t xml:space="preserve">, the increase of contact density in the </w:t>
      </w:r>
      <w:r w:rsidRPr="007F7AEA">
        <w:rPr>
          <w:rFonts w:ascii="Times New Roman" w:hAnsi="Times New Roman" w:cs="Times New Roman"/>
          <w:szCs w:val="28"/>
        </w:rPr>
        <w:lastRenderedPageBreak/>
        <w:t xml:space="preserve">neighboring directions has little contribution to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when the mean stress is large. Accordingly, </w:t>
      </w:r>
      <w:r w:rsidRPr="007F7AEA">
        <w:rPr>
          <w:rFonts w:ascii="Times New Roman" w:hAnsi="Times New Roman" w:cs="Times New Roman"/>
          <w:i/>
          <w:szCs w:val="28"/>
        </w:rPr>
        <w:t>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decreases at the critical state when </w:t>
      </w:r>
      <w:r w:rsidRPr="007F7AEA">
        <w:rPr>
          <w:rFonts w:ascii="Times New Roman" w:hAnsi="Times New Roman" w:cs="Times New Roman"/>
          <w:i/>
          <w:iCs/>
          <w:szCs w:val="28"/>
        </w:rPr>
        <w:t>p’</w:t>
      </w:r>
      <w:r w:rsidRPr="007F7AEA">
        <w:rPr>
          <w:rFonts w:ascii="Times New Roman" w:hAnsi="Times New Roman" w:cs="Times New Roman"/>
          <w:szCs w:val="28"/>
        </w:rPr>
        <w:t xml:space="preserve"> is relatively high.</w:t>
      </w:r>
    </w:p>
    <w:p w14:paraId="19DC5691" w14:textId="0689E0CE" w:rsidR="007F7AEA" w:rsidRPr="00975193" w:rsidRDefault="007F7AEA" w:rsidP="00AE4022">
      <w:pPr>
        <w:pStyle w:val="2"/>
        <w:rPr>
          <w:rFonts w:ascii="Times New Roman" w:hAnsi="Times New Roman" w:cs="Times New Roman"/>
          <w:color w:val="000000" w:themeColor="text1"/>
          <w:szCs w:val="24"/>
          <w:lang w:val="en-AU"/>
        </w:rPr>
      </w:pPr>
      <w:bookmarkStart w:id="28" w:name="_Toc189388474"/>
      <w:r w:rsidRPr="00975193">
        <w:rPr>
          <w:rFonts w:ascii="Times New Roman" w:hAnsi="Times New Roman" w:cs="Times New Roman"/>
          <w:color w:val="000000" w:themeColor="text1"/>
          <w:lang w:val="en-AU"/>
        </w:rPr>
        <w:t>Summary</w:t>
      </w:r>
      <w:bookmarkEnd w:id="28"/>
    </w:p>
    <w:p w14:paraId="37EFF41F" w14:textId="7281F575" w:rsidR="007F7AEA" w:rsidRPr="007F7AEA" w:rsidRDefault="007F7AEA" w:rsidP="002B588E">
      <w:pPr>
        <w:adjustRightInd w:val="0"/>
        <w:snapToGrid w:val="0"/>
        <w:spacing w:line="480" w:lineRule="auto"/>
        <w:ind w:firstLineChars="100" w:firstLine="240"/>
        <w:jc w:val="both"/>
        <w:rPr>
          <w:rFonts w:ascii="Times New Roman" w:hAnsi="Times New Roman" w:cs="Times New Roman"/>
          <w:color w:val="000000" w:themeColor="text1"/>
          <w:szCs w:val="28"/>
        </w:rPr>
      </w:pPr>
      <w:r w:rsidRPr="007F7AEA">
        <w:rPr>
          <w:rFonts w:ascii="Times New Roman" w:hAnsi="Times New Roman" w:cs="Times New Roman"/>
          <w:color w:val="000000" w:themeColor="text1"/>
          <w:szCs w:val="28"/>
        </w:rPr>
        <w:t xml:space="preserve">In this </w:t>
      </w:r>
      <w:r>
        <w:rPr>
          <w:rFonts w:ascii="Times New Roman" w:hAnsi="Times New Roman" w:cs="Times New Roman"/>
          <w:color w:val="000000" w:themeColor="text1"/>
          <w:szCs w:val="28"/>
        </w:rPr>
        <w:t>chapter</w:t>
      </w:r>
      <w:r w:rsidRPr="007F7AEA">
        <w:rPr>
          <w:rFonts w:ascii="Times New Roman" w:hAnsi="Times New Roman" w:cs="Times New Roman"/>
          <w:color w:val="000000" w:themeColor="text1"/>
          <w:szCs w:val="28"/>
        </w:rPr>
        <w:t xml:space="preserve">, three-dimensional DEM analyses were performed for 51 cases of true triaxial tests subjected to hybrid (i.e., </w:t>
      </w:r>
      <w:proofErr w:type="gramStart"/>
      <w:r w:rsidRPr="007F7AEA">
        <w:rPr>
          <w:rFonts w:ascii="Times New Roman" w:hAnsi="Times New Roman" w:cs="Times New Roman"/>
          <w:color w:val="000000" w:themeColor="text1"/>
          <w:szCs w:val="28"/>
        </w:rPr>
        <w:t>rigid</w:t>
      </w:r>
      <w:proofErr w:type="gramEnd"/>
      <w:r w:rsidRPr="007F7AEA">
        <w:rPr>
          <w:rFonts w:ascii="Times New Roman" w:hAnsi="Times New Roman" w:cs="Times New Roman"/>
          <w:color w:val="000000" w:themeColor="text1"/>
          <w:szCs w:val="28"/>
        </w:rPr>
        <w:t xml:space="preserve"> and flexible) boundary conditions under a constant mean principal stress with varying Lode angles. The cuboid specimen was made of approximately 29000 ball elements with a flexible boundary using membrane particles. The stress ratios and void ratios under the critical states were presented and compared for different stress paths.</w:t>
      </w:r>
      <w:r w:rsidRPr="007F7AEA">
        <w:rPr>
          <w:rFonts w:ascii="Times New Roman" w:hAnsi="Times New Roman" w:cs="Times New Roman"/>
          <w:color w:val="000000" w:themeColor="text1"/>
          <w:szCs w:val="32"/>
        </w:rPr>
        <w:t xml:space="preserve"> The uniqueness of the coordination number and </w:t>
      </w:r>
      <w:proofErr w:type="spellStart"/>
      <w:r w:rsidRPr="007F7AEA">
        <w:rPr>
          <w:rFonts w:ascii="Times New Roman" w:hAnsi="Times New Roman" w:cs="Times New Roman"/>
          <w:color w:val="000000" w:themeColor="text1"/>
          <w:szCs w:val="32"/>
        </w:rPr>
        <w:t>nonuniqueness</w:t>
      </w:r>
      <w:proofErr w:type="spellEnd"/>
      <w:r w:rsidRPr="007F7AEA">
        <w:rPr>
          <w:rFonts w:ascii="Times New Roman" w:hAnsi="Times New Roman" w:cs="Times New Roman"/>
          <w:color w:val="000000" w:themeColor="text1"/>
          <w:szCs w:val="32"/>
        </w:rPr>
        <w:t xml:space="preserve"> of void ratio and invariant of anisotropic fabric tensor under the critical state were examined based on the contact density. </w:t>
      </w:r>
      <w:r w:rsidRPr="007F7AEA">
        <w:rPr>
          <w:rFonts w:ascii="Times New Roman" w:hAnsi="Times New Roman" w:cs="Times New Roman"/>
          <w:color w:val="000000" w:themeColor="text1"/>
          <w:szCs w:val="28"/>
        </w:rPr>
        <w:t>The following conclusions were derived.</w:t>
      </w:r>
    </w:p>
    <w:p w14:paraId="0B752D85" w14:textId="77777777" w:rsidR="007F7AEA" w:rsidRPr="007F7AEA"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color w:val="000000" w:themeColor="text1"/>
          <w:szCs w:val="28"/>
        </w:rPr>
      </w:pPr>
      <w:r w:rsidRPr="007F7AEA">
        <w:rPr>
          <w:rFonts w:ascii="Times New Roman" w:hAnsi="Times New Roman" w:cs="Times New Roman"/>
          <w:szCs w:val="28"/>
        </w:rPr>
        <w:t>To obtain the applied force corresponding to each membrane particle in DEM analyses for true triaxial tests in this study, a two-dimensional Voronoi tessellation based on the membrane particle positions was emplo</w:t>
      </w:r>
      <w:r w:rsidRPr="007F7AEA">
        <w:rPr>
          <w:rFonts w:ascii="Times New Roman" w:hAnsi="Times New Roman" w:cs="Times New Roman"/>
          <w:color w:val="000000" w:themeColor="text1"/>
          <w:szCs w:val="28"/>
        </w:rPr>
        <w:t>yed. The obtained results indicated that the rigid boundary has little influence on the macroscopic mechanical behavior. However, the rigid boundary affected the particle rotation and restricts the particle distribution, producing larger local void ratios close to it.</w:t>
      </w:r>
    </w:p>
    <w:p w14:paraId="295FFC24" w14:textId="6F84247E" w:rsidR="007F7AEA" w:rsidRPr="007F7AEA"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Mohr–Coulomb, Lade, and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failure criteria were examined by considering the resistance angle for the critical state. The analytical results indicate that the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Lade, and Mohr–Coulomb criteria correspond to fitting residuals of 0.004, 0.013, and 0.018, respectively. Thus, the 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criterion exhibited the closest match to the obtained results. However, the </w:t>
      </w:r>
      <w:r w:rsidRPr="007F7AEA">
        <w:rPr>
          <w:rFonts w:ascii="Times New Roman" w:hAnsi="Times New Roman" w:cs="Times New Roman"/>
          <w:szCs w:val="28"/>
        </w:rPr>
        <w:lastRenderedPageBreak/>
        <w:t>Matsuoka–</w:t>
      </w:r>
      <w:proofErr w:type="spellStart"/>
      <w:r w:rsidRPr="007F7AEA">
        <w:rPr>
          <w:rFonts w:ascii="Times New Roman" w:hAnsi="Times New Roman" w:cs="Times New Roman"/>
          <w:szCs w:val="28"/>
        </w:rPr>
        <w:t>Nakai</w:t>
      </w:r>
      <w:proofErr w:type="spellEnd"/>
      <w:r w:rsidRPr="007F7AEA">
        <w:rPr>
          <w:rFonts w:ascii="Times New Roman" w:hAnsi="Times New Roman" w:cs="Times New Roman"/>
          <w:szCs w:val="28"/>
        </w:rPr>
        <w:t xml:space="preserve"> Criterion was inappropriate when the specimen was subjected to too large or </w:t>
      </w:r>
      <w:proofErr w:type="gramStart"/>
      <w:r w:rsidRPr="007F7AEA">
        <w:rPr>
          <w:rFonts w:ascii="Times New Roman" w:hAnsi="Times New Roman" w:cs="Times New Roman"/>
          <w:szCs w:val="28"/>
        </w:rPr>
        <w:t>small</w:t>
      </w:r>
      <w:ins w:id="29" w:author="han.yusong.53f@st.kyoto-u.ac.jp" w:date="2025-01-05T15:37:00Z">
        <w:r w:rsidR="009801D1">
          <w:rPr>
            <w:rFonts w:ascii="Times New Roman" w:hAnsi="Times New Roman" w:cs="Times New Roman"/>
            <w:szCs w:val="28"/>
          </w:rPr>
          <w:t xml:space="preserve"> </w:t>
        </w:r>
      </w:ins>
      <w:r w:rsidRPr="007F7AEA">
        <w:rPr>
          <w:rFonts w:ascii="Times New Roman" w:hAnsi="Times New Roman" w:cs="Times New Roman"/>
          <w:szCs w:val="28"/>
        </w:rPr>
        <w:t xml:space="preserve"> mean</w:t>
      </w:r>
      <w:proofErr w:type="gramEnd"/>
      <w:r w:rsidRPr="007F7AEA">
        <w:rPr>
          <w:rFonts w:ascii="Times New Roman" w:hAnsi="Times New Roman" w:cs="Times New Roman"/>
          <w:szCs w:val="28"/>
        </w:rPr>
        <w:t xml:space="preserve"> effective stress.</w:t>
      </w:r>
    </w:p>
    <w:p w14:paraId="6258CD17" w14:textId="5CC02FCE" w:rsidR="007F7AEA" w:rsidRPr="007F7AEA"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uniqueness of the CSL in the </w:t>
      </w:r>
      <m:oMath>
        <m:r>
          <w:rPr>
            <w:rFonts w:ascii="Cambria Math" w:hAnsi="Cambria Math" w:cs="Times New Roman"/>
            <w:szCs w:val="28"/>
          </w:rPr>
          <m:t>e</m:t>
        </m:r>
      </m:oMath>
      <w:r w:rsidRPr="007F7AEA">
        <w:rPr>
          <w:rFonts w:ascii="Times New Roman" w:hAnsi="Times New Roman" w:cs="Times New Roman"/>
          <w:szCs w:val="28"/>
        </w:rPr>
        <w:t>-</w:t>
      </w:r>
      <m:oMath>
        <m:r>
          <w:rPr>
            <w:rFonts w:ascii="Cambria Math" w:hAnsi="Cambria Math" w:cs="Times New Roman"/>
            <w:szCs w:val="28"/>
          </w:rPr>
          <m:t>p'</m:t>
        </m:r>
      </m:oMath>
      <w:r w:rsidRPr="007F7AEA">
        <w:rPr>
          <w:rFonts w:ascii="Times New Roman" w:hAnsi="Times New Roman" w:cs="Times New Roman"/>
          <w:szCs w:val="28"/>
        </w:rPr>
        <w:t xml:space="preserve"> space was examined. No unique CSL in the </w:t>
      </w:r>
      <w:r w:rsidRPr="007F7AEA">
        <w:rPr>
          <w:rFonts w:ascii="Times New Roman" w:hAnsi="Times New Roman" w:cs="Times New Roman"/>
          <w:i/>
          <w:szCs w:val="28"/>
        </w:rPr>
        <w:t>e</w:t>
      </w:r>
      <w:r w:rsidRPr="007F7AEA">
        <w:rPr>
          <w:rFonts w:ascii="Times New Roman" w:hAnsi="Times New Roman" w:cs="Times New Roman"/>
          <w:szCs w:val="28"/>
        </w:rPr>
        <w:t xml:space="preserve"> - </w:t>
      </w:r>
      <w:r w:rsidRPr="007F7AEA">
        <w:rPr>
          <w:rFonts w:ascii="Times New Roman" w:hAnsi="Times New Roman" w:cs="Times New Roman"/>
          <w:i/>
          <w:szCs w:val="28"/>
        </w:rPr>
        <w:t>p</w:t>
      </w:r>
      <w:r w:rsidRPr="007F7AEA">
        <w:rPr>
          <w:rFonts w:ascii="Times New Roman" w:hAnsi="Times New Roman" w:cs="Times New Roman"/>
          <w:szCs w:val="28"/>
        </w:rPr>
        <w:t xml:space="preserve"> space was observed, and the void ratio under the critical state exhibited dependence on the intermediate principal stress ratio. On the other hand, an apparent unique CSL existed in the </w:t>
      </w:r>
      <m:oMath>
        <m:r>
          <w:rPr>
            <w:rFonts w:ascii="Cambria Math" w:hAnsi="Cambria Math" w:cs="Times New Roman"/>
            <w:szCs w:val="28"/>
          </w:rPr>
          <m:t>Z</m:t>
        </m:r>
      </m:oMath>
      <w:r>
        <w:rPr>
          <w:rFonts w:ascii="Times New Roman" w:hAnsi="Times New Roman" w:cs="Times New Roman"/>
          <w:szCs w:val="28"/>
          <w:lang w:val="en-AU"/>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sidRPr="007F7AEA">
        <w:rPr>
          <w:rFonts w:ascii="Times New Roman" w:hAnsi="Times New Roman" w:cs="Times New Roman"/>
          <w:szCs w:val="28"/>
        </w:rPr>
        <w:t xml:space="preserve"> space, indicating that </w:t>
      </w:r>
      <m:oMath>
        <m:r>
          <w:rPr>
            <w:rFonts w:ascii="Cambria Math" w:hAnsi="Cambria Math" w:cs="Times New Roman"/>
            <w:szCs w:val="28"/>
          </w:rPr>
          <m:t>Z</m:t>
        </m:r>
      </m:oMath>
      <w:r w:rsidRPr="007F7AEA">
        <w:rPr>
          <w:rFonts w:ascii="Times New Roman" w:hAnsi="Times New Roman" w:cs="Times New Roman"/>
          <w:szCs w:val="28"/>
        </w:rPr>
        <w:t xml:space="preserve"> is independent of the intermediate principal stress ratio.</w:t>
      </w:r>
      <w:r w:rsidRPr="007F7AEA">
        <w:rPr>
          <w:rFonts w:ascii="Times New Roman" w:hAnsi="Times New Roman" w:cs="Times New Roman"/>
          <w:i/>
          <w:szCs w:val="28"/>
        </w:rPr>
        <w:t xml:space="preserve"> F</w:t>
      </w:r>
      <w:r w:rsidRPr="007F7AEA">
        <w:rPr>
          <w:rFonts w:ascii="Times New Roman" w:hAnsi="Times New Roman" w:cs="Times New Roman"/>
          <w:i/>
          <w:szCs w:val="28"/>
          <w:vertAlign w:val="subscript"/>
        </w:rPr>
        <w:t>c</w:t>
      </w:r>
      <w:r w:rsidRPr="007F7AEA">
        <w:rPr>
          <w:rFonts w:ascii="Times New Roman" w:hAnsi="Times New Roman" w:cs="Times New Roman"/>
          <w:szCs w:val="28"/>
        </w:rPr>
        <w:t xml:space="preserve"> under the critical state was investigated in the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w:t>
      </w:r>
      <w:r>
        <w:rPr>
          <w:rFonts w:ascii="Times New Roman" w:hAnsi="Times New Roman" w:cs="Times New Roman"/>
          <w:szCs w:val="28"/>
        </w:rPr>
        <w:t xml:space="preserve"> </w:t>
      </w:r>
      <m:oMath>
        <m:r>
          <w:rPr>
            <w:rFonts w:ascii="Cambria Math" w:hAnsi="Cambria Math" w:cs="Times New Roman"/>
            <w:szCs w:val="28"/>
          </w:rPr>
          <m:t>p'</m:t>
        </m:r>
      </m:oMath>
      <w:r>
        <w:rPr>
          <w:rFonts w:ascii="Times New Roman" w:hAnsi="Times New Roman" w:cs="Times New Roman"/>
          <w:szCs w:val="28"/>
          <w:lang w:val="en-AU"/>
        </w:rPr>
        <w:t xml:space="preserve"> </w:t>
      </w:r>
      <w:r w:rsidRPr="007F7AEA">
        <w:rPr>
          <w:rFonts w:ascii="Times New Roman" w:hAnsi="Times New Roman" w:cs="Times New Roman"/>
          <w:szCs w:val="28"/>
        </w:rPr>
        <w:t xml:space="preserve">space, where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szCs w:val="28"/>
        </w:rPr>
        <w:t xml:space="preserve"> decreases with increasing </w:t>
      </w:r>
      <m:oMath>
        <m:r>
          <w:rPr>
            <w:rFonts w:ascii="Cambria Math" w:hAnsi="Cambria Math" w:cs="Times New Roman"/>
            <w:szCs w:val="28"/>
          </w:rPr>
          <m:t>p'</m:t>
        </m:r>
      </m:oMath>
      <w:r w:rsidRPr="007F7AEA">
        <w:rPr>
          <w:rFonts w:ascii="Times New Roman" w:hAnsi="Times New Roman" w:cs="Times New Roman"/>
          <w:i/>
          <w:szCs w:val="28"/>
        </w:rPr>
        <w:t xml:space="preserve"> </w:t>
      </w:r>
      <w:r w:rsidRPr="007F7AEA">
        <w:rPr>
          <w:rFonts w:ascii="Times New Roman" w:hAnsi="Times New Roman" w:cs="Times New Roman"/>
          <w:szCs w:val="28"/>
        </w:rPr>
        <w:t>and Lode angle.</w:t>
      </w:r>
    </w:p>
    <w:p w14:paraId="03C0C74C" w14:textId="3CCDA8BE" w:rsidR="007F7AEA" w:rsidRPr="007F7AEA"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A method to quantitatively characterize the distribution of contact for granular material is proposed. Unlike in previous studies, an intuitive equiangular partition was adopted, and the contact density was newly recommended as the product of the probability density function (</w:t>
      </w:r>
      <w:r w:rsidRPr="007F7AEA">
        <w:rPr>
          <w:rFonts w:ascii="Times New Roman" w:hAnsi="Times New Roman" w:cs="Times New Roman"/>
          <w:i/>
          <w:szCs w:val="28"/>
        </w:rPr>
        <w:t>E</w:t>
      </w:r>
      <w:r w:rsidRPr="007F7AEA">
        <w:rPr>
          <w:rFonts w:ascii="Times New Roman" w:hAnsi="Times New Roman" w:cs="Times New Roman"/>
          <w:szCs w:val="28"/>
        </w:rPr>
        <w:t>) and</w:t>
      </w:r>
      <w:r>
        <w:rPr>
          <w:rFonts w:ascii="Times New Roman" w:hAnsi="Times New Roman" w:cs="Times New Roman"/>
          <w:szCs w:val="28"/>
          <w:lang w:val="en-AU"/>
        </w:rPr>
        <w:t xml:space="preserve"> </w:t>
      </w:r>
      <m:oMath>
        <m:r>
          <w:rPr>
            <w:rFonts w:ascii="Cambria Math" w:hAnsi="Cambria Math" w:cs="Times New Roman"/>
            <w:szCs w:val="28"/>
          </w:rPr>
          <m:t>Z</m:t>
        </m:r>
      </m:oMath>
      <w:r w:rsidRPr="007F7AEA">
        <w:rPr>
          <w:rFonts w:ascii="Times New Roman" w:hAnsi="Times New Roman" w:cs="Times New Roman"/>
          <w:szCs w:val="28"/>
        </w:rPr>
        <w:t>. The contact density revealed that the number of contacts per unit area for a single particle is indicative of the variation in coordination number. Moreover, it avoids the influence of the total number of particles in a specimen. Using this visualization method, the contact distribution characteristics in the true triaxial shear tests with different Lode angles were clarified. The contact density distribution of triaxial compression changed, becoming an elongated cylinder with a contracted body whose long axis pointed in the direction of the major principal stress. In contrast, the contact density distribution of the triaxial extension appeared as a dimpled fla</w:t>
      </w:r>
      <w:r w:rsidRPr="007F7AEA">
        <w:rPr>
          <w:rFonts w:ascii="Times New Roman" w:hAnsi="Times New Roman" w:cs="Times New Roman"/>
          <w:color w:val="000000" w:themeColor="text1"/>
          <w:szCs w:val="28"/>
        </w:rPr>
        <w:t xml:space="preserve">t pie with the concave </w:t>
      </w:r>
      <w:r w:rsidRPr="007F7AEA">
        <w:rPr>
          <w:rFonts w:ascii="Times New Roman" w:hAnsi="Times New Roman" w:cs="Times New Roman"/>
          <w:color w:val="000000" w:themeColor="text1"/>
          <w:szCs w:val="28"/>
        </w:rPr>
        <w:lastRenderedPageBreak/>
        <w:t>oriented toward the direction of the mino</w:t>
      </w:r>
      <w:r w:rsidRPr="007F7AEA">
        <w:rPr>
          <w:rFonts w:ascii="Times New Roman" w:hAnsi="Times New Roman" w:cs="Times New Roman"/>
          <w:szCs w:val="28"/>
        </w:rPr>
        <w:t xml:space="preserve">r principal stress. The distributions of the in-between paths were transition states between triaxial compression and extension. </w:t>
      </w:r>
    </w:p>
    <w:p w14:paraId="3247D6C6" w14:textId="10D07190" w:rsidR="00313819" w:rsidRDefault="007F7AEA" w:rsidP="005D7C12">
      <w:pPr>
        <w:numPr>
          <w:ilvl w:val="0"/>
          <w:numId w:val="2"/>
        </w:numPr>
        <w:tabs>
          <w:tab w:val="clear" w:pos="1353"/>
          <w:tab w:val="num" w:pos="426"/>
        </w:tabs>
        <w:autoSpaceDE w:val="0"/>
        <w:autoSpaceDN w:val="0"/>
        <w:spacing w:line="480" w:lineRule="auto"/>
        <w:ind w:leftChars="-1" w:left="423" w:hangingChars="177" w:hanging="425"/>
        <w:jc w:val="both"/>
        <w:rPr>
          <w:rFonts w:ascii="Times New Roman" w:hAnsi="Times New Roman" w:cs="Times New Roman"/>
          <w:szCs w:val="28"/>
        </w:rPr>
      </w:pPr>
      <w:r w:rsidRPr="007F7AEA">
        <w:rPr>
          <w:rFonts w:ascii="Times New Roman" w:hAnsi="Times New Roman" w:cs="Times New Roman"/>
          <w:szCs w:val="28"/>
        </w:rPr>
        <w:t xml:space="preserve">The difference in the morphologies of contact density microscopically accounted for the uniqueness of CSL in the </w:t>
      </w:r>
      <m:oMath>
        <m:r>
          <w:rPr>
            <w:rFonts w:ascii="Cambria Math" w:hAnsi="Cambria Math" w:cs="Times New Roman"/>
            <w:szCs w:val="28"/>
          </w:rPr>
          <m:t>Z</m:t>
        </m:r>
      </m:oMath>
      <w:r w:rsidRPr="007F7AEA">
        <w:rPr>
          <w:rFonts w:ascii="Times New Roman" w:hAnsi="Times New Roman" w:cs="Times New Roman"/>
          <w:szCs w:val="28"/>
        </w:rPr>
        <w:t xml:space="preserve">– </w:t>
      </w:r>
      <w:r w:rsidRPr="007F7AEA">
        <w:rPr>
          <w:rFonts w:ascii="Times New Roman" w:hAnsi="Times New Roman" w:cs="Times New Roman"/>
          <w:i/>
          <w:szCs w:val="28"/>
        </w:rPr>
        <w:t>p’</w:t>
      </w:r>
      <w:r w:rsidRPr="007F7AEA">
        <w:rPr>
          <w:rFonts w:ascii="Times New Roman" w:hAnsi="Times New Roman" w:cs="Times New Roman"/>
          <w:szCs w:val="28"/>
        </w:rPr>
        <w:t xml:space="preserve"> space and the </w:t>
      </w:r>
      <w:proofErr w:type="spellStart"/>
      <w:r w:rsidRPr="007F7AEA">
        <w:rPr>
          <w:rFonts w:ascii="Times New Roman" w:hAnsi="Times New Roman" w:cs="Times New Roman"/>
          <w:szCs w:val="28"/>
        </w:rPr>
        <w:t>nonuniqueness</w:t>
      </w:r>
      <w:proofErr w:type="spellEnd"/>
      <w:r w:rsidRPr="007F7AEA">
        <w:rPr>
          <w:rFonts w:ascii="Times New Roman" w:hAnsi="Times New Roman" w:cs="Times New Roman"/>
          <w:szCs w:val="28"/>
        </w:rPr>
        <w:t xml:space="preserve"> of CSL in the </w:t>
      </w:r>
      <m:oMath>
        <m:r>
          <w:rPr>
            <w:rFonts w:ascii="Cambria Math" w:hAnsi="Cambria Math" w:cs="Times New Roman"/>
            <w:szCs w:val="28"/>
          </w:rPr>
          <m:t>e</m:t>
        </m:r>
      </m:oMath>
      <w:r w:rsidRPr="007F7AEA">
        <w:rPr>
          <w:rFonts w:ascii="Times New Roman" w:hAnsi="Times New Roman" w:cs="Times New Roman"/>
          <w:szCs w:val="28"/>
        </w:rPr>
        <w:t xml:space="preserve"> – </w:t>
      </w:r>
      <m:oMath>
        <m:r>
          <w:rPr>
            <w:rFonts w:ascii="Cambria Math" w:hAnsi="Cambria Math" w:cs="Times New Roman"/>
            <w:szCs w:val="28"/>
          </w:rPr>
          <m:t>p'</m:t>
        </m:r>
      </m:oMath>
      <w:r w:rsidRPr="007F7AEA">
        <w:rPr>
          <w:rFonts w:ascii="Times New Roman" w:hAnsi="Times New Roman" w:cs="Times New Roman"/>
          <w:szCs w:val="28"/>
        </w:rPr>
        <w:t xml:space="preserve"> space. The pie-like distribution in triaxial extension resulted in a larger void ratio than that of the cylindrical distribution in triaxial compression, despite the coordination number under the equal mean principal effective stress being the same. The comparison of contact density between the different </w:t>
      </w:r>
      <m:oMath>
        <m:r>
          <w:rPr>
            <w:rFonts w:ascii="Cambria Math" w:hAnsi="Cambria Math" w:cs="Times New Roman"/>
            <w:szCs w:val="28"/>
          </w:rPr>
          <m:t>p'</m:t>
        </m:r>
      </m:oMath>
      <w:r w:rsidRPr="007F7AEA">
        <w:rPr>
          <w:rFonts w:ascii="Times New Roman" w:hAnsi="Times New Roman" w:cs="Times New Roman"/>
          <w:szCs w:val="28"/>
        </w:rPr>
        <w:t xml:space="preserve"> values revealed the reason for a lower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7F7AEA">
        <w:rPr>
          <w:rFonts w:ascii="Times New Roman" w:hAnsi="Times New Roman" w:cs="Times New Roman"/>
          <w:i/>
          <w:szCs w:val="28"/>
          <w:vertAlign w:val="subscript"/>
        </w:rPr>
        <w:t xml:space="preserve"> </w:t>
      </w:r>
      <w:r w:rsidRPr="007F7AEA">
        <w:rPr>
          <w:rFonts w:ascii="Times New Roman" w:hAnsi="Times New Roman" w:cs="Times New Roman"/>
          <w:szCs w:val="28"/>
        </w:rPr>
        <w:t xml:space="preserve">with increasing </w:t>
      </w:r>
      <m:oMath>
        <m:r>
          <w:rPr>
            <w:rFonts w:ascii="Cambria Math" w:hAnsi="Cambria Math" w:cs="Times New Roman"/>
            <w:szCs w:val="28"/>
          </w:rPr>
          <m:t>p'</m:t>
        </m:r>
      </m:oMath>
      <w:r w:rsidRPr="007F7AEA">
        <w:rPr>
          <w:rFonts w:ascii="Times New Roman" w:hAnsi="Times New Roman" w:cs="Times New Roman"/>
          <w:szCs w:val="28"/>
        </w:rPr>
        <w:t xml:space="preserve">. In the critical states, it was found that the increment in </w:t>
      </w:r>
      <m:oMath>
        <m:r>
          <w:rPr>
            <w:rFonts w:ascii="Cambria Math" w:hAnsi="Cambria Math" w:cs="Times New Roman"/>
            <w:szCs w:val="28"/>
          </w:rPr>
          <m:t>p'</m:t>
        </m:r>
      </m:oMath>
      <w:r w:rsidR="002B588E">
        <w:rPr>
          <w:rFonts w:ascii="Times New Roman" w:hAnsi="Times New Roman" w:cs="Times New Roman"/>
          <w:szCs w:val="28"/>
          <w:lang w:val="en-AU"/>
        </w:rPr>
        <w:t xml:space="preserve"> </w:t>
      </w:r>
      <w:r w:rsidRPr="007F7AEA">
        <w:rPr>
          <w:rFonts w:ascii="Times New Roman" w:hAnsi="Times New Roman" w:cs="Times New Roman"/>
          <w:szCs w:val="28"/>
        </w:rPr>
        <w:t>led to a greater increase in the contact density in the direction of minor principal stress than that of the major principal stress, resulting in a decrease in the fabric anisotropy.</w:t>
      </w:r>
    </w:p>
    <w:p w14:paraId="77E9AE5F" w14:textId="77777777" w:rsidR="00313819" w:rsidRDefault="00313819" w:rsidP="00313819">
      <w:pPr>
        <w:autoSpaceDE w:val="0"/>
        <w:autoSpaceDN w:val="0"/>
        <w:spacing w:line="480" w:lineRule="auto"/>
        <w:ind w:left="-2"/>
        <w:jc w:val="both"/>
        <w:rPr>
          <w:rFonts w:ascii="Times New Roman" w:hAnsi="Times New Roman" w:cs="Times New Roman"/>
          <w:szCs w:val="28"/>
        </w:rPr>
        <w:sectPr w:rsidR="00313819" w:rsidSect="00313819">
          <w:headerReference w:type="default" r:id="rId87"/>
          <w:pgSz w:w="11906" w:h="16838"/>
          <w:pgMar w:top="1440" w:right="1800" w:bottom="1440" w:left="1800" w:header="851" w:footer="992" w:gutter="0"/>
          <w:cols w:space="425"/>
          <w:docGrid w:type="lines" w:linePitch="312"/>
        </w:sectPr>
      </w:pPr>
    </w:p>
    <w:p w14:paraId="1B8210DF" w14:textId="4772351E" w:rsidR="00313819" w:rsidRDefault="00313819">
      <w:pPr>
        <w:spacing w:after="160" w:line="278" w:lineRule="auto"/>
        <w:rPr>
          <w:rFonts w:ascii="Times New Roman" w:hAnsi="Times New Roman" w:cs="Times New Roman"/>
          <w:szCs w:val="28"/>
        </w:rPr>
      </w:pPr>
    </w:p>
    <w:p w14:paraId="48F0F43D" w14:textId="22FF663C" w:rsidR="007F7AEA" w:rsidRPr="00975193" w:rsidRDefault="00C159DD" w:rsidP="00047613">
      <w:pPr>
        <w:pStyle w:val="1"/>
        <w:spacing w:after="160" w:line="480" w:lineRule="auto"/>
        <w:rPr>
          <w:rFonts w:ascii="Times New Roman" w:hAnsi="Times New Roman" w:cs="Times New Roman"/>
        </w:rPr>
      </w:pPr>
      <w:bookmarkStart w:id="30" w:name="_Toc189388475"/>
      <w:bookmarkStart w:id="31" w:name="Chapter3"/>
      <w:r w:rsidRPr="00975193">
        <w:rPr>
          <w:rFonts w:ascii="Times New Roman" w:hAnsi="Times New Roman" w:cs="Times New Roman"/>
          <w:color w:val="000000" w:themeColor="text1"/>
          <w:lang w:val="en-AU"/>
        </w:rPr>
        <w:t>Study on Factors Affecting Liquefaction</w:t>
      </w:r>
      <w:r w:rsidR="00047613" w:rsidRPr="00975193">
        <w:rPr>
          <w:rFonts w:ascii="Times New Roman" w:hAnsi="Times New Roman" w:cs="Times New Roman"/>
          <w:color w:val="000000" w:themeColor="text1"/>
          <w:lang w:val="en-AU"/>
        </w:rPr>
        <w:t xml:space="preserve"> </w:t>
      </w:r>
      <w:r w:rsidRPr="00975193">
        <w:rPr>
          <w:rFonts w:ascii="Times New Roman" w:hAnsi="Times New Roman" w:cs="Times New Roman"/>
          <w:color w:val="000000" w:themeColor="text1"/>
          <w:lang w:val="en-AU"/>
        </w:rPr>
        <w:t>Resistance during Anisotropic Consolidation</w:t>
      </w:r>
      <w:bookmarkEnd w:id="30"/>
    </w:p>
    <w:bookmarkEnd w:id="31"/>
    <w:p w14:paraId="506879B6" w14:textId="77777777" w:rsidR="00C159DD" w:rsidRDefault="00C159DD" w:rsidP="00DF18F9">
      <w:pPr>
        <w:adjustRightInd w:val="0"/>
        <w:snapToGrid w:val="0"/>
        <w:spacing w:after="160" w:line="480" w:lineRule="auto"/>
        <w:ind w:firstLine="360"/>
        <w:jc w:val="both"/>
        <w:rPr>
          <w:rFonts w:ascii="Times New Roman" w:hAnsi="Times New Roman" w:cs="Times New Roman"/>
          <w:color w:val="000000" w:themeColor="text1"/>
          <w:szCs w:val="28"/>
        </w:rPr>
      </w:pPr>
    </w:p>
    <w:p w14:paraId="733A3CA4" w14:textId="59F1AA3F" w:rsidR="00C159DD" w:rsidRDefault="00C159DD" w:rsidP="00DF18F9">
      <w:pPr>
        <w:adjustRightInd w:val="0"/>
        <w:snapToGrid w:val="0"/>
        <w:spacing w:after="160" w:line="480" w:lineRule="auto"/>
        <w:ind w:firstLine="360"/>
        <w:jc w:val="both"/>
        <w:rPr>
          <w:rFonts w:ascii="Times New Roman" w:hAnsi="Times New Roman" w:cs="Times New Roman"/>
          <w:szCs w:val="28"/>
        </w:rPr>
      </w:pPr>
      <w:r w:rsidRPr="00C159DD">
        <w:rPr>
          <w:rFonts w:ascii="Times New Roman" w:hAnsi="Times New Roman" w:cs="Times New Roman"/>
          <w:color w:val="000000" w:themeColor="text1"/>
          <w:szCs w:val="28"/>
        </w:rPr>
        <w:t xml:space="preserve">This </w:t>
      </w:r>
      <w:r>
        <w:rPr>
          <w:rFonts w:ascii="Times New Roman" w:hAnsi="Times New Roman" w:cs="Times New Roman"/>
          <w:color w:val="000000" w:themeColor="text1"/>
          <w:szCs w:val="28"/>
        </w:rPr>
        <w:t xml:space="preserve">chapter employs DEM </w:t>
      </w:r>
      <w:r w:rsidRPr="00C159DD">
        <w:rPr>
          <w:rFonts w:ascii="Times New Roman" w:hAnsi="Times New Roman" w:cs="Times New Roman"/>
          <w:color w:val="000000" w:themeColor="text1"/>
          <w:szCs w:val="28"/>
        </w:rPr>
        <w:t>to investigate the effects of stress anisotropy on liquefaction resistance of sand soils through undrained cyclic shear simulations.</w:t>
      </w:r>
      <w:r w:rsidRPr="00C159DD">
        <w:rPr>
          <w:rFonts w:ascii="Times New Roman" w:hAnsi="Times New Roman" w:cs="Times New Roman"/>
          <w:szCs w:val="28"/>
        </w:rPr>
        <w:t xml:space="preserve"> A combined servo mechanism replicates undrained conditions and stress states in hollow cylinder apparatus (HCA) tests. The influence of lateral to vertical stress ratios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as well as the stress path for specimen preparation, on the soil's response to cyclic loading are examined across a wide range of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 values from 0.33 to 3.33. Results demonstrate that increasing stress anisotropy reduces liquefaction resistance and the stress path, whether through initial isotropic consolidation followed by linear anisotropic consolidation (IC-AC) or initial isotropic consolidation followed by constant-</w:t>
      </w:r>
      <m:oMath>
        <m:r>
          <w:rPr>
            <w:rFonts w:ascii="Cambria Math" w:hAnsi="Cambria Math" w:cs="Times New Roman"/>
            <w:szCs w:val="28"/>
          </w:rPr>
          <m:t>p'</m:t>
        </m:r>
      </m:oMath>
      <w:r w:rsidRPr="00C159DD">
        <w:rPr>
          <w:rFonts w:ascii="Times New Roman" w:hAnsi="Times New Roman" w:cs="Times New Roman"/>
          <w:szCs w:val="28"/>
        </w:rPr>
        <w:t xml:space="preserve"> triaxial shear (IC-AC-TS), does not significantly affect liquefaction resistance. The factors that influence liquefaction resistance are attributed to changes in both macroscopic and microscopic quantities, such as relative density and coordination number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C159DD">
        <w:rPr>
          <w:rFonts w:ascii="Times New Roman" w:hAnsi="Times New Roman" w:cs="Times New Roman"/>
          <w:szCs w:val="28"/>
        </w:rPr>
        <w:t xml:space="preserve">). Anisotropic consolidation states with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&lt;1.0 or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0</m:t>
            </m:r>
          </m:sub>
        </m:sSub>
      </m:oMath>
      <w:r w:rsidRPr="00C159DD">
        <w:rPr>
          <w:rFonts w:ascii="Times New Roman" w:hAnsi="Times New Roman" w:cs="Times New Roman"/>
          <w:szCs w:val="28"/>
        </w:rPr>
        <w:t xml:space="preserve">&gt;1.0 produce different morphologies of contact density, affecting fabric anisotropy and liquefaction resistance. </w:t>
      </w:r>
    </w:p>
    <w:p w14:paraId="271D1B0A" w14:textId="77777777" w:rsidR="00C159DD" w:rsidRDefault="00C159DD" w:rsidP="00DF18F9">
      <w:pPr>
        <w:spacing w:after="160" w:line="480" w:lineRule="auto"/>
        <w:rPr>
          <w:rFonts w:ascii="Times New Roman" w:hAnsi="Times New Roman" w:cs="Times New Roman"/>
          <w:szCs w:val="28"/>
        </w:rPr>
      </w:pPr>
      <w:r>
        <w:rPr>
          <w:rFonts w:ascii="Times New Roman" w:hAnsi="Times New Roman" w:cs="Times New Roman"/>
          <w:szCs w:val="28"/>
        </w:rPr>
        <w:br w:type="page"/>
      </w:r>
    </w:p>
    <w:p w14:paraId="08C6FF9E" w14:textId="69D187A7" w:rsidR="00A818C4" w:rsidRPr="00975193" w:rsidRDefault="00A818C4" w:rsidP="00DF18F9">
      <w:pPr>
        <w:pStyle w:val="2"/>
        <w:spacing w:after="160" w:line="480" w:lineRule="auto"/>
        <w:rPr>
          <w:rFonts w:ascii="Times New Roman" w:hAnsi="Times New Roman" w:cs="Times New Roman"/>
          <w:color w:val="000000" w:themeColor="text1"/>
          <w:lang w:val="en-AU"/>
        </w:rPr>
      </w:pPr>
      <w:r w:rsidRPr="00975193">
        <w:rPr>
          <w:rFonts w:ascii="Times New Roman" w:hAnsi="Times New Roman" w:cs="Times New Roman"/>
          <w:color w:val="000000" w:themeColor="text1"/>
          <w:lang w:val="en-AU"/>
        </w:rPr>
        <w:lastRenderedPageBreak/>
        <w:t xml:space="preserve"> </w:t>
      </w:r>
      <w:bookmarkStart w:id="32" w:name="_Toc189388476"/>
      <w:r w:rsidRPr="00975193">
        <w:rPr>
          <w:rFonts w:ascii="Times New Roman" w:hAnsi="Times New Roman" w:cs="Times New Roman"/>
          <w:color w:val="000000" w:themeColor="text1"/>
          <w:lang w:val="en-AU"/>
        </w:rPr>
        <w:t>Introduction</w:t>
      </w:r>
      <w:bookmarkEnd w:id="32"/>
    </w:p>
    <w:p w14:paraId="3477D2F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 xml:space="preserve">The phenomenon of liquefaction, which occurs with the loss of soil strength due to the buildup of pore water pressure during an earthquake, has been recognized for its potential to cause severe damage to infrastructure and buildings </w:t>
      </w:r>
      <w:r w:rsidRPr="00A818C4">
        <w:rPr>
          <w:rFonts w:ascii="Times New Roman" w:hAnsi="Times New Roman" w:cs="Times New Roman"/>
          <w:color w:val="0000FF"/>
          <w:szCs w:val="28"/>
        </w:rPr>
        <w:t xml:space="preserve">(Ishihara and Koga, 1981; Seed and </w:t>
      </w:r>
      <w:proofErr w:type="spellStart"/>
      <w:r w:rsidRPr="00A818C4">
        <w:rPr>
          <w:rFonts w:ascii="Times New Roman" w:hAnsi="Times New Roman" w:cs="Times New Roman"/>
          <w:color w:val="0000FF"/>
          <w:szCs w:val="28"/>
        </w:rPr>
        <w:t>Idriss</w:t>
      </w:r>
      <w:proofErr w:type="spellEnd"/>
      <w:r w:rsidRPr="00A818C4">
        <w:rPr>
          <w:rFonts w:ascii="Times New Roman" w:hAnsi="Times New Roman" w:cs="Times New Roman"/>
          <w:color w:val="0000FF"/>
          <w:szCs w:val="28"/>
        </w:rPr>
        <w:t>, 1967)</w:t>
      </w:r>
      <w:r w:rsidRPr="00A818C4">
        <w:rPr>
          <w:rFonts w:ascii="Times New Roman" w:hAnsi="Times New Roman" w:cs="Times New Roman"/>
          <w:color w:val="000000" w:themeColor="text1"/>
          <w:szCs w:val="28"/>
        </w:rPr>
        <w:t xml:space="preserve">. Triaxial tests have been extensively conducted to elucidate the mechanisms of liquefaction, where saturated specimens were subjected to cyclic loading under undrained conditions until liquefaction was triggered. The influence of factors such as cyclic stress ratio (CSR), relative density, as well as confining pressure on the resistance to liquefaction was examined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Seed and Lee, 1966; Silver et al., 1976; Toki et al., 1986; Yoshimi et al., 1984)</w:t>
      </w:r>
      <w:r w:rsidRPr="00A818C4">
        <w:rPr>
          <w:rFonts w:ascii="Times New Roman" w:hAnsi="Times New Roman" w:cs="Times New Roman"/>
          <w:color w:val="000000" w:themeColor="text1"/>
          <w:szCs w:val="28"/>
        </w:rPr>
        <w:t xml:space="preserve">. However, vertically propagating shear waves in the ground apply gradually varying shear stress on soil elements, leading to a continuous rotation of principal stress axes </w:t>
      </w:r>
      <w:r w:rsidRPr="00A818C4">
        <w:rPr>
          <w:rFonts w:ascii="Times New Roman" w:hAnsi="Times New Roman" w:cs="Times New Roman"/>
          <w:color w:val="0000FF"/>
          <w:szCs w:val="28"/>
        </w:rPr>
        <w:t xml:space="preserve">(Arthur et al., 2009; Arthur et al., 1980; Ishihara and Yasuda, 1975; Ishihara and </w:t>
      </w:r>
      <w:proofErr w:type="spellStart"/>
      <w:r w:rsidRPr="00A818C4">
        <w:rPr>
          <w:rFonts w:ascii="Times New Roman" w:hAnsi="Times New Roman" w:cs="Times New Roman"/>
          <w:color w:val="0000FF"/>
          <w:szCs w:val="28"/>
        </w:rPr>
        <w:t>Towhata</w:t>
      </w:r>
      <w:proofErr w:type="spellEnd"/>
      <w:r w:rsidRPr="00A818C4">
        <w:rPr>
          <w:rFonts w:ascii="Times New Roman" w:hAnsi="Times New Roman" w:cs="Times New Roman"/>
          <w:color w:val="0000FF"/>
          <w:szCs w:val="28"/>
        </w:rPr>
        <w:t>, 1983; Yamashita and Toki, 1993)</w:t>
      </w:r>
      <w:r w:rsidRPr="00A818C4">
        <w:rPr>
          <w:rFonts w:ascii="Times New Roman" w:hAnsi="Times New Roman" w:cs="Times New Roman"/>
          <w:color w:val="000000" w:themeColor="text1"/>
          <w:szCs w:val="28"/>
        </w:rPr>
        <w:t xml:space="preserve">. </w:t>
      </w:r>
    </w:p>
    <w:p w14:paraId="73E41089"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Alternative testing methods, such as the hollow torsional shear test, apply shear forces to specimens, allowing for continuous variation of principal stress axes and thereby addressing the limitations of the triaxial test. </w:t>
      </w:r>
      <w:r w:rsidRPr="00A818C4">
        <w:rPr>
          <w:rFonts w:ascii="Times New Roman" w:hAnsi="Times New Roman" w:cs="Times New Roman"/>
          <w:color w:val="0000FF"/>
          <w:szCs w:val="28"/>
        </w:rPr>
        <w:t>Ishihara and Yasuda (1975)</w:t>
      </w:r>
      <w:r w:rsidRPr="00A818C4">
        <w:rPr>
          <w:rFonts w:ascii="Times New Roman" w:hAnsi="Times New Roman" w:cs="Times New Roman"/>
          <w:color w:val="000000" w:themeColor="text1"/>
          <w:szCs w:val="28"/>
        </w:rPr>
        <w:t xml:space="preserve"> pioneered the utilization of hollow torsional cylindrical apparatus (HCA) by subjecting the hollow cylindrical samples to irregular wave loading</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studying the disparities compared to triaxial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Tatsuoka</w:t>
      </w:r>
      <w:proofErr w:type="spellEnd"/>
      <w:r w:rsidRPr="00A818C4">
        <w:rPr>
          <w:rFonts w:ascii="Times New Roman" w:hAnsi="Times New Roman" w:cs="Times New Roman"/>
          <w:color w:val="0000FF"/>
          <w:szCs w:val="28"/>
        </w:rPr>
        <w:t xml:space="preserve"> et al. (1986) </w:t>
      </w:r>
      <w:r w:rsidRPr="00A818C4">
        <w:rPr>
          <w:rFonts w:ascii="Times New Roman" w:hAnsi="Times New Roman" w:cs="Times New Roman"/>
          <w:color w:val="000000" w:themeColor="text1"/>
          <w:szCs w:val="28"/>
        </w:rPr>
        <w:t>performed both triaxial and torsional tests on specimens prepared using different methods and found that the results were inconsistent between the triaxial and torsional tests.</w:t>
      </w:r>
      <w:r w:rsidRPr="00A818C4">
        <w:rPr>
          <w:rFonts w:ascii="Times New Roman" w:hAnsi="Times New Roman" w:cs="Times New Roman"/>
          <w:color w:val="0000FF"/>
          <w:szCs w:val="28"/>
        </w:rPr>
        <w:t xml:space="preserve"> </w:t>
      </w:r>
      <w:r w:rsidRPr="00A818C4">
        <w:rPr>
          <w:rFonts w:ascii="Times New Roman" w:hAnsi="Times New Roman" w:cs="Times New Roman"/>
          <w:color w:val="000000" w:themeColor="text1"/>
          <w:szCs w:val="28"/>
          <w:lang w:val="en-AU"/>
        </w:rPr>
        <w:t xml:space="preserve">Torsional and triaxial shear </w:t>
      </w:r>
      <w:r w:rsidRPr="00A818C4">
        <w:rPr>
          <w:rFonts w:ascii="Times New Roman" w:hAnsi="Times New Roman" w:cs="Times New Roman"/>
          <w:color w:val="000000" w:themeColor="text1"/>
          <w:szCs w:val="28"/>
          <w:lang w:val="en-AU"/>
        </w:rPr>
        <w:lastRenderedPageBreak/>
        <w:t xml:space="preserve">tests conducted by </w:t>
      </w:r>
      <w:r w:rsidRPr="00A818C4">
        <w:rPr>
          <w:rFonts w:ascii="Times New Roman" w:hAnsi="Times New Roman" w:cs="Times New Roman"/>
          <w:color w:val="0000FF"/>
          <w:szCs w:val="28"/>
        </w:rPr>
        <w:t xml:space="preserve">Yamashita and Toki (1993) </w:t>
      </w:r>
      <w:r w:rsidRPr="00A818C4">
        <w:rPr>
          <w:rFonts w:ascii="Times New Roman" w:hAnsi="Times New Roman" w:cs="Times New Roman"/>
          <w:color w:val="000000" w:themeColor="text1"/>
          <w:szCs w:val="28"/>
          <w:lang w:val="en-AU"/>
        </w:rPr>
        <w:t xml:space="preserve">and employed by </w:t>
      </w:r>
      <w:r w:rsidRPr="00A818C4">
        <w:rPr>
          <w:rFonts w:ascii="Times New Roman" w:hAnsi="Times New Roman" w:cs="Times New Roman"/>
          <w:color w:val="0000FF"/>
          <w:szCs w:val="28"/>
        </w:rPr>
        <w:t>Oka et al. (1999)</w:t>
      </w:r>
      <w:r w:rsidRPr="00A818C4">
        <w:rPr>
          <w:rFonts w:ascii="Times New Roman" w:hAnsi="Times New Roman" w:cs="Times New Roman"/>
          <w:color w:val="000000" w:themeColor="text1"/>
          <w:szCs w:val="28"/>
          <w:lang w:val="en-AU"/>
        </w:rPr>
        <w:t xml:space="preserve"> to enhance the constitutive model for liquefiable sands</w:t>
      </w:r>
      <w:r w:rsidRPr="00A818C4">
        <w:rPr>
          <w:rFonts w:ascii="Times New Roman" w:hAnsi="Times New Roman" w:cs="Times New Roman"/>
          <w:color w:val="000000" w:themeColor="text1"/>
          <w:szCs w:val="28"/>
        </w:rPr>
        <w:t xml:space="preserve"> also demonstrated that </w:t>
      </w:r>
      <w:r w:rsidRPr="00A818C4">
        <w:rPr>
          <w:rFonts w:ascii="Times New Roman" w:hAnsi="Times New Roman" w:cs="Times New Roman"/>
          <w:szCs w:val="28"/>
        </w:rPr>
        <w:t>method of testing with torsional or triaxial shear, influences the results of liquefaction resistance</w:t>
      </w:r>
      <w:r w:rsidRPr="00A818C4">
        <w:rPr>
          <w:rFonts w:ascii="Times New Roman" w:hAnsi="Times New Roman" w:cs="Times New Roman"/>
          <w:color w:val="000000" w:themeColor="text1"/>
          <w:szCs w:val="28"/>
          <w:lang w:val="en-AU"/>
        </w:rPr>
        <w:t>. These studies highlight the significance of experimental methods, such as HCA tests, in liquefaction analyses and aroused great interest in numerical replication of these tests.</w:t>
      </w:r>
    </w:p>
    <w:p w14:paraId="0F5B3F53" w14:textId="6E6A4CFC"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Soils under a natural state generally display various ratios of lateral to vertical effective stress, denoted as</w:t>
      </w:r>
      <w:r w:rsidRPr="00A818C4">
        <w:rPr>
          <w:rFonts w:ascii="Times New Roman" w:hAnsi="Times New Roman" w:cs="Times New Roman"/>
          <w:color w:val="000000" w:themeColor="text1"/>
          <w:szCs w:val="28"/>
          <w:lang w:val="en-AU"/>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The impact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on liquefaction strength frequently garners attention, yet the corresponding findings remain controversial. </w:t>
      </w:r>
      <w:r w:rsidRPr="00A818C4">
        <w:rPr>
          <w:rFonts w:ascii="Times New Roman" w:hAnsi="Times New Roman" w:cs="Times New Roman"/>
          <w:color w:val="0000FF"/>
          <w:szCs w:val="28"/>
        </w:rPr>
        <w:t>Ishihara and Takatsu (1979)</w:t>
      </w:r>
      <w:r w:rsidRPr="00A818C4">
        <w:rPr>
          <w:rFonts w:ascii="Times New Roman" w:hAnsi="Times New Roman" w:cs="Times New Roman"/>
          <w:color w:val="000000" w:themeColor="text1"/>
          <w:szCs w:val="28"/>
        </w:rPr>
        <w:t xml:space="preserve"> observed that the liquefaction strength of Fuji River sand does not exhibit a notable dependency on the initial stress state with different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w:t>
      </w:r>
      <w:r w:rsidRPr="00A818C4">
        <w:rPr>
          <w:rFonts w:ascii="Times New Roman" w:hAnsi="Times New Roman" w:cs="Times New Roman"/>
          <w:color w:val="000000" w:themeColor="text1"/>
          <w:szCs w:val="28"/>
          <w:lang w:val="en-AU"/>
        </w:rPr>
        <w:t xml:space="preserve"> Similar results were also obtained in the laboratory tests conducted by</w:t>
      </w:r>
      <w:r w:rsidRPr="00A818C4">
        <w:rPr>
          <w:rFonts w:ascii="Times New Roman" w:hAnsi="Times New Roman" w:cs="Times New Roman"/>
          <w:color w:val="0000FF"/>
          <w:szCs w:val="28"/>
        </w:rPr>
        <w:t xml:space="preserve"> Yamashita and Toki (1993)</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On the other hand, the hollow torsional experiments conducted by </w:t>
      </w:r>
      <w:proofErr w:type="spellStart"/>
      <w:r w:rsidRPr="00A818C4">
        <w:rPr>
          <w:rFonts w:ascii="Times New Roman" w:hAnsi="Times New Roman" w:cs="Times New Roman"/>
          <w:color w:val="0000FF"/>
          <w:szCs w:val="28"/>
        </w:rPr>
        <w:t>Georgiannou</w:t>
      </w:r>
      <w:proofErr w:type="spellEnd"/>
      <w:r w:rsidRPr="00A818C4">
        <w:rPr>
          <w:rFonts w:ascii="Times New Roman" w:hAnsi="Times New Roman" w:cs="Times New Roman"/>
          <w:color w:val="0000FF"/>
          <w:szCs w:val="28"/>
        </w:rPr>
        <w:t xml:space="preserve"> and </w:t>
      </w:r>
      <w:proofErr w:type="spellStart"/>
      <w:r w:rsidRPr="00A818C4">
        <w:rPr>
          <w:rFonts w:ascii="Times New Roman" w:hAnsi="Times New Roman" w:cs="Times New Roman"/>
          <w:color w:val="0000FF"/>
          <w:szCs w:val="28"/>
        </w:rPr>
        <w:t>Konstadinou</w:t>
      </w:r>
      <w:proofErr w:type="spellEnd"/>
      <w:r w:rsidRPr="00A818C4">
        <w:rPr>
          <w:rFonts w:ascii="Times New Roman" w:hAnsi="Times New Roman" w:cs="Times New Roman"/>
          <w:color w:val="0000FF"/>
          <w:szCs w:val="28"/>
        </w:rPr>
        <w:t xml:space="preserve"> (2014)</w:t>
      </w:r>
      <w:r w:rsidRPr="00A818C4">
        <w:rPr>
          <w:rFonts w:ascii="Times New Roman" w:hAnsi="Times New Roman" w:cs="Times New Roman"/>
          <w:color w:val="000000" w:themeColor="text1"/>
          <w:szCs w:val="28"/>
        </w:rPr>
        <w:t xml:space="preserve"> indicated that </w:t>
      </w:r>
      <w:proofErr w:type="spellStart"/>
      <w:r w:rsidRPr="00A818C4">
        <w:rPr>
          <w:rFonts w:ascii="Times New Roman" w:hAnsi="Times New Roman" w:cs="Times New Roman"/>
          <w:color w:val="000000" w:themeColor="text1"/>
          <w:szCs w:val="28"/>
        </w:rPr>
        <w:t>isotropically</w:t>
      </w:r>
      <w:proofErr w:type="spellEnd"/>
      <w:r w:rsidRPr="00A818C4">
        <w:rPr>
          <w:rFonts w:ascii="Times New Roman" w:hAnsi="Times New Roman" w:cs="Times New Roman"/>
          <w:color w:val="000000" w:themeColor="text1"/>
          <w:szCs w:val="28"/>
        </w:rPr>
        <w:t xml:space="preserve"> consolidated (IC) specimens demonstrate higher liquefaction resistance for loose sands than </w:t>
      </w:r>
      <w:proofErr w:type="spellStart"/>
      <w:r w:rsidRPr="00A818C4">
        <w:rPr>
          <w:rFonts w:ascii="Times New Roman" w:hAnsi="Times New Roman" w:cs="Times New Roman"/>
          <w:color w:val="000000" w:themeColor="text1"/>
          <w:szCs w:val="28"/>
        </w:rPr>
        <w:t>anisotropically</w:t>
      </w:r>
      <w:proofErr w:type="spellEnd"/>
      <w:r w:rsidRPr="00A818C4">
        <w:rPr>
          <w:rFonts w:ascii="Times New Roman" w:hAnsi="Times New Roman" w:cs="Times New Roman"/>
          <w:color w:val="000000" w:themeColor="text1"/>
          <w:szCs w:val="28"/>
        </w:rPr>
        <w:t xml:space="preserve"> consolidated (AC) specimens. By contrast, that pattern d</w:t>
      </w:r>
      <w:ins w:id="33" w:author="han.yusong.53f@st.kyoto-u.ac.jp" w:date="2024-08-20T13:05:00Z">
        <w:r w:rsidRPr="00A818C4">
          <w:rPr>
            <w:rFonts w:ascii="Times New Roman" w:hAnsi="Times New Roman" w:cs="Times New Roman"/>
            <w:color w:val="000000" w:themeColor="text1"/>
            <w:szCs w:val="28"/>
          </w:rPr>
          <w:t>id</w:t>
        </w:r>
      </w:ins>
      <w:r w:rsidRPr="00A818C4">
        <w:rPr>
          <w:rFonts w:ascii="Times New Roman" w:hAnsi="Times New Roman" w:cs="Times New Roman"/>
          <w:color w:val="000000" w:themeColor="text1"/>
          <w:szCs w:val="28"/>
        </w:rPr>
        <w:t xml:space="preserve"> not hold in dense states, where increasing relative density reverse</w:t>
      </w:r>
      <w:ins w:id="34" w:author="han.yusong.53f@st.kyoto-u.ac.jp" w:date="2024-08-20T13:06:00Z">
        <w:r w:rsidRPr="00A818C4">
          <w:rPr>
            <w:rFonts w:ascii="Times New Roman" w:hAnsi="Times New Roman" w:cs="Times New Roman"/>
            <w:color w:val="000000" w:themeColor="text1"/>
            <w:szCs w:val="28"/>
          </w:rPr>
          <w:t>d</w:t>
        </w:r>
      </w:ins>
      <w:r w:rsidRPr="00A818C4">
        <w:rPr>
          <w:rFonts w:ascii="Times New Roman" w:hAnsi="Times New Roman" w:cs="Times New Roman"/>
          <w:color w:val="000000" w:themeColor="text1"/>
          <w:szCs w:val="28"/>
        </w:rPr>
        <w:t xml:space="preserve"> the trend. Additionally,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rPr>
        <w:t xml:space="preserve"> concluded from similar laboratory tests on Ottawa sand with relative densities ranging from 50% to 80% that AC specimens with a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of 0.5 </w:t>
      </w:r>
      <w:r w:rsidRPr="00A818C4">
        <w:rPr>
          <w:rFonts w:ascii="Times New Roman" w:hAnsi="Times New Roman" w:cs="Times New Roman"/>
          <w:color w:val="000000" w:themeColor="text1"/>
          <w:szCs w:val="28"/>
          <w:lang w:val="en-AU"/>
        </w:rPr>
        <w:t>showed</w:t>
      </w:r>
      <w:r w:rsidRPr="00A818C4">
        <w:rPr>
          <w:rFonts w:ascii="Times New Roman" w:hAnsi="Times New Roman" w:cs="Times New Roman"/>
          <w:color w:val="000000" w:themeColor="text1"/>
          <w:szCs w:val="28"/>
        </w:rPr>
        <w:t xml:space="preserve"> a liquefaction strength approximately 20% higher than IC specimens. The experimental conclusions regarding the influence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have been debated for decades,</w:t>
      </w:r>
      <w:ins w:id="35" w:author="han.yusong.53f@st.kyoto-u.ac.jp" w:date="2024-08-20T13:09:00Z">
        <w:r w:rsidRPr="00A818C4">
          <w:rPr>
            <w:rFonts w:ascii="Times New Roman" w:hAnsi="Times New Roman" w:cs="Times New Roman"/>
            <w:color w:val="000000" w:themeColor="text1"/>
            <w:szCs w:val="28"/>
          </w:rPr>
          <w:t xml:space="preserve"> </w:t>
        </w:r>
      </w:ins>
      <w:r w:rsidRPr="00A818C4">
        <w:rPr>
          <w:rFonts w:ascii="Times New Roman" w:hAnsi="Times New Roman" w:cs="Times New Roman"/>
          <w:color w:val="000000" w:themeColor="text1"/>
          <w:szCs w:val="28"/>
        </w:rPr>
        <w:t xml:space="preserve">underscoring the necessity of elucidating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effects on liquefaction resistance through alternative means. </w:t>
      </w:r>
      <w:r w:rsidRPr="00A818C4">
        <w:rPr>
          <w:rFonts w:ascii="Times New Roman" w:hAnsi="Times New Roman" w:cs="Times New Roman"/>
          <w:color w:val="000000" w:themeColor="text1"/>
          <w:szCs w:val="28"/>
          <w:lang w:val="en-AU"/>
        </w:rPr>
        <w:t>Additionally,</w:t>
      </w:r>
      <w:r w:rsidRPr="00A818C4">
        <w:rPr>
          <w:rFonts w:ascii="Times New Roman" w:hAnsi="Times New Roman" w:cs="Times New Roman"/>
          <w:color w:val="000000" w:themeColor="text1"/>
          <w:szCs w:val="28"/>
        </w:rPr>
        <w:t xml:space="preserve"> the previous studies </w:t>
      </w:r>
      <w:r w:rsidRPr="00A818C4">
        <w:rPr>
          <w:rFonts w:ascii="Times New Roman" w:hAnsi="Times New Roman" w:cs="Times New Roman"/>
          <w:color w:val="000000" w:themeColor="text1"/>
          <w:szCs w:val="28"/>
        </w:rPr>
        <w:lastRenderedPageBreak/>
        <w:t xml:space="preserve">mentioned above focus primarily on a narrow range of initial states, typically involving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values of 0.5, 1.0, and 2.0, without exploring a wider range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w:t>
      </w:r>
      <w:r w:rsidR="00BB261B" w:rsidRPr="00BB261B">
        <w:rPr>
          <w:noProof/>
          <w14:ligatures w14:val="standardContextual"/>
        </w:rPr>
        <w:t xml:space="preserve"> </w:t>
      </w:r>
    </w:p>
    <w:p w14:paraId="3A9907AE"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The discrete element method (DEM)</w:t>
      </w:r>
      <w:r w:rsidRPr="00A818C4">
        <w:rPr>
          <w:rFonts w:ascii="Times New Roman" w:hAnsi="Times New Roman" w:cs="Times New Roman"/>
          <w:color w:val="0000FF"/>
          <w:szCs w:val="28"/>
        </w:rPr>
        <w:t xml:space="preserve"> (Cundall and </w:t>
      </w:r>
      <w:proofErr w:type="spellStart"/>
      <w:r w:rsidRPr="00A818C4">
        <w:rPr>
          <w:rFonts w:ascii="Times New Roman" w:hAnsi="Times New Roman" w:cs="Times New Roman"/>
          <w:color w:val="0000FF"/>
          <w:szCs w:val="28"/>
        </w:rPr>
        <w:t>Strack</w:t>
      </w:r>
      <w:proofErr w:type="spellEnd"/>
      <w:r w:rsidRPr="00A818C4">
        <w:rPr>
          <w:rFonts w:ascii="Times New Roman" w:hAnsi="Times New Roman" w:cs="Times New Roman"/>
          <w:color w:val="0000FF"/>
          <w:szCs w:val="28"/>
        </w:rPr>
        <w:t>, 1979)</w:t>
      </w:r>
      <w:r w:rsidRPr="00A818C4">
        <w:rPr>
          <w:rFonts w:ascii="Times New Roman" w:hAnsi="Times New Roman" w:cs="Times New Roman"/>
          <w:color w:val="000000" w:themeColor="text1"/>
          <w:szCs w:val="28"/>
        </w:rPr>
        <w:t xml:space="preserve"> simulation provides an insight into granular material and offers advantages by eliminating concerns related to variations in initial states caused by sample preparation, making it a desirable </w:t>
      </w:r>
      <w:r w:rsidRPr="00A818C4">
        <w:rPr>
          <w:rFonts w:ascii="Times New Roman" w:hAnsi="Times New Roman" w:cs="Times New Roman"/>
          <w:color w:val="000000" w:themeColor="text1"/>
          <w:szCs w:val="28"/>
          <w:lang w:val="en-AU"/>
        </w:rPr>
        <w:t xml:space="preserve">numerical </w:t>
      </w:r>
      <w:r w:rsidRPr="00A818C4">
        <w:rPr>
          <w:rFonts w:ascii="Times New Roman" w:hAnsi="Times New Roman" w:cs="Times New Roman"/>
          <w:color w:val="000000" w:themeColor="text1"/>
          <w:szCs w:val="28"/>
        </w:rPr>
        <w:t>method to study the cause of changes in liquefaction resistance. Numerous examples utilizing DEM exist for undrained cyclic shear tests to find explanations of microscopic factors affecting liquefaction resistance.</w:t>
      </w:r>
      <w:r w:rsidRPr="00A818C4">
        <w:rPr>
          <w:rFonts w:ascii="Times New Roman" w:hAnsi="Times New Roman" w:cs="Times New Roman"/>
          <w:color w:val="0000FF"/>
          <w:szCs w:val="28"/>
        </w:rPr>
        <w:t xml:space="preserve"> Huang et al. (2018)</w:t>
      </w:r>
      <w:r w:rsidRPr="00A818C4">
        <w:rPr>
          <w:rFonts w:ascii="Times New Roman" w:hAnsi="Times New Roman" w:cs="Times New Roman"/>
          <w:color w:val="000000" w:themeColor="text1"/>
          <w:szCs w:val="28"/>
        </w:rPr>
        <w:t xml:space="preserve"> conducted undrained shear tests on triaxial specimens, trying to relate monotonic and cyclic behaviors.</w:t>
      </w:r>
      <w:r w:rsidRPr="00A818C4">
        <w:rPr>
          <w:rFonts w:ascii="Times New Roman" w:hAnsi="Times New Roman" w:cs="Times New Roman"/>
          <w:color w:val="0000FF"/>
          <w:szCs w:val="28"/>
        </w:rPr>
        <w:t xml:space="preserve"> Yang et al. (2021)</w:t>
      </w:r>
      <w:r w:rsidRPr="00A818C4">
        <w:rPr>
          <w:rFonts w:ascii="Times New Roman" w:hAnsi="Times New Roman" w:cs="Times New Roman"/>
          <w:color w:val="000000" w:themeColor="text1"/>
          <w:szCs w:val="28"/>
        </w:rPr>
        <w:t xml:space="preserve"> performed undrained </w:t>
      </w:r>
      <w:r w:rsidRPr="00A818C4">
        <w:rPr>
          <w:rFonts w:ascii="Times New Roman" w:hAnsi="Times New Roman" w:cs="Times New Roman"/>
          <w:color w:val="000000" w:themeColor="text1"/>
          <w:szCs w:val="28"/>
          <w:lang w:val="en-AU"/>
        </w:rPr>
        <w:t>simple</w:t>
      </w:r>
      <w:r w:rsidRPr="00A818C4">
        <w:rPr>
          <w:rFonts w:ascii="Times New Roman" w:hAnsi="Times New Roman" w:cs="Times New Roman"/>
          <w:color w:val="000000" w:themeColor="text1"/>
          <w:szCs w:val="28"/>
        </w:rPr>
        <w:t xml:space="preserve"> shear tests and studied the influence of multi-directional shear stress on liquefaction resistance.</w:t>
      </w:r>
      <w:r w:rsidRPr="00A818C4">
        <w:rPr>
          <w:rFonts w:ascii="Times New Roman" w:hAnsi="Times New Roman" w:cs="Times New Roman"/>
          <w:color w:val="0000FF"/>
          <w:szCs w:val="28"/>
        </w:rPr>
        <w:t xml:space="preserve"> Jiang et al. (2021)</w:t>
      </w:r>
      <w:r w:rsidRPr="00A818C4">
        <w:rPr>
          <w:rFonts w:ascii="Times New Roman" w:hAnsi="Times New Roman" w:cs="Times New Roman"/>
          <w:color w:val="000000" w:themeColor="text1"/>
          <w:szCs w:val="28"/>
        </w:rPr>
        <w:t xml:space="preserve"> </w:t>
      </w:r>
      <w:r w:rsidRPr="00A818C4">
        <w:rPr>
          <w:rFonts w:ascii="Times New Roman" w:hAnsi="Times New Roman" w:cs="Times New Roman"/>
          <w:szCs w:val="28"/>
        </w:rPr>
        <w:t>applied various forms of strain waves to specimens, investigating their impact on liquefaction resistance.</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Morimoto et al. (2021)</w:t>
      </w:r>
      <w:r w:rsidRPr="00A818C4">
        <w:rPr>
          <w:rFonts w:ascii="Times New Roman" w:hAnsi="Times New Roman" w:cs="Times New Roman"/>
          <w:color w:val="000000" w:themeColor="text1"/>
          <w:szCs w:val="28"/>
        </w:rPr>
        <w:t xml:space="preserve"> examined the impact of pre-shearing on the liquefaction resistance using DEM simulation of undrained triaxial cyclic shear tests.</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Xie</w:t>
      </w:r>
      <w:proofErr w:type="spellEnd"/>
      <w:r w:rsidRPr="00A818C4">
        <w:rPr>
          <w:rFonts w:ascii="Times New Roman" w:hAnsi="Times New Roman" w:cs="Times New Roman"/>
          <w:color w:val="0000FF"/>
          <w:szCs w:val="28"/>
        </w:rPr>
        <w:t xml:space="preserve"> et al. (2023)</w:t>
      </w:r>
      <w:r w:rsidRPr="00A818C4">
        <w:rPr>
          <w:rFonts w:ascii="Times New Roman" w:hAnsi="Times New Roman" w:cs="Times New Roman"/>
          <w:color w:val="000000" w:themeColor="text1"/>
          <w:szCs w:val="28"/>
        </w:rPr>
        <w:t xml:space="preserve">, as well as </w:t>
      </w:r>
      <w:r w:rsidRPr="00A818C4">
        <w:rPr>
          <w:rFonts w:ascii="Times New Roman" w:hAnsi="Times New Roman" w:cs="Times New Roman"/>
          <w:color w:val="0000FF"/>
          <w:szCs w:val="28"/>
        </w:rPr>
        <w:t>Yang and Huang (2023)</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explored the effect of liquefaction history-induced fabric on liquefaction resistance by conducting reliquefication simulation. </w:t>
      </w:r>
      <w:r w:rsidRPr="00A818C4">
        <w:rPr>
          <w:rFonts w:ascii="Times New Roman" w:hAnsi="Times New Roman" w:cs="Times New Roman"/>
          <w:color w:val="0000FF"/>
          <w:szCs w:val="28"/>
        </w:rPr>
        <w:t>Zhang et al. (2023)</w:t>
      </w:r>
      <w:r w:rsidRPr="00A818C4">
        <w:rPr>
          <w:rFonts w:ascii="Times New Roman" w:hAnsi="Times New Roman" w:cs="Times New Roman"/>
          <w:color w:val="000000" w:themeColor="text1"/>
          <w:szCs w:val="28"/>
        </w:rPr>
        <w:t xml:space="preserve"> arranged ellipsoidal clumped pebbles and applied both vertical and horizontal shear loading in to discuss the influence of inherent fabric anisotropy on liquefaction resistance. Some of these studies included triaxial specimens, which do not account for principal stress axis rotation. Others utilized virtual periodic boundaries </w:t>
      </w:r>
      <w:r w:rsidRPr="00A818C4">
        <w:rPr>
          <w:rFonts w:ascii="Times New Roman" w:hAnsi="Times New Roman" w:cs="Times New Roman"/>
          <w:color w:val="000000" w:themeColor="text1"/>
          <w:szCs w:val="28"/>
          <w:lang w:val="en-AU"/>
        </w:rPr>
        <w:t>or cubic rigid box</w:t>
      </w:r>
      <w:r w:rsidRPr="00A818C4">
        <w:rPr>
          <w:rFonts w:ascii="Times New Roman" w:hAnsi="Times New Roman" w:cs="Times New Roman"/>
          <w:color w:val="000000" w:themeColor="text1"/>
          <w:szCs w:val="28"/>
        </w:rPr>
        <w:t xml:space="preserve">, which are difficult to implement in real-world scenarios. </w:t>
      </w:r>
      <w:r w:rsidRPr="00A818C4">
        <w:rPr>
          <w:rFonts w:ascii="Times New Roman" w:hAnsi="Times New Roman" w:cs="Times New Roman"/>
          <w:color w:val="000000" w:themeColor="text1"/>
          <w:szCs w:val="28"/>
        </w:rPr>
        <w:lastRenderedPageBreak/>
        <w:t>Replicating HCA tests through simulation provides a meaningful connection between numerical and experimental methods.</w:t>
      </w:r>
    </w:p>
    <w:p w14:paraId="1BC85E5A" w14:textId="2D30586E"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rPr>
      </w:pPr>
      <w:r w:rsidRPr="00A818C4">
        <w:rPr>
          <w:rFonts w:ascii="Times New Roman" w:hAnsi="Times New Roman" w:cs="Times New Roman"/>
          <w:color w:val="000000" w:themeColor="text1"/>
          <w:szCs w:val="28"/>
        </w:rPr>
        <w:t>Using DEM to replicate HCA test is relatively specialized, but still has precedents.</w:t>
      </w:r>
      <w:r w:rsidRPr="00A818C4">
        <w:rPr>
          <w:rFonts w:ascii="Times New Roman" w:hAnsi="Times New Roman" w:cs="Times New Roman"/>
          <w:color w:val="0000FF"/>
          <w:szCs w:val="28"/>
          <w:lang w:val="en-AU"/>
        </w:rPr>
        <w:t xml:space="preserve"> </w:t>
      </w:r>
      <w:r w:rsidRPr="00A818C4">
        <w:rPr>
          <w:rFonts w:ascii="Times New Roman" w:hAnsi="Times New Roman" w:cs="Times New Roman"/>
          <w:color w:val="0000FF"/>
          <w:szCs w:val="28"/>
        </w:rPr>
        <w:t xml:space="preserve">Li et al. </w:t>
      </w:r>
      <w:r w:rsidRPr="00A818C4">
        <w:rPr>
          <w:rFonts w:ascii="Times New Roman" w:hAnsi="Times New Roman" w:cs="Times New Roman"/>
          <w:color w:val="0000FF"/>
          <w:szCs w:val="28"/>
          <w:lang w:val="en-AU"/>
        </w:rPr>
        <w:t>(2014)</w:t>
      </w:r>
      <w:r w:rsidRPr="00A818C4">
        <w:rPr>
          <w:rFonts w:ascii="Times New Roman" w:hAnsi="Times New Roman" w:cs="Times New Roman"/>
          <w:color w:val="000000" w:themeColor="text1"/>
          <w:szCs w:val="28"/>
        </w:rPr>
        <w:t xml:space="preserve"> conducted DEM simulations of drained tests and investigated the strain localization in HCA test. </w:t>
      </w:r>
      <w:r w:rsidRPr="00A818C4">
        <w:rPr>
          <w:rFonts w:ascii="Times New Roman" w:hAnsi="Times New Roman" w:cs="Times New Roman"/>
          <w:color w:val="0000FF"/>
          <w:szCs w:val="28"/>
        </w:rPr>
        <w:t>Liu et al. (2021)</w:t>
      </w:r>
      <w:r w:rsidRPr="00A818C4">
        <w:rPr>
          <w:rFonts w:ascii="Times New Roman" w:hAnsi="Times New Roman" w:cs="Times New Roman"/>
          <w:color w:val="000000" w:themeColor="text1"/>
          <w:szCs w:val="28"/>
        </w:rPr>
        <w:t xml:space="preserve"> conducted analysis of torsional shear tests under drained conditions and investigated the development of cracks at different principal stress rotation angles. </w:t>
      </w:r>
      <w:r w:rsidR="00915689" w:rsidRPr="003B0163">
        <w:rPr>
          <w:rFonts w:ascii="Times New Roman" w:hAnsi="Times New Roman" w:cs="Times New Roman"/>
          <w:color w:val="000000" w:themeColor="text1"/>
          <w:szCs w:val="28"/>
        </w:rPr>
        <w:t xml:space="preserve">This study </w:t>
      </w:r>
      <w:r w:rsidRPr="00A818C4">
        <w:rPr>
          <w:rFonts w:ascii="Times New Roman" w:hAnsi="Times New Roman" w:cs="Times New Roman"/>
          <w:color w:val="000000" w:themeColor="text1"/>
          <w:szCs w:val="28"/>
        </w:rPr>
        <w:t>introduced an algorithm that realizes both undrained and stress conditions in HCA test, filling a gap in HCA simulation using DEM</w:t>
      </w:r>
      <w:r w:rsidR="00915689" w:rsidRPr="00915689">
        <w:rPr>
          <w:rFonts w:ascii="Times New Roman" w:hAnsi="Times New Roman" w:cs="Times New Roman"/>
          <w:color w:val="0000FF"/>
          <w:szCs w:val="28"/>
        </w:rPr>
        <w:t xml:space="preserve"> </w:t>
      </w:r>
      <w:r w:rsidR="00915689">
        <w:rPr>
          <w:rFonts w:ascii="Times New Roman" w:hAnsi="Times New Roman" w:cs="Times New Roman"/>
          <w:color w:val="0000FF"/>
          <w:szCs w:val="28"/>
        </w:rPr>
        <w:t>(</w:t>
      </w:r>
      <w:r w:rsidR="00915689" w:rsidRPr="00A818C4">
        <w:rPr>
          <w:rFonts w:ascii="Times New Roman" w:hAnsi="Times New Roman" w:cs="Times New Roman"/>
          <w:color w:val="0000FF"/>
          <w:szCs w:val="28"/>
        </w:rPr>
        <w:t>Ma et al.</w:t>
      </w:r>
      <w:r w:rsidR="00915689">
        <w:rPr>
          <w:rFonts w:ascii="Times New Roman" w:hAnsi="Times New Roman" w:cs="Times New Roman"/>
          <w:color w:val="0000FF"/>
          <w:szCs w:val="28"/>
        </w:rPr>
        <w:t>,</w:t>
      </w:r>
      <w:r w:rsidR="00915689" w:rsidRPr="00A818C4">
        <w:rPr>
          <w:rFonts w:ascii="Times New Roman" w:hAnsi="Times New Roman" w:cs="Times New Roman"/>
          <w:color w:val="0000FF"/>
          <w:szCs w:val="28"/>
        </w:rPr>
        <w:t xml:space="preserve"> 2024)</w:t>
      </w:r>
      <w:r w:rsidRPr="00A818C4">
        <w:rPr>
          <w:rFonts w:ascii="Times New Roman" w:hAnsi="Times New Roman" w:cs="Times New Roman"/>
          <w:color w:val="000000" w:themeColor="text1"/>
          <w:szCs w:val="28"/>
        </w:rPr>
        <w:t xml:space="preserve">. </w:t>
      </w:r>
    </w:p>
    <w:p w14:paraId="70D868C0"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rPr>
        <w:t xml:space="preserve">To clarify the influence of the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xml:space="preserve"> (2024) </w:t>
      </w:r>
      <w:r w:rsidRPr="00A818C4">
        <w:rPr>
          <w:rFonts w:ascii="Times New Roman" w:hAnsi="Times New Roman" w:cs="Times New Roman"/>
          <w:color w:val="000000" w:themeColor="text1"/>
          <w:szCs w:val="28"/>
        </w:rPr>
        <w:t xml:space="preserve">consolidated specimens with different preparation methods and conducted undrained cyclic shear tests. They found that both preparation protocols 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influence liquefaction resistance.</w:t>
      </w:r>
      <w:r w:rsidRPr="00A818C4">
        <w:rPr>
          <w:rFonts w:ascii="Times New Roman" w:hAnsi="Times New Roman" w:cs="Times New Roman"/>
          <w:color w:val="000000" w:themeColor="text1"/>
          <w:szCs w:val="28"/>
        </w:rPr>
        <w:t xml:space="preserve"> As the relative density increased, the difference in liquefaction resistance narrowed gradually for IC and AC states.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 xml:space="preserve"> employed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to induce inherent fabric anisotropy in specimen under a low stress condition and then consolidated it to the target </w:t>
      </w:r>
      <m:oMath>
        <m:r>
          <w:rPr>
            <w:rFonts w:ascii="Cambria Math" w:hAnsi="Cambria Math" w:cs="Times New Roman"/>
            <w:color w:val="000000" w:themeColor="text1"/>
            <w:szCs w:val="28"/>
            <w:lang w:val="en-AU"/>
          </w:rPr>
          <m:t>p'</m:t>
        </m:r>
      </m:oMath>
      <w:r w:rsidRPr="00A818C4">
        <w:rPr>
          <w:rFonts w:ascii="Times New Roman" w:hAnsi="Times New Roman" w:cs="Times New Roman"/>
          <w:color w:val="000000" w:themeColor="text1"/>
          <w:szCs w:val="28"/>
          <w:lang w:val="en-AU"/>
        </w:rPr>
        <w:t xml:space="preserve"> and examined its effects on liquefaction resistance. A specimen with higher anisotropy has weaker stiffness in its minor direction and resulted a lower liquefaction resistance. </w:t>
      </w:r>
      <w:r w:rsidRPr="00A818C4">
        <w:rPr>
          <w:rFonts w:ascii="Times New Roman" w:hAnsi="Times New Roman" w:cs="Times New Roman"/>
          <w:color w:val="000000" w:themeColor="text1"/>
          <w:szCs w:val="28"/>
        </w:rPr>
        <w:t xml:space="preserve">Still,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 values discussed in the mentioned </w:t>
      </w:r>
      <w:r w:rsidRPr="00A818C4">
        <w:rPr>
          <w:rFonts w:ascii="Times New Roman" w:hAnsi="Times New Roman" w:cs="Times New Roman"/>
          <w:color w:val="000000" w:themeColor="text1"/>
          <w:szCs w:val="28"/>
        </w:rPr>
        <w:t xml:space="preserve">numerical studies lie in a limited range. For instance, comparison between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=1.0 </w:t>
      </w:r>
      <w:r w:rsidRPr="00A818C4">
        <w:rPr>
          <w:rFonts w:ascii="Times New Roman" w:hAnsi="Times New Roman" w:cs="Times New Roman"/>
          <w:color w:val="000000" w:themeColor="text1"/>
          <w:szCs w:val="28"/>
        </w:rPr>
        <w:t xml:space="preserve">and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lang w:val="en-AU"/>
        </w:rPr>
        <w:t xml:space="preserve">=0.5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Taiebat's</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or from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=0.75 to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=1.35</w:t>
      </w:r>
      <w:r w:rsidRPr="00A818C4">
        <w:rPr>
          <w:rFonts w:ascii="Times New Roman" w:hAnsi="Times New Roman" w:cs="Times New Roman"/>
          <w:color w:val="0000FF"/>
          <w:szCs w:val="28"/>
        </w:rPr>
        <w:t xml:space="preserve"> (</w:t>
      </w:r>
      <w:proofErr w:type="spellStart"/>
      <w:r w:rsidRPr="00A818C4">
        <w:rPr>
          <w:rFonts w:ascii="Times New Roman" w:hAnsi="Times New Roman" w:cs="Times New Roman"/>
          <w:color w:val="0000FF"/>
          <w:szCs w:val="28"/>
        </w:rPr>
        <w:t>Otsubo</w:t>
      </w:r>
      <w:proofErr w:type="spellEnd"/>
      <w:r w:rsidRPr="00A818C4">
        <w:rPr>
          <w:rFonts w:ascii="Times New Roman" w:hAnsi="Times New Roman" w:cs="Times New Roman"/>
          <w:color w:val="0000FF"/>
          <w:szCs w:val="28"/>
        </w:rPr>
        <w:t xml:space="preserve"> et al., 2022)</w:t>
      </w:r>
      <w:r w:rsidRPr="00A818C4">
        <w:rPr>
          <w:rFonts w:ascii="Times New Roman" w:hAnsi="Times New Roman" w:cs="Times New Roman"/>
          <w:color w:val="000000" w:themeColor="text1"/>
          <w:szCs w:val="28"/>
          <w:lang w:val="en-AU"/>
        </w:rPr>
        <w:t>,</w:t>
      </w:r>
      <w:r w:rsidRPr="00A818C4">
        <w:rPr>
          <w:rFonts w:ascii="Times New Roman" w:hAnsi="Times New Roman" w:cs="Times New Roman"/>
          <w:color w:val="000000" w:themeColor="text1"/>
          <w:szCs w:val="28"/>
        </w:rPr>
        <w:t xml:space="preserve"> and exploration beyond these </w:t>
      </w:r>
      <w:r w:rsidRPr="00A818C4">
        <w:rPr>
          <w:rFonts w:ascii="Times New Roman" w:hAnsi="Times New Roman" w:cs="Times New Roman"/>
          <w:color w:val="000000" w:themeColor="text1"/>
          <w:szCs w:val="28"/>
          <w:lang w:val="en-AU"/>
        </w:rPr>
        <w:t>thresholds is lacking</w:t>
      </w:r>
      <w:r w:rsidRPr="00A818C4">
        <w:rPr>
          <w:rFonts w:ascii="Times New Roman" w:hAnsi="Times New Roman" w:cs="Times New Roman"/>
          <w:color w:val="000000" w:themeColor="text1"/>
          <w:szCs w:val="28"/>
        </w:rPr>
        <w:t>.</w:t>
      </w:r>
    </w:p>
    <w:p w14:paraId="39378796" w14:textId="77777777"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szCs w:val="28"/>
          <w:lang w:val="en-AU"/>
        </w:rPr>
      </w:pPr>
      <w:r w:rsidRPr="00A818C4">
        <w:rPr>
          <w:rFonts w:ascii="Times New Roman" w:hAnsi="Times New Roman" w:cs="Times New Roman"/>
          <w:color w:val="000000" w:themeColor="text1"/>
          <w:szCs w:val="28"/>
          <w:lang w:val="en-AU"/>
        </w:rPr>
        <w:lastRenderedPageBreak/>
        <w:t>T</w:t>
      </w:r>
      <w:r w:rsidRPr="00A818C4">
        <w:rPr>
          <w:rFonts w:ascii="Times New Roman" w:hAnsi="Times New Roman" w:cs="Times New Roman"/>
          <w:color w:val="000000" w:themeColor="text1"/>
          <w:szCs w:val="28"/>
        </w:rPr>
        <w:t xml:space="preserve">he stress paths for specimen preparation often entail linearly increasing </w:t>
      </w:r>
      <m:oMath>
        <m:r>
          <w:rPr>
            <w:rFonts w:ascii="Cambria Math" w:hAnsi="Cambria Math" w:cs="Times New Roman"/>
            <w:color w:val="000000" w:themeColor="text1"/>
            <w:szCs w:val="28"/>
          </w:rPr>
          <m:t>p'</m:t>
        </m:r>
      </m:oMath>
      <w:r w:rsidRPr="00A818C4">
        <w:rPr>
          <w:rFonts w:ascii="Times New Roman" w:hAnsi="Times New Roman" w:cs="Times New Roman"/>
          <w:color w:val="000000" w:themeColor="text1"/>
          <w:szCs w:val="28"/>
          <w:lang w:val="en-AU"/>
        </w:rPr>
        <w:t xml:space="preserve"> and </w:t>
      </w:r>
      <m:oMath>
        <m:r>
          <w:rPr>
            <w:rFonts w:ascii="Cambria Math" w:hAnsi="Cambria Math" w:cs="Times New Roman"/>
            <w:color w:val="000000" w:themeColor="text1"/>
            <w:szCs w:val="28"/>
            <w:lang w:val="en-AU"/>
          </w:rPr>
          <m:t>q</m:t>
        </m:r>
      </m:oMath>
      <w:r w:rsidRPr="00A818C4">
        <w:rPr>
          <w:rFonts w:ascii="Times New Roman" w:hAnsi="Times New Roman" w:cs="Times New Roman"/>
          <w:color w:val="000000" w:themeColor="text1"/>
          <w:szCs w:val="28"/>
        </w:rPr>
        <w:t xml:space="preserve"> to the state with target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0</m:t>
            </m:r>
          </m:sub>
        </m:sSub>
      </m:oMath>
      <w:r w:rsidRPr="00A818C4">
        <w:rPr>
          <w:rFonts w:ascii="Times New Roman" w:hAnsi="Times New Roman" w:cs="Times New Roman"/>
          <w:color w:val="000000" w:themeColor="text1"/>
          <w:szCs w:val="28"/>
          <w:lang w:val="en-AU"/>
        </w:rPr>
        <w:t xml:space="preserve"> in both experimental </w:t>
      </w:r>
      <w:r w:rsidRPr="00A818C4">
        <w:rPr>
          <w:rFonts w:ascii="Times New Roman" w:hAnsi="Times New Roman" w:cs="Times New Roman"/>
          <w:color w:val="0000FF"/>
          <w:szCs w:val="28"/>
        </w:rPr>
        <w:t>(Vargas et al., 2020)</w:t>
      </w:r>
      <w:r w:rsidRPr="00A818C4">
        <w:rPr>
          <w:rFonts w:ascii="Times New Roman" w:hAnsi="Times New Roman" w:cs="Times New Roman"/>
          <w:color w:val="000000" w:themeColor="text1"/>
          <w:szCs w:val="28"/>
          <w:lang w:val="en-AU"/>
        </w:rPr>
        <w:t xml:space="preserve"> and numerical </w:t>
      </w:r>
      <w:r w:rsidRPr="00A818C4">
        <w:rPr>
          <w:rFonts w:ascii="Times New Roman" w:hAnsi="Times New Roman" w:cs="Times New Roman"/>
          <w:color w:val="0000FF"/>
          <w:szCs w:val="28"/>
        </w:rPr>
        <w:t xml:space="preserve">(Yang and </w:t>
      </w:r>
      <w:proofErr w:type="spellStart"/>
      <w:r w:rsidRPr="00A818C4">
        <w:rPr>
          <w:rFonts w:ascii="Times New Roman" w:hAnsi="Times New Roman" w:cs="Times New Roman"/>
          <w:color w:val="0000FF"/>
          <w:szCs w:val="28"/>
        </w:rPr>
        <w:t>Taiebat</w:t>
      </w:r>
      <w:proofErr w:type="spellEnd"/>
      <w:r w:rsidRPr="00A818C4">
        <w:rPr>
          <w:rFonts w:ascii="Times New Roman" w:hAnsi="Times New Roman" w:cs="Times New Roman"/>
          <w:color w:val="0000FF"/>
          <w:szCs w:val="28"/>
        </w:rPr>
        <w:t>, 2024)</w:t>
      </w:r>
      <w:r w:rsidRPr="00A818C4">
        <w:rPr>
          <w:rFonts w:ascii="Times New Roman" w:hAnsi="Times New Roman" w:cs="Times New Roman"/>
          <w:color w:val="000000" w:themeColor="text1"/>
          <w:szCs w:val="28"/>
          <w:lang w:val="en-AU"/>
        </w:rPr>
        <w:t xml:space="preserve"> tests</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thereby</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00" w:themeColor="text1"/>
          <w:szCs w:val="28"/>
          <w:lang w:val="en-AU"/>
        </w:rPr>
        <w:t>intriguing</w:t>
      </w:r>
      <w:r w:rsidRPr="00A818C4">
        <w:rPr>
          <w:rFonts w:ascii="Times New Roman" w:hAnsi="Times New Roman" w:cs="Times New Roman"/>
          <w:color w:val="000000" w:themeColor="text1"/>
          <w:szCs w:val="28"/>
        </w:rPr>
        <w:t xml:space="preserve"> further investigation into the effects of stress paths by incorporating other consolidation stress paths.</w:t>
      </w:r>
      <w:r w:rsidRPr="00A818C4">
        <w:rPr>
          <w:rFonts w:ascii="Times New Roman" w:hAnsi="Times New Roman" w:cs="Times New Roman"/>
          <w:color w:val="000000" w:themeColor="text1"/>
          <w:szCs w:val="28"/>
          <w:lang w:val="en-AU"/>
        </w:rPr>
        <w:t xml:space="preserve"> </w:t>
      </w:r>
      <w:r w:rsidRPr="00A818C4">
        <w:rPr>
          <w:rFonts w:ascii="Times New Roman" w:hAnsi="Times New Roman" w:cs="Times New Roman"/>
          <w:color w:val="000000" w:themeColor="text1"/>
          <w:szCs w:val="28"/>
        </w:rPr>
        <w:t xml:space="preserve">This study demonstrates DEM analysis of cyclic undrained HCA tests </w:t>
      </w:r>
      <w:r w:rsidRPr="00A818C4">
        <w:rPr>
          <w:rFonts w:ascii="Times New Roman" w:hAnsi="Times New Roman" w:cs="Times New Roman"/>
          <w:color w:val="0000FF"/>
          <w:szCs w:val="28"/>
        </w:rPr>
        <w:t>(Ma et al., 2024)</w:t>
      </w:r>
      <w:r w:rsidRPr="00A818C4">
        <w:rPr>
          <w:rFonts w:ascii="Times New Roman" w:hAnsi="Times New Roman" w:cs="Times New Roman"/>
          <w:color w:val="000000" w:themeColor="text1"/>
          <w:szCs w:val="28"/>
        </w:rPr>
        <w:t xml:space="preserve"> and explores the effects of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A818C4">
        <w:rPr>
          <w:rFonts w:ascii="Times New Roman" w:hAnsi="Times New Roman" w:cs="Times New Roman"/>
          <w:color w:val="000000" w:themeColor="text1"/>
          <w:szCs w:val="28"/>
        </w:rPr>
        <w:t xml:space="preserve"> on liquefaction resistance. S</w:t>
      </w:r>
      <w:proofErr w:type="spellStart"/>
      <w:r w:rsidRPr="00A818C4">
        <w:rPr>
          <w:rFonts w:ascii="Times New Roman" w:hAnsi="Times New Roman" w:cs="Times New Roman"/>
          <w:color w:val="000000" w:themeColor="text1"/>
          <w:szCs w:val="28"/>
          <w:lang w:val="en-AU"/>
        </w:rPr>
        <w:t>pecimens</w:t>
      </w:r>
      <w:proofErr w:type="spellEnd"/>
      <w:r w:rsidRPr="00A818C4">
        <w:rPr>
          <w:rFonts w:ascii="Times New Roman" w:hAnsi="Times New Roman" w:cs="Times New Roman"/>
          <w:color w:val="000000" w:themeColor="text1"/>
          <w:szCs w:val="28"/>
          <w:lang w:val="en-AU"/>
        </w:rPr>
        <w:t xml:space="preserve"> are prepared with two different stress paths in consolidation and subjected to an extensive range of </w:t>
      </w:r>
      <w:r w:rsidRPr="00A818C4">
        <w:rPr>
          <w:rFonts w:ascii="Times New Roman" w:hAnsi="Times New Roman" w:cs="Times New Roman"/>
          <w:color w:val="000000" w:themeColor="text1"/>
          <w:szCs w:val="28"/>
        </w:rPr>
        <w:t>cyclic shear stress ratios. By examining macroscopic and microscopic responses such as fabric evolution, this study aims to provide evidence that elucidates how stress anisotropy influences liquefaction resistance.</w:t>
      </w:r>
    </w:p>
    <w:p w14:paraId="51739395" w14:textId="77777777" w:rsidR="00C159DD" w:rsidRDefault="00C159DD" w:rsidP="00DF18F9">
      <w:pPr>
        <w:adjustRightInd w:val="0"/>
        <w:snapToGrid w:val="0"/>
        <w:spacing w:after="160" w:line="480" w:lineRule="auto"/>
        <w:jc w:val="both"/>
        <w:rPr>
          <w:rFonts w:ascii="Times New Roman" w:hAnsi="Times New Roman" w:cs="Times New Roman"/>
          <w:szCs w:val="28"/>
          <w:lang w:val="en-AU"/>
        </w:rPr>
      </w:pPr>
    </w:p>
    <w:p w14:paraId="76A7D60A" w14:textId="037F9551" w:rsidR="00A818C4" w:rsidRPr="00975193" w:rsidRDefault="00A818C4" w:rsidP="00DF18F9">
      <w:pPr>
        <w:pStyle w:val="2"/>
        <w:spacing w:after="160" w:line="480" w:lineRule="auto"/>
        <w:rPr>
          <w:rFonts w:ascii="Times New Roman" w:hAnsi="Times New Roman" w:cs="Times New Roman"/>
          <w:color w:val="000000" w:themeColor="text1"/>
          <w:szCs w:val="24"/>
          <w:lang w:val="en-AU"/>
        </w:rPr>
      </w:pPr>
      <w:bookmarkStart w:id="36" w:name="_Toc189388477"/>
      <w:r w:rsidRPr="00975193">
        <w:rPr>
          <w:rFonts w:ascii="Times New Roman" w:hAnsi="Times New Roman" w:cs="Times New Roman"/>
          <w:color w:val="000000" w:themeColor="text1"/>
          <w:lang w:val="en-AU"/>
        </w:rPr>
        <w:t>DEM simulation setup</w:t>
      </w:r>
      <w:bookmarkEnd w:id="36"/>
    </w:p>
    <w:p w14:paraId="610A5542" w14:textId="0D05B3D7" w:rsidR="00A818C4" w:rsidRPr="00975193" w:rsidRDefault="00A818C4" w:rsidP="00DF18F9">
      <w:pPr>
        <w:pStyle w:val="3"/>
        <w:spacing w:after="160" w:line="480" w:lineRule="auto"/>
        <w:rPr>
          <w:rFonts w:ascii="Times New Roman" w:hAnsi="Times New Roman" w:cs="Times New Roman"/>
          <w:color w:val="000000" w:themeColor="text1"/>
          <w:szCs w:val="24"/>
          <w:lang w:val="en-AU"/>
        </w:rPr>
      </w:pPr>
      <w:bookmarkStart w:id="37" w:name="_Toc189388478"/>
      <w:r w:rsidRPr="00975193">
        <w:rPr>
          <w:rFonts w:ascii="Times New Roman" w:hAnsi="Times New Roman" w:cs="Times New Roman"/>
          <w:color w:val="000000" w:themeColor="text1"/>
          <w:lang w:val="en-AU"/>
        </w:rPr>
        <w:t>Specimen preparation</w:t>
      </w:r>
      <w:bookmarkEnd w:id="37"/>
    </w:p>
    <w:p w14:paraId="060DA9FC" w14:textId="7DFD5028" w:rsidR="00A818C4" w:rsidRDefault="00A818C4" w:rsidP="00DF18F9">
      <w:pPr>
        <w:spacing w:after="160" w:line="480" w:lineRule="auto"/>
        <w:ind w:firstLine="240"/>
        <w:jc w:val="both"/>
        <w:rPr>
          <w:rFonts w:ascii="Times New Roman" w:hAnsi="Times New Roman" w:cs="Times New Roman"/>
        </w:rPr>
      </w:pPr>
      <w:r w:rsidRPr="00A818C4">
        <w:rPr>
          <w:rFonts w:ascii="Times New Roman" w:hAnsi="Times New Roman" w:cs="Times New Roman"/>
          <w:color w:val="000000" w:themeColor="text1"/>
        </w:rPr>
        <w:t>Itasca PFC</w:t>
      </w:r>
      <w:r w:rsidRPr="00A818C4">
        <w:rPr>
          <w:rFonts w:ascii="Times New Roman" w:hAnsi="Times New Roman" w:cs="Times New Roman"/>
          <w:color w:val="000000" w:themeColor="text1"/>
          <w:vertAlign w:val="superscript"/>
        </w:rPr>
        <w:t>3D</w:t>
      </w:r>
      <w:r w:rsidRPr="00A818C4">
        <w:rPr>
          <w:rFonts w:ascii="Times New Roman" w:hAnsi="Times New Roman" w:cs="Times New Roman"/>
          <w:color w:val="0000FF"/>
        </w:rPr>
        <w:t xml:space="preserve"> (Itasca Consulting Group, Inc., 2021) </w:t>
      </w:r>
      <w:r w:rsidRPr="00A818C4">
        <w:rPr>
          <w:rFonts w:ascii="Times New Roman" w:hAnsi="Times New Roman" w:cs="Times New Roman"/>
          <w:color w:val="000000" w:themeColor="text1"/>
        </w:rPr>
        <w:t xml:space="preserve">was employed to implement DEM simulations of undrained cyclic torsional shear test. Unlike the periodic boundaries commonly used in element tests, </w:t>
      </w:r>
      <w:commentRangeStart w:id="38"/>
      <w:commentRangeStart w:id="39"/>
      <w:r w:rsidRPr="00A818C4">
        <w:rPr>
          <w:rFonts w:ascii="Times New Roman" w:hAnsi="Times New Roman" w:cs="Times New Roman"/>
          <w:color w:val="000000" w:themeColor="text1"/>
        </w:rPr>
        <w:t>the HCA</w:t>
      </w:r>
      <w:commentRangeEnd w:id="38"/>
      <w:r w:rsidRPr="00A818C4">
        <w:rPr>
          <w:rStyle w:val="af4"/>
          <w:rFonts w:ascii="Times New Roman" w:hAnsi="Times New Roman" w:cs="Times New Roman"/>
          <w:sz w:val="24"/>
          <w:szCs w:val="24"/>
        </w:rPr>
        <w:commentReference w:id="38"/>
      </w:r>
      <w:commentRangeEnd w:id="39"/>
      <w:r w:rsidR="00D45013">
        <w:rPr>
          <w:rStyle w:val="af4"/>
          <w:rFonts w:ascii="Times New Roman" w:eastAsia="MS Mincho" w:hAnsi="Times New Roman" w:cs="Times New Roman"/>
          <w:kern w:val="18"/>
          <w:lang w:eastAsia="ja-JP"/>
        </w:rPr>
        <w:commentReference w:id="39"/>
      </w:r>
      <w:r w:rsidRPr="00A818C4">
        <w:rPr>
          <w:rFonts w:ascii="Times New Roman" w:hAnsi="Times New Roman" w:cs="Times New Roman"/>
          <w:color w:val="000000" w:themeColor="text1"/>
        </w:rPr>
        <w:t xml:space="preserve"> in DEM simulation employs two cylinders, upper and lower planes, as well as six blades to provide torsional force, closely approximating the boundary conditions of HCA </w:t>
      </w:r>
      <w:r w:rsidRPr="00A818C4">
        <w:rPr>
          <w:rFonts w:ascii="Times New Roman" w:hAnsi="Times New Roman" w:cs="Times New Roman"/>
          <w:color w:val="0000FF"/>
        </w:rPr>
        <w:t>(Ishihara and Yasuda, 1975; Vargas et al., 2020</w:t>
      </w:r>
      <w:r w:rsidRPr="00A818C4">
        <w:rPr>
          <w:rFonts w:ascii="Times New Roman" w:hAnsi="Times New Roman" w:cs="Times New Roman"/>
          <w:color w:val="0000FF"/>
          <w:lang w:val="en-AU"/>
        </w:rPr>
        <w:t>;</w:t>
      </w:r>
      <w:r w:rsidRPr="00A818C4">
        <w:rPr>
          <w:rFonts w:ascii="Times New Roman" w:hAnsi="Times New Roman" w:cs="Times New Roman"/>
          <w:color w:val="0000FF"/>
        </w:rPr>
        <w:t xml:space="preserve"> Li et al, 2014; Liu et al, 2021)</w:t>
      </w:r>
      <w:r w:rsidRPr="00A818C4">
        <w:rPr>
          <w:rFonts w:ascii="Times New Roman" w:hAnsi="Times New Roman" w:cs="Times New Roman"/>
          <w:color w:val="000000" w:themeColor="text1"/>
        </w:rPr>
        <w:t xml:space="preserve">. As shown in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1(a)</w:t>
      </w:r>
      <w:r w:rsidRPr="00A818C4">
        <w:rPr>
          <w:rFonts w:ascii="Times New Roman" w:hAnsi="Times New Roman" w:cs="Times New Roman"/>
          <w:color w:val="000000" w:themeColor="text1"/>
        </w:rPr>
        <w:t xml:space="preserve">, two rigid cylindrical walls with inner diameter of 6 cm and outer diameter of 10 cm are positioned </w:t>
      </w:r>
      <w:r w:rsidRPr="00A818C4">
        <w:rPr>
          <w:rFonts w:ascii="Times New Roman" w:hAnsi="Times New Roman" w:cs="Times New Roman"/>
          <w:color w:val="000000" w:themeColor="text1"/>
        </w:rPr>
        <w:lastRenderedPageBreak/>
        <w:t>coaxially and vertically, with the upper and lower planes placed 10 cm apart, resembling the geometric dimensions of laboratory tests</w:t>
      </w:r>
      <w:r w:rsidRPr="00A818C4">
        <w:rPr>
          <w:rFonts w:ascii="Times New Roman" w:hAnsi="Times New Roman" w:cs="Times New Roman"/>
          <w:color w:val="0000FF"/>
        </w:rPr>
        <w:t xml:space="preserve"> (Vargas et al., 2020)</w:t>
      </w:r>
      <w:r w:rsidRPr="00A818C4">
        <w:rPr>
          <w:rFonts w:ascii="Times New Roman" w:hAnsi="Times New Roman" w:cs="Times New Roman"/>
          <w:color w:val="000000" w:themeColor="text1"/>
        </w:rPr>
        <w:t>.</w:t>
      </w:r>
      <w:r w:rsidRPr="00A818C4">
        <w:rPr>
          <w:rFonts w:ascii="Times New Roman" w:hAnsi="Times New Roman" w:cs="Times New Roman"/>
        </w:rPr>
        <w:t xml:space="preserve"> </w:t>
      </w:r>
    </w:p>
    <w:p w14:paraId="02A140F3" w14:textId="77777777" w:rsidR="00596E03" w:rsidRPr="00596E03" w:rsidRDefault="00596E03" w:rsidP="00596E03">
      <w:pPr>
        <w:jc w:val="center"/>
        <w:rPr>
          <w:rFonts w:ascii="Times New Roman" w:hAnsi="Times New Roman" w:cs="Times New Roman"/>
          <w:color w:val="000000" w:themeColor="text1"/>
          <w:szCs w:val="28"/>
        </w:rPr>
      </w:pPr>
      <w:r w:rsidRPr="00596E03">
        <w:rPr>
          <w:rFonts w:ascii="Times New Roman" w:hAnsi="Times New Roman" w:cs="Times New Roman"/>
          <w:noProof/>
          <w:color w:val="000000" w:themeColor="text1"/>
          <w:szCs w:val="28"/>
        </w:rPr>
        <w:drawing>
          <wp:inline distT="0" distB="0" distL="0" distR="0" wp14:anchorId="6F81FAD3" wp14:editId="68806217">
            <wp:extent cx="3600000" cy="2399859"/>
            <wp:effectExtent l="0" t="0" r="0" b="635"/>
            <wp:docPr id="1120971204" name="图片 28"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1204" name="图片 28" descr="图片包含 应用程序&#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F4560D2" w14:textId="7E1D0AB3" w:rsidR="00596E03" w:rsidRPr="00596E03" w:rsidRDefault="00596E03" w:rsidP="005D7C12">
      <w:pPr>
        <w:pStyle w:val="a9"/>
        <w:numPr>
          <w:ilvl w:val="0"/>
          <w:numId w:val="14"/>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Pouring method for generating particles</w:t>
      </w:r>
    </w:p>
    <w:p w14:paraId="23A0617D" w14:textId="77777777" w:rsidR="00596E03" w:rsidRPr="004A7232" w:rsidRDefault="00596E03" w:rsidP="00596E03">
      <w:pPr>
        <w:spacing w:line="480" w:lineRule="auto"/>
        <w:jc w:val="center"/>
        <w:rPr>
          <w:color w:val="000000" w:themeColor="text1"/>
          <w:lang w:val="en-AU"/>
        </w:rPr>
      </w:pPr>
      <w:r>
        <w:rPr>
          <w:noProof/>
          <w:color w:val="000000" w:themeColor="text1"/>
          <w:lang w:val="en-AU"/>
        </w:rPr>
        <w:drawing>
          <wp:inline distT="0" distB="0" distL="0" distR="0" wp14:anchorId="20400CB6" wp14:editId="54345B5D">
            <wp:extent cx="3600000" cy="2399859"/>
            <wp:effectExtent l="0" t="0" r="0" b="635"/>
            <wp:docPr id="217563547" name="图片 3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63547" name="图片 32" descr="图片包含 图形用户界面&#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5AC8B2EE" w14:textId="77777777" w:rsidR="00596E03" w:rsidRDefault="00596E03" w:rsidP="005D7C12">
      <w:pPr>
        <w:pStyle w:val="a9"/>
        <w:numPr>
          <w:ilvl w:val="0"/>
          <w:numId w:val="14"/>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Insertion of torsional blades</w:t>
      </w:r>
    </w:p>
    <w:p w14:paraId="731AA201" w14:textId="77777777" w:rsidR="00596E03" w:rsidRPr="00596E03" w:rsidRDefault="00596E03" w:rsidP="00596E03">
      <w:pPr>
        <w:pStyle w:val="a9"/>
        <w:ind w:left="360"/>
        <w:rPr>
          <w:rFonts w:ascii="Times New Roman" w:hAnsi="Times New Roman" w:cs="Times New Roman"/>
          <w:color w:val="000000" w:themeColor="text1"/>
          <w:szCs w:val="28"/>
        </w:rPr>
      </w:pPr>
    </w:p>
    <w:p w14:paraId="65ACA0ED" w14:textId="2D45B91B"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596E03">
        <w:rPr>
          <w:rFonts w:ascii="Times New Roman" w:hAnsi="Times New Roman" w:cs="Times New Roman"/>
          <w:color w:val="000000" w:themeColor="text1"/>
          <w:szCs w:val="28"/>
        </w:rPr>
        <w:t xml:space="preserve">.1. Specimen generation process in the initial stage using the pouring method and insertion of torsional </w:t>
      </w:r>
      <w:proofErr w:type="gramStart"/>
      <w:r w:rsidRPr="00596E03">
        <w:rPr>
          <w:rFonts w:ascii="Times New Roman" w:hAnsi="Times New Roman" w:cs="Times New Roman"/>
          <w:color w:val="000000" w:themeColor="text1"/>
          <w:szCs w:val="28"/>
        </w:rPr>
        <w:t>blades</w:t>
      </w:r>
      <w:proofErr w:type="gramEnd"/>
    </w:p>
    <w:p w14:paraId="3A0B6CE3"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53ED32E" w14:textId="630FCA34" w:rsidR="00A818C4"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This research employed a uniform particle size distribution ranging from 1.5 mm to 3.0 mm, and utilizes </w:t>
      </w:r>
      <w:commentRangeStart w:id="40"/>
      <w:commentRangeStart w:id="41"/>
      <w:r w:rsidRPr="00A818C4">
        <w:rPr>
          <w:rFonts w:ascii="Times New Roman" w:hAnsi="Times New Roman" w:cs="Times New Roman"/>
          <w:color w:val="000000" w:themeColor="text1"/>
        </w:rPr>
        <w:t>a rolling resistance contact model</w:t>
      </w:r>
      <w:commentRangeEnd w:id="40"/>
      <w:r w:rsidRPr="00A818C4">
        <w:rPr>
          <w:rStyle w:val="af4"/>
          <w:rFonts w:ascii="Times New Roman" w:hAnsi="Times New Roman" w:cs="Times New Roman"/>
          <w:sz w:val="24"/>
          <w:szCs w:val="24"/>
        </w:rPr>
        <w:commentReference w:id="40"/>
      </w:r>
      <w:commentRangeEnd w:id="41"/>
      <w:r w:rsidR="00D619F9">
        <w:rPr>
          <w:rStyle w:val="af4"/>
          <w:rFonts w:ascii="Times New Roman" w:eastAsia="MS Mincho" w:hAnsi="Times New Roman" w:cs="Times New Roman"/>
          <w:kern w:val="18"/>
          <w:lang w:eastAsia="ja-JP"/>
        </w:rPr>
        <w:commentReference w:id="41"/>
      </w:r>
      <w:r w:rsidRPr="00A818C4">
        <w:rPr>
          <w:rFonts w:ascii="Times New Roman" w:hAnsi="Times New Roman" w:cs="Times New Roman"/>
          <w:color w:val="000000" w:themeColor="text1"/>
          <w:lang w:val="en-AU"/>
        </w:rPr>
        <w:t xml:space="preserve"> </w:t>
      </w:r>
      <w:r w:rsidRPr="00183C8E">
        <w:rPr>
          <w:rFonts w:ascii="Times New Roman" w:hAnsi="Times New Roman" w:cs="Times New Roman"/>
          <w:color w:val="0000FF"/>
        </w:rPr>
        <w:t xml:space="preserve">(Iwashita and Oda, 1998; </w:t>
      </w:r>
      <w:proofErr w:type="spellStart"/>
      <w:r w:rsidRPr="00183C8E">
        <w:rPr>
          <w:rFonts w:ascii="Times New Roman" w:hAnsi="Times New Roman" w:cs="Times New Roman"/>
          <w:color w:val="0000FF"/>
        </w:rPr>
        <w:t>Wensrich</w:t>
      </w:r>
      <w:proofErr w:type="spellEnd"/>
      <w:r w:rsidRPr="00183C8E">
        <w:rPr>
          <w:rFonts w:ascii="Times New Roman" w:hAnsi="Times New Roman" w:cs="Times New Roman"/>
          <w:color w:val="0000FF"/>
        </w:rPr>
        <w:t xml:space="preserve"> and </w:t>
      </w:r>
      <w:proofErr w:type="spellStart"/>
      <w:r w:rsidRPr="00183C8E">
        <w:rPr>
          <w:rFonts w:ascii="Times New Roman" w:hAnsi="Times New Roman" w:cs="Times New Roman"/>
          <w:color w:val="0000FF"/>
        </w:rPr>
        <w:t>Katterfeld</w:t>
      </w:r>
      <w:proofErr w:type="spellEnd"/>
      <w:r w:rsidRPr="00183C8E">
        <w:rPr>
          <w:rFonts w:ascii="Times New Roman" w:hAnsi="Times New Roman" w:cs="Times New Roman"/>
          <w:color w:val="0000FF"/>
        </w:rPr>
        <w:t>, 2012)</w:t>
      </w:r>
      <w:ins w:id="42" w:author="han.yusong.53f@st.kyoto-u.ac.jp" w:date="2024-08-16T13:42:00Z">
        <w:r w:rsidRPr="00A818C4">
          <w:rPr>
            <w:rFonts w:ascii="Times New Roman" w:hAnsi="Times New Roman" w:cs="Times New Roman"/>
            <w:color w:val="000000" w:themeColor="text1"/>
            <w:lang w:val="en-AU"/>
          </w:rPr>
          <w:t xml:space="preserve"> </w:t>
        </w:r>
      </w:ins>
      <w:del w:id="43" w:author="han.yusong.53f@st.kyoto-u.ac.jp" w:date="2024-08-16T13:37:00Z">
        <w:r w:rsidRPr="00A818C4" w:rsidDel="0091781A">
          <w:rPr>
            <w:rFonts w:ascii="Times New Roman" w:hAnsi="Times New Roman" w:cs="Times New Roman"/>
            <w:color w:val="000000" w:themeColor="text1"/>
            <w:lang w:val="en-AU"/>
          </w:rPr>
          <w:delText>(Iwashita ns)</w:delText>
        </w:r>
      </w:del>
      <w:r w:rsidRPr="00A818C4">
        <w:rPr>
          <w:rFonts w:ascii="Times New Roman" w:hAnsi="Times New Roman" w:cs="Times New Roman"/>
          <w:color w:val="000000" w:themeColor="text1"/>
          <w:lang w:val="en-AU"/>
        </w:rPr>
        <w:t>to mimic the non-spherical effects of sand particles</w:t>
      </w:r>
      <w:r w:rsidRPr="00A818C4">
        <w:rPr>
          <w:rFonts w:ascii="Times New Roman" w:hAnsi="Times New Roman" w:cs="Times New Roman"/>
          <w:color w:val="000000" w:themeColor="text1"/>
        </w:rPr>
        <w:t xml:space="preserve">. The specific parameters of the contact model are listed in </w:t>
      </w:r>
      <w:r w:rsidRPr="00A818C4">
        <w:rPr>
          <w:rFonts w:ascii="Times New Roman" w:hAnsi="Times New Roman" w:cs="Times New Roman"/>
          <w:color w:val="0000FF"/>
        </w:rPr>
        <w:t xml:space="preserve">Table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1</w:t>
      </w:r>
      <w:r w:rsidRPr="00A818C4">
        <w:rPr>
          <w:rFonts w:ascii="Times New Roman" w:hAnsi="Times New Roman" w:cs="Times New Roman"/>
          <w:color w:val="000000" w:themeColor="text1"/>
        </w:rPr>
        <w:t xml:space="preserve">. </w:t>
      </w:r>
      <w:r w:rsidRPr="00A818C4">
        <w:rPr>
          <w:rFonts w:ascii="Times New Roman" w:hAnsi="Times New Roman" w:cs="Times New Roman"/>
        </w:rPr>
        <w:t xml:space="preserve">To ensure </w:t>
      </w:r>
      <w:r w:rsidRPr="00A818C4">
        <w:rPr>
          <w:rFonts w:ascii="Times New Roman" w:hAnsi="Times New Roman" w:cs="Times New Roman"/>
        </w:rPr>
        <w:lastRenderedPageBreak/>
        <w:t xml:space="preserve">similarity with laboratory methods, </w:t>
      </w:r>
      <w:r w:rsidRPr="00A818C4">
        <w:rPr>
          <w:rFonts w:ascii="Times New Roman" w:hAnsi="Times New Roman" w:cs="Times New Roman"/>
          <w:color w:val="000000" w:themeColor="text1"/>
        </w:rPr>
        <w:t xml:space="preserve">the particles were initially generated in the upper part of the apparatus and then allowed to flow downward under the influence of gravity, forming the specimen as shown in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1(a)</w:t>
      </w:r>
      <w:r w:rsidRPr="00A818C4">
        <w:rPr>
          <w:rFonts w:ascii="Times New Roman" w:hAnsi="Times New Roman" w:cs="Times New Roman"/>
          <w:color w:val="000000" w:themeColor="text1"/>
        </w:rPr>
        <w:t>.</w:t>
      </w:r>
      <w:r w:rsidRPr="00A818C4">
        <w:rPr>
          <w:rFonts w:ascii="Times New Roman" w:hAnsi="Times New Roman" w:cs="Times New Roman"/>
          <w:color w:val="000000" w:themeColor="text1"/>
          <w:lang w:val="en-AU"/>
        </w:rPr>
        <w:t xml:space="preserve"> The stress calculations of HCA are summarized according to the formulas provided in </w:t>
      </w:r>
      <w:r w:rsidRPr="00A818C4">
        <w:rPr>
          <w:rFonts w:ascii="Times New Roman" w:hAnsi="Times New Roman" w:cs="Times New Roman"/>
          <w:color w:val="0000FF"/>
        </w:rPr>
        <w:t xml:space="preserve">Table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2</w:t>
      </w:r>
      <w:r w:rsidRPr="00A818C4">
        <w:rPr>
          <w:rFonts w:ascii="Times New Roman" w:hAnsi="Times New Roman" w:cs="Times New Roman"/>
          <w:color w:val="000000" w:themeColor="text1"/>
          <w:lang w:val="en-AU"/>
        </w:rPr>
        <w:t xml:space="preserve"> ,where the values of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z</m:t>
            </m:r>
          </m:sub>
        </m:sSub>
      </m:oMath>
      <w:r w:rsidRPr="00A818C4">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θ</m:t>
            </m:r>
          </m:sub>
        </m:sSub>
      </m:oMath>
      <w:r w:rsidRPr="00A818C4">
        <w:rPr>
          <w:rFonts w:ascii="Times New Roman" w:hAnsi="Times New Roman" w:cs="Times New Roman"/>
          <w:color w:val="000000" w:themeColor="text1"/>
          <w:lang w:val="en-AU"/>
        </w:rPr>
        <w:t xml:space="preserve"> are derived from the equilibrium relations,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ε</m:t>
            </m:r>
          </m:e>
          <m:sub>
            <m:r>
              <w:rPr>
                <w:rFonts w:ascii="Cambria Math" w:hAnsi="Cambria Math" w:cs="Times New Roman"/>
                <w:color w:val="000000" w:themeColor="text1"/>
                <w:lang w:val="en-AU"/>
              </w:rPr>
              <m:t>z</m:t>
            </m:r>
          </m:sub>
        </m:sSub>
      </m:oMath>
      <w:r w:rsidRPr="00A818C4">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γ</m:t>
            </m:r>
          </m:e>
          <m:sub>
            <m:r>
              <w:rPr>
                <w:rFonts w:ascii="Cambria Math" w:hAnsi="Cambria Math" w:cs="Times New Roman"/>
                <w:color w:val="000000" w:themeColor="text1"/>
                <w:lang w:val="en-AU"/>
              </w:rPr>
              <m:t>zθ</m:t>
            </m:r>
          </m:sub>
        </m:sSub>
      </m:oMath>
      <w:r w:rsidRPr="00A818C4">
        <w:rPr>
          <w:rFonts w:ascii="Times New Roman" w:hAnsi="Times New Roman" w:cs="Times New Roman"/>
          <w:color w:val="000000" w:themeColor="text1"/>
          <w:lang w:val="en-AU"/>
        </w:rPr>
        <w:t xml:space="preserve"> are based on strain compatibility, and the remaining stress and strain expressions align with the assumption of linear elasticity (</w:t>
      </w:r>
      <w:r w:rsidRPr="00A818C4">
        <w:rPr>
          <w:rFonts w:ascii="Times New Roman" w:hAnsi="Times New Roman" w:cs="Times New Roman"/>
          <w:color w:val="000000" w:themeColor="text1"/>
        </w:rPr>
        <w:t>Hight et al., 1983</w:t>
      </w:r>
      <w:r w:rsidRPr="00A818C4">
        <w:rPr>
          <w:rFonts w:ascii="Times New Roman" w:hAnsi="Times New Roman" w:cs="Times New Roman"/>
          <w:color w:val="000000" w:themeColor="text1"/>
          <w:lang w:val="en-AU"/>
        </w:rPr>
        <w:t>).</w:t>
      </w:r>
    </w:p>
    <w:p w14:paraId="1FCEFB8B" w14:textId="6362CEF6"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t xml:space="preserve">Table </w:t>
      </w:r>
      <w:r w:rsidR="00132946">
        <w:rPr>
          <w:rFonts w:ascii="Times New Roman" w:hAnsi="Times New Roman" w:cs="Times New Roman" w:hint="eastAsia"/>
          <w:lang w:val="en-AU"/>
        </w:rPr>
        <w:t>3</w:t>
      </w:r>
      <w:r w:rsidRPr="004C208A">
        <w:rPr>
          <w:rFonts w:ascii="Times New Roman" w:hAnsi="Times New Roman" w:cs="Times New Roman"/>
          <w:lang w:val="en-AU"/>
        </w:rPr>
        <w:t>-1. Parameters in DEM simulation</w:t>
      </w:r>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596E03" w14:paraId="4501DF29" w14:textId="77777777" w:rsidTr="001569A8">
        <w:trPr>
          <w:trHeight w:val="119"/>
        </w:trPr>
        <w:tc>
          <w:tcPr>
            <w:tcW w:w="6663" w:type="dxa"/>
            <w:tcBorders>
              <w:top w:val="single" w:sz="24" w:space="0" w:color="auto"/>
              <w:bottom w:val="single" w:sz="4" w:space="0" w:color="auto"/>
            </w:tcBorders>
          </w:tcPr>
          <w:p w14:paraId="6294B71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7E41FFDE"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596E03" w14:paraId="6CB9253A" w14:textId="77777777" w:rsidTr="001569A8">
        <w:trPr>
          <w:trHeight w:val="20"/>
        </w:trPr>
        <w:tc>
          <w:tcPr>
            <w:tcW w:w="6663" w:type="dxa"/>
            <w:tcBorders>
              <w:top w:val="single" w:sz="4" w:space="0" w:color="auto"/>
            </w:tcBorders>
          </w:tcPr>
          <w:p w14:paraId="73DAF6F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32406D9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40,249</w:t>
            </w:r>
          </w:p>
        </w:tc>
      </w:tr>
      <w:tr w:rsidR="00596E03" w14:paraId="24A4FD87" w14:textId="77777777" w:rsidTr="001569A8">
        <w:trPr>
          <w:trHeight w:val="20"/>
        </w:trPr>
        <w:tc>
          <w:tcPr>
            <w:tcW w:w="6663" w:type="dxa"/>
          </w:tcPr>
          <w:p w14:paraId="15D6071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(kg/m3)</w:t>
            </w:r>
          </w:p>
        </w:tc>
        <w:tc>
          <w:tcPr>
            <w:tcW w:w="1842" w:type="dxa"/>
            <w:tcBorders>
              <w:left w:val="nil"/>
            </w:tcBorders>
          </w:tcPr>
          <w:p w14:paraId="4EDA380C" w14:textId="2805256C"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sidR="00D7041F">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 xml:space="preserve">0 </w:t>
            </w:r>
          </w:p>
        </w:tc>
      </w:tr>
      <w:tr w:rsidR="00596E03" w14:paraId="3E5838C6" w14:textId="77777777" w:rsidTr="001569A8">
        <w:trPr>
          <w:trHeight w:val="20"/>
        </w:trPr>
        <w:tc>
          <w:tcPr>
            <w:tcW w:w="6663" w:type="dxa"/>
          </w:tcPr>
          <w:p w14:paraId="689EDD5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Young’s modulus, </w:t>
            </w:r>
            <m:oMath>
              <m:r>
                <w:rPr>
                  <w:rFonts w:ascii="Cambria Math" w:eastAsia="Yu Mincho" w:hAnsi="Cambria Math" w:cs="Times New Roman"/>
                  <w:color w:val="000000" w:themeColor="text1"/>
                  <w:lang w:eastAsia="ja-JP"/>
                </w:rPr>
                <m:t>E</m:t>
              </m:r>
            </m:oMath>
            <w:r w:rsidRPr="004C208A">
              <w:rPr>
                <w:rFonts w:ascii="Times New Roman" w:eastAsia="Yu Mincho" w:hAnsi="Times New Roman" w:cs="Times New Roman"/>
                <w:color w:val="000000" w:themeColor="text1"/>
                <w:lang w:eastAsia="ja-JP"/>
              </w:rPr>
              <w:t xml:space="preserve"> (GPa)</w:t>
            </w:r>
          </w:p>
        </w:tc>
        <w:tc>
          <w:tcPr>
            <w:tcW w:w="1842" w:type="dxa"/>
            <w:tcBorders>
              <w:left w:val="nil"/>
            </w:tcBorders>
          </w:tcPr>
          <w:p w14:paraId="319F10E7" w14:textId="47DF06E9" w:rsidR="00596E03" w:rsidRPr="004C208A" w:rsidRDefault="00D7041F" w:rsidP="001569A8">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0.5</w:t>
            </w:r>
          </w:p>
        </w:tc>
      </w:tr>
      <w:tr w:rsidR="00596E03" w14:paraId="2F3D89D6" w14:textId="77777777" w:rsidTr="001569A8">
        <w:trPr>
          <w:trHeight w:val="20"/>
        </w:trPr>
        <w:tc>
          <w:tcPr>
            <w:tcW w:w="6663" w:type="dxa"/>
          </w:tcPr>
          <w:p w14:paraId="5986C903"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hint="eastAsia"/>
                <w:color w:val="000000" w:themeColor="text1"/>
                <w:lang w:eastAsia="ja-JP"/>
              </w:rPr>
              <w:t xml:space="preserve">Normal-to-shear </w:t>
            </w:r>
            <w:r w:rsidRPr="004C208A">
              <w:rPr>
                <w:rFonts w:ascii="Times New Roman" w:eastAsia="Yu Mincho" w:hAnsi="Times New Roman" w:cs="Times New Roman"/>
                <w:color w:val="000000" w:themeColor="text1"/>
                <w:lang w:eastAsia="ja-JP"/>
              </w:rPr>
              <w:t xml:space="preserve">stiffness, </w:t>
            </w:r>
            <m:oMath>
              <m:r>
                <w:rPr>
                  <w:rFonts w:ascii="Cambria Math" w:eastAsia="Yu Mincho" w:hAnsi="Cambria Math" w:cs="Times New Roman"/>
                  <w:color w:val="000000" w:themeColor="text1"/>
                  <w:lang w:eastAsia="ja-JP"/>
                </w:rPr>
                <m:t>κ</m:t>
              </m:r>
            </m:oMath>
          </w:p>
        </w:tc>
        <w:tc>
          <w:tcPr>
            <w:tcW w:w="1842" w:type="dxa"/>
            <w:tcBorders>
              <w:left w:val="nil"/>
            </w:tcBorders>
          </w:tcPr>
          <w:p w14:paraId="22DA641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2.0</w:t>
            </w:r>
          </w:p>
        </w:tc>
      </w:tr>
      <w:tr w:rsidR="00596E03" w14:paraId="34538B4D" w14:textId="77777777" w:rsidTr="001569A8">
        <w:trPr>
          <w:trHeight w:val="20"/>
        </w:trPr>
        <w:tc>
          <w:tcPr>
            <w:tcW w:w="6663" w:type="dxa"/>
          </w:tcPr>
          <w:p w14:paraId="66DDB0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61C09651" w14:textId="10D059CE"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r w:rsidRPr="004C208A">
              <w:rPr>
                <w:rFonts w:ascii="Times New Roman" w:eastAsia="Yu Mincho" w:hAnsi="Times New Roman" w:cs="Times New Roman" w:hint="eastAsia"/>
                <w:color w:val="000000" w:themeColor="text1"/>
                <w:lang w:eastAsia="ja-JP"/>
              </w:rPr>
              <w:t>*</w:t>
            </w:r>
            <w:r w:rsidRPr="004C208A">
              <w:rPr>
                <w:rFonts w:ascii="Times New Roman" w:eastAsia="Yu Mincho" w:hAnsi="Times New Roman" w:cs="Times New Roman"/>
                <w:color w:val="000000" w:themeColor="text1"/>
                <w:lang w:eastAsia="ja-JP"/>
              </w:rPr>
              <w:t>/0.50**</w:t>
            </w:r>
          </w:p>
        </w:tc>
      </w:tr>
      <w:tr w:rsidR="00596E03" w14:paraId="1EF2CF53" w14:textId="77777777" w:rsidTr="001569A8">
        <w:trPr>
          <w:trHeight w:val="20"/>
        </w:trPr>
        <w:tc>
          <w:tcPr>
            <w:tcW w:w="6663" w:type="dxa"/>
          </w:tcPr>
          <w:p w14:paraId="0413D5B4"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7FA0DD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p>
        </w:tc>
      </w:tr>
      <w:tr w:rsidR="00596E03" w14:paraId="39CDF2F1" w14:textId="77777777" w:rsidTr="001569A8">
        <w:trPr>
          <w:trHeight w:val="20"/>
        </w:trPr>
        <w:tc>
          <w:tcPr>
            <w:tcW w:w="6663" w:type="dxa"/>
          </w:tcPr>
          <w:p w14:paraId="6408562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2EDEF0F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596E03" w14:paraId="28BAD29E" w14:textId="77777777" w:rsidTr="001569A8">
        <w:trPr>
          <w:trHeight w:val="20"/>
        </w:trPr>
        <w:tc>
          <w:tcPr>
            <w:tcW w:w="6663" w:type="dxa"/>
          </w:tcPr>
          <w:p w14:paraId="2CEDD38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tcBorders>
          </w:tcPr>
          <w:p w14:paraId="3AD8C2E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r w:rsidR="00596E03" w14:paraId="6B2CB4E4" w14:textId="77777777" w:rsidTr="001569A8">
        <w:trPr>
          <w:trHeight w:val="20"/>
        </w:trPr>
        <w:tc>
          <w:tcPr>
            <w:tcW w:w="6663" w:type="dxa"/>
            <w:tcBorders>
              <w:bottom w:val="single" w:sz="4" w:space="0" w:color="auto"/>
            </w:tcBorders>
          </w:tcPr>
          <w:p w14:paraId="222ECD0B"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Rolling friction coefficient,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r</m:t>
                  </m:r>
                </m:sub>
              </m:sSub>
            </m:oMath>
          </w:p>
        </w:tc>
        <w:tc>
          <w:tcPr>
            <w:tcW w:w="1842" w:type="dxa"/>
            <w:tcBorders>
              <w:left w:val="nil"/>
              <w:bottom w:val="single" w:sz="4" w:space="0" w:color="auto"/>
            </w:tcBorders>
          </w:tcPr>
          <w:p w14:paraId="787CEA12" w14:textId="2326A4B2"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sidR="00D7041F">
              <w:rPr>
                <w:rFonts w:ascii="Times New Roman" w:eastAsia="Yu Mincho" w:hAnsi="Times New Roman" w:cs="Times New Roman"/>
                <w:color w:val="000000" w:themeColor="text1"/>
                <w:lang w:eastAsia="ja-JP"/>
              </w:rPr>
              <w:t>1</w:t>
            </w:r>
          </w:p>
        </w:tc>
      </w:tr>
    </w:tbl>
    <w:p w14:paraId="2D246E83" w14:textId="77777777" w:rsidR="00596E03" w:rsidRPr="004C208A" w:rsidRDefault="00596E03" w:rsidP="00596E03">
      <w:pPr>
        <w:pStyle w:val="a9"/>
        <w:ind w:leftChars="83" w:left="199"/>
        <w:rPr>
          <w:rFonts w:ascii="Times New Roman" w:eastAsia="Yu Mincho" w:hAnsi="Times New Roman" w:cs="Times New Roman"/>
          <w:color w:val="000000" w:themeColor="text1"/>
          <w:szCs w:val="22"/>
          <w:lang w:eastAsia="ja-JP"/>
        </w:rPr>
      </w:pPr>
      <w:r w:rsidRPr="004C208A">
        <w:rPr>
          <w:rFonts w:ascii="Times New Roman" w:eastAsia="Yu Mincho" w:hAnsi="Times New Roman" w:cs="Times New Roman"/>
          <w:color w:val="000000" w:themeColor="text1"/>
          <w:szCs w:val="22"/>
          <w:lang w:eastAsia="ja-JP"/>
        </w:rPr>
        <w:t>*IC</w:t>
      </w:r>
    </w:p>
    <w:p w14:paraId="4089FC16" w14:textId="6B0EB4C0" w:rsidR="00596E03" w:rsidRDefault="00596E03" w:rsidP="00157223">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szCs w:val="22"/>
          <w:lang w:eastAsia="ja-JP"/>
        </w:rPr>
        <w:t>** Generation, AC, TS, and Cyclic shear</w:t>
      </w:r>
    </w:p>
    <w:p w14:paraId="54BE193F" w14:textId="77777777" w:rsidR="00157223" w:rsidRPr="003B0163" w:rsidRDefault="00157223" w:rsidP="00157223">
      <w:pPr>
        <w:pStyle w:val="a9"/>
        <w:ind w:leftChars="83" w:left="199"/>
        <w:rPr>
          <w:rFonts w:ascii="Times New Roman" w:eastAsia="Yu Mincho" w:hAnsi="Times New Roman" w:cs="Times New Roman"/>
          <w:color w:val="000000" w:themeColor="text1"/>
          <w:szCs w:val="22"/>
          <w:lang w:eastAsia="ja-JP"/>
        </w:rPr>
      </w:pPr>
    </w:p>
    <w:p w14:paraId="51A6C4E5" w14:textId="77777777" w:rsidR="00596E03" w:rsidRDefault="00A818C4" w:rsidP="00DF18F9">
      <w:pPr>
        <w:spacing w:after="160" w:line="480" w:lineRule="auto"/>
        <w:ind w:firstLineChars="100" w:firstLine="240"/>
        <w:jc w:val="both"/>
        <w:rPr>
          <w:rFonts w:ascii="Times New Roman" w:hAnsi="Times New Roman" w:cs="Times New Roman"/>
        </w:rPr>
      </w:pPr>
      <w:r w:rsidRPr="00A818C4">
        <w:rPr>
          <w:rFonts w:ascii="Times New Roman" w:hAnsi="Times New Roman" w:cs="Times New Roman"/>
          <w:color w:val="000000" w:themeColor="text1"/>
          <w:lang w:val="en-AU"/>
        </w:rPr>
        <w:t xml:space="preserve">The typical approach of applying shear force to cuboidal </w:t>
      </w:r>
      <w:r w:rsidRPr="00A818C4">
        <w:rPr>
          <w:rFonts w:ascii="Times New Roman" w:hAnsi="Times New Roman" w:cs="Times New Roman"/>
          <w:color w:val="0000FF"/>
        </w:rPr>
        <w:t>(Wei et al., 2020; Yang et al., 2021; Banerjee et al., 2023)</w:t>
      </w:r>
      <w:r w:rsidRPr="00A818C4">
        <w:rPr>
          <w:rFonts w:ascii="Times New Roman" w:hAnsi="Times New Roman" w:cs="Times New Roman"/>
          <w:color w:val="000000" w:themeColor="text1"/>
          <w:lang w:val="en-AU"/>
        </w:rPr>
        <w:t xml:space="preserve"> or cylindrical </w:t>
      </w:r>
      <w:r w:rsidRPr="00A818C4">
        <w:rPr>
          <w:rFonts w:ascii="Times New Roman" w:hAnsi="Times New Roman" w:cs="Times New Roman"/>
          <w:color w:val="0000FF"/>
        </w:rPr>
        <w:t xml:space="preserve">(Li et al., </w:t>
      </w:r>
      <w:r w:rsidRPr="00A818C4">
        <w:rPr>
          <w:rFonts w:ascii="Times New Roman" w:hAnsi="Times New Roman" w:cs="Times New Roman"/>
          <w:color w:val="0000FF"/>
          <w:lang w:val="en-AU"/>
        </w:rPr>
        <w:t xml:space="preserve">2014; </w:t>
      </w:r>
      <w:r w:rsidRPr="00A818C4">
        <w:rPr>
          <w:rFonts w:ascii="Times New Roman" w:hAnsi="Times New Roman" w:cs="Times New Roman"/>
          <w:color w:val="0000FF"/>
        </w:rPr>
        <w:t xml:space="preserve">Liu et al., </w:t>
      </w:r>
      <w:r w:rsidRPr="00A818C4">
        <w:rPr>
          <w:rFonts w:ascii="Times New Roman" w:hAnsi="Times New Roman" w:cs="Times New Roman"/>
          <w:color w:val="0000FF"/>
          <w:lang w:val="en-AU"/>
        </w:rPr>
        <w:t>2</w:t>
      </w:r>
      <w:r w:rsidRPr="00A818C4">
        <w:rPr>
          <w:rFonts w:ascii="Times New Roman" w:hAnsi="Times New Roman" w:cs="Times New Roman"/>
          <w:color w:val="0000FF"/>
        </w:rPr>
        <w:t>021)</w:t>
      </w:r>
      <w:r w:rsidRPr="00A818C4">
        <w:rPr>
          <w:rFonts w:ascii="Times New Roman" w:hAnsi="Times New Roman" w:cs="Times New Roman"/>
          <w:color w:val="000000" w:themeColor="text1"/>
          <w:lang w:val="en-AU"/>
        </w:rPr>
        <w:t xml:space="preserve"> elements involves selecting and regulating the flexibility of the particles on both sides of the specimen. However, this method for providing torque on HCA specimens raises concerns, as the selected and constrained particles interfere with the cylinders’ expansion or contraction, affecting the measurement of radial stresses. </w:t>
      </w:r>
      <w:r w:rsidRPr="00A818C4">
        <w:rPr>
          <w:rFonts w:ascii="Times New Roman" w:hAnsi="Times New Roman" w:cs="Times New Roman"/>
        </w:rPr>
        <w:t xml:space="preserve">Therefore, using </w:t>
      </w:r>
    </w:p>
    <w:p w14:paraId="07BE28A6" w14:textId="77777777" w:rsidR="00157223" w:rsidRDefault="00157223" w:rsidP="00DF18F9">
      <w:pPr>
        <w:spacing w:after="160" w:line="480" w:lineRule="auto"/>
        <w:ind w:firstLineChars="100" w:firstLine="240"/>
        <w:jc w:val="both"/>
        <w:rPr>
          <w:rFonts w:ascii="Times New Roman" w:hAnsi="Times New Roman" w:cs="Times New Roman"/>
        </w:rPr>
      </w:pPr>
    </w:p>
    <w:p w14:paraId="1AC21385" w14:textId="68AAF9B1" w:rsidR="00596E03" w:rsidRPr="004C208A" w:rsidRDefault="00596E03" w:rsidP="00596E03">
      <w:pPr>
        <w:spacing w:line="480" w:lineRule="auto"/>
        <w:jc w:val="center"/>
        <w:rPr>
          <w:rFonts w:ascii="Times New Roman" w:hAnsi="Times New Roman" w:cs="Times New Roman"/>
          <w:lang w:val="en-AU"/>
        </w:rPr>
      </w:pPr>
      <w:r w:rsidRPr="004C208A">
        <w:rPr>
          <w:rFonts w:ascii="Times New Roman" w:hAnsi="Times New Roman" w:cs="Times New Roman"/>
          <w:lang w:val="en-AU"/>
        </w:rPr>
        <w:lastRenderedPageBreak/>
        <w:t xml:space="preserve">Table </w:t>
      </w:r>
      <w:r w:rsidR="00132946">
        <w:rPr>
          <w:rFonts w:ascii="Times New Roman" w:hAnsi="Times New Roman" w:cs="Times New Roman" w:hint="eastAsia"/>
          <w:lang w:val="en-AU"/>
        </w:rPr>
        <w:t>3</w:t>
      </w:r>
      <w:r>
        <w:rPr>
          <w:rFonts w:ascii="Times New Roman" w:hAnsi="Times New Roman" w:cs="Times New Roman"/>
          <w:lang w:val="en-AU"/>
        </w:rPr>
        <w:t>-2</w:t>
      </w:r>
      <w:r w:rsidRPr="004C208A">
        <w:rPr>
          <w:rFonts w:ascii="Times New Roman" w:hAnsi="Times New Roman" w:cs="Times New Roman"/>
          <w:lang w:val="en-AU"/>
        </w:rPr>
        <w:t>. Equations of stress and strain in the HCA</w:t>
      </w:r>
    </w:p>
    <w:tbl>
      <w:tblPr>
        <w:tblStyle w:val="af"/>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3969"/>
        <w:gridCol w:w="4253"/>
      </w:tblGrid>
      <w:tr w:rsidR="00596E03" w14:paraId="06676685" w14:textId="77777777" w:rsidTr="007A7027">
        <w:trPr>
          <w:trHeight w:val="515"/>
          <w:jc w:val="center"/>
        </w:trPr>
        <w:tc>
          <w:tcPr>
            <w:tcW w:w="2410" w:type="dxa"/>
            <w:tcBorders>
              <w:top w:val="single" w:sz="24" w:space="0" w:color="auto"/>
              <w:bottom w:val="single" w:sz="4" w:space="0" w:color="auto"/>
            </w:tcBorders>
          </w:tcPr>
          <w:p w14:paraId="22739D1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3969" w:type="dxa"/>
            <w:tcBorders>
              <w:top w:val="single" w:sz="24" w:space="0" w:color="auto"/>
              <w:left w:val="nil"/>
              <w:bottom w:val="single" w:sz="4" w:space="0" w:color="auto"/>
            </w:tcBorders>
          </w:tcPr>
          <w:p w14:paraId="485EA25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Stress</w:t>
            </w:r>
          </w:p>
        </w:tc>
        <w:tc>
          <w:tcPr>
            <w:tcW w:w="4253" w:type="dxa"/>
            <w:tcBorders>
              <w:top w:val="single" w:sz="24" w:space="0" w:color="auto"/>
              <w:left w:val="nil"/>
              <w:bottom w:val="single" w:sz="4" w:space="0" w:color="auto"/>
            </w:tcBorders>
          </w:tcPr>
          <w:p w14:paraId="7187EBA1"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Strain</w:t>
            </w:r>
          </w:p>
        </w:tc>
      </w:tr>
      <w:tr w:rsidR="00596E03" w:rsidRPr="004C208A" w14:paraId="3605696C" w14:textId="77777777" w:rsidTr="007A7027">
        <w:trPr>
          <w:trHeight w:val="505"/>
          <w:jc w:val="center"/>
        </w:trPr>
        <w:tc>
          <w:tcPr>
            <w:tcW w:w="2410" w:type="dxa"/>
            <w:tcBorders>
              <w:top w:val="single" w:sz="4" w:space="0" w:color="auto"/>
            </w:tcBorders>
          </w:tcPr>
          <w:p w14:paraId="47D4A680"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Vertical</w:t>
            </w:r>
          </w:p>
        </w:tc>
        <w:tc>
          <w:tcPr>
            <w:tcW w:w="3969" w:type="dxa"/>
            <w:tcBorders>
              <w:top w:val="single" w:sz="4" w:space="0" w:color="auto"/>
              <w:left w:val="nil"/>
            </w:tcBorders>
          </w:tcPr>
          <w:p w14:paraId="44046074"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W</m:t>
                    </m:r>
                  </m:num>
                  <m:den>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c>
          <w:tcPr>
            <w:tcW w:w="4253" w:type="dxa"/>
            <w:tcBorders>
              <w:top w:val="single" w:sz="4" w:space="0" w:color="auto"/>
              <w:left w:val="nil"/>
            </w:tcBorders>
          </w:tcPr>
          <w:p w14:paraId="76F527D1"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rPr>
                        <w:rFonts w:ascii="Cambria Math" w:eastAsia="Yu Mincho" w:hAnsi="Cambria Math" w:cs="Times New Roman"/>
                        <w:color w:val="000000" w:themeColor="text1"/>
                        <w:lang w:eastAsia="ja-JP"/>
                      </w:rPr>
                      <m:t>H</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num>
                  <m:den>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H</m:t>
                        </m:r>
                      </m:e>
                      <m:sub>
                        <m:r>
                          <m:rPr>
                            <m:sty m:val="p"/>
                          </m:rPr>
                          <w:rPr>
                            <w:rFonts w:ascii="Cambria Math" w:eastAsia="Yu Mincho" w:hAnsi="Cambria Math" w:cs="Times New Roman"/>
                            <w:color w:val="000000" w:themeColor="text1"/>
                            <w:lang w:eastAsia="ja-JP"/>
                          </w:rPr>
                          <m:t>0</m:t>
                        </m:r>
                      </m:sub>
                    </m:sSub>
                  </m:den>
                </m:f>
              </m:oMath>
            </m:oMathPara>
          </w:p>
        </w:tc>
      </w:tr>
      <w:tr w:rsidR="00596E03" w:rsidRPr="004C208A" w14:paraId="6D8A7B97" w14:textId="77777777" w:rsidTr="007A7027">
        <w:trPr>
          <w:trHeight w:val="505"/>
          <w:jc w:val="center"/>
        </w:trPr>
        <w:tc>
          <w:tcPr>
            <w:tcW w:w="2410" w:type="dxa"/>
          </w:tcPr>
          <w:p w14:paraId="08AA2EAD"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Inner</w:t>
            </w:r>
          </w:p>
        </w:tc>
        <w:tc>
          <w:tcPr>
            <w:tcW w:w="3969" w:type="dxa"/>
            <w:tcBorders>
              <w:left w:val="nil"/>
            </w:tcBorders>
          </w:tcPr>
          <w:p w14:paraId="03CD5F8B"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i</m:t>
                            </m:r>
                          </m:sup>
                        </m:sSubSup>
                      </m:e>
                      <m:sup>
                        <m:r>
                          <m:rPr>
                            <m:sty m:val="p"/>
                          </m:rPr>
                          <w:rPr>
                            <w:rFonts w:ascii="Cambria Math" w:eastAsia="Yu Mincho" w:hAnsi="Cambria Math" w:cs="Times New Roman"/>
                            <w:color w:val="000000" w:themeColor="text1"/>
                            <w:lang w:eastAsia="ja-JP"/>
                          </w:rPr>
                          <m:t>2</m:t>
                        </m:r>
                      </m:sup>
                    </m:sSup>
                  </m:e>
                </m:rad>
              </m:oMath>
            </m:oMathPara>
          </w:p>
        </w:tc>
        <w:tc>
          <w:tcPr>
            <w:tcW w:w="4253" w:type="dxa"/>
            <w:tcBorders>
              <w:left w:val="nil"/>
            </w:tcBorders>
          </w:tcPr>
          <w:p w14:paraId="78D70FE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6F64831C" w14:textId="77777777" w:rsidTr="007A7027">
        <w:trPr>
          <w:trHeight w:val="505"/>
          <w:jc w:val="center"/>
        </w:trPr>
        <w:tc>
          <w:tcPr>
            <w:tcW w:w="2410" w:type="dxa"/>
          </w:tcPr>
          <w:p w14:paraId="74B44C2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Outer</w:t>
            </w:r>
          </w:p>
        </w:tc>
        <w:tc>
          <w:tcPr>
            <w:tcW w:w="3969" w:type="dxa"/>
            <w:tcBorders>
              <w:left w:val="nil"/>
            </w:tcBorders>
          </w:tcPr>
          <w:p w14:paraId="43DAA7EC"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=Σ</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x</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f</m:t>
                            </m:r>
                          </m:e>
                          <m:sub>
                            <m:r>
                              <w:rPr>
                                <w:rFonts w:ascii="Cambria Math" w:eastAsia="Yu Mincho" w:hAnsi="Cambria Math" w:cs="Times New Roman"/>
                                <w:color w:val="000000" w:themeColor="text1"/>
                                <w:lang w:eastAsia="ja-JP"/>
                              </w:rPr>
                              <m:t>p</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w</m:t>
                                </m:r>
                              </m:e>
                              <m:sub>
                                <m:r>
                                  <w:rPr>
                                    <w:rFonts w:ascii="Cambria Math" w:eastAsia="Yu Mincho" w:hAnsi="Cambria Math" w:cs="Times New Roman"/>
                                    <w:color w:val="000000" w:themeColor="text1"/>
                                    <w:lang w:eastAsia="ja-JP"/>
                                  </w:rPr>
                                  <m:t>y</m:t>
                                </m:r>
                              </m:sub>
                            </m:sSub>
                          </m:sub>
                          <m:sup>
                            <m:r>
                              <w:rPr>
                                <w:rFonts w:ascii="Cambria Math" w:eastAsia="Yu Mincho" w:hAnsi="Cambria Math" w:cs="Times New Roman"/>
                                <w:color w:val="000000" w:themeColor="text1"/>
                                <w:lang w:eastAsia="ja-JP"/>
                              </w:rPr>
                              <m:t>o</m:t>
                            </m:r>
                          </m:sup>
                        </m:sSubSup>
                      </m:e>
                      <m:sup>
                        <m:r>
                          <m:rPr>
                            <m:sty m:val="p"/>
                          </m:rPr>
                          <w:rPr>
                            <w:rFonts w:ascii="Cambria Math" w:eastAsia="Yu Mincho" w:hAnsi="Cambria Math" w:cs="Times New Roman"/>
                            <w:color w:val="000000" w:themeColor="text1"/>
                            <w:lang w:eastAsia="ja-JP"/>
                          </w:rPr>
                          <m:t>2</m:t>
                        </m:r>
                      </m:sup>
                    </m:sSup>
                  </m:e>
                </m:rad>
              </m:oMath>
            </m:oMathPara>
          </w:p>
        </w:tc>
        <w:tc>
          <w:tcPr>
            <w:tcW w:w="4253" w:type="dxa"/>
            <w:tcBorders>
              <w:left w:val="nil"/>
            </w:tcBorders>
          </w:tcPr>
          <w:p w14:paraId="3668D948"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p>
        </w:tc>
      </w:tr>
      <w:tr w:rsidR="00596E03" w:rsidRPr="004C208A" w14:paraId="72848C74" w14:textId="77777777" w:rsidTr="007A7027">
        <w:trPr>
          <w:trHeight w:val="505"/>
          <w:jc w:val="center"/>
        </w:trPr>
        <w:tc>
          <w:tcPr>
            <w:tcW w:w="2410" w:type="dxa"/>
          </w:tcPr>
          <w:p w14:paraId="7E06AED9"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Circumferential</w:t>
            </w:r>
          </w:p>
        </w:tc>
        <w:tc>
          <w:tcPr>
            <w:tcW w:w="3969" w:type="dxa"/>
            <w:tcBorders>
              <w:left w:val="nil"/>
            </w:tcBorders>
          </w:tcPr>
          <w:p w14:paraId="616EA76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253" w:type="dxa"/>
            <w:tcBorders>
              <w:left w:val="nil"/>
            </w:tcBorders>
          </w:tcPr>
          <w:p w14:paraId="6D18FBE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3EB7A074" w14:textId="77777777" w:rsidTr="007A7027">
        <w:trPr>
          <w:trHeight w:val="515"/>
          <w:jc w:val="center"/>
        </w:trPr>
        <w:tc>
          <w:tcPr>
            <w:tcW w:w="2410" w:type="dxa"/>
          </w:tcPr>
          <w:p w14:paraId="620D3F8A"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Radial</w:t>
            </w:r>
          </w:p>
        </w:tc>
        <w:tc>
          <w:tcPr>
            <w:tcW w:w="3969" w:type="dxa"/>
            <w:tcBorders>
              <w:left w:val="nil"/>
            </w:tcBorders>
          </w:tcPr>
          <w:p w14:paraId="314B85A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o</m:t>
                        </m:r>
                      </m:sub>
                    </m:sSub>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p</m:t>
                        </m:r>
                      </m:e>
                      <m:sub>
                        <m:r>
                          <w:rPr>
                            <w:rFonts w:ascii="Cambria Math" w:eastAsia="Yu Mincho" w:hAnsi="Cambria Math" w:cs="Times New Roman"/>
                            <w:color w:val="000000" w:themeColor="text1"/>
                            <w:lang w:eastAsia="ja-JP"/>
                          </w:rPr>
                          <m:t>i</m:t>
                        </m:r>
                      </m:sub>
                    </m:sSub>
                    <m:r>
                      <w:rPr>
                        <w:rFonts w:ascii="Cambria Math" w:eastAsia="Yu Mincho" w:hAnsi="Cambria Math" w:cs="Times New Roman"/>
                        <w:color w:val="000000" w:themeColor="text1"/>
                        <w:lang w:eastAsia="ja-JP"/>
                      </w:rPr>
                      <m:t>r</m:t>
                    </m:r>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c>
          <w:tcPr>
            <w:tcW w:w="4253" w:type="dxa"/>
            <w:tcBorders>
              <w:left w:val="nil"/>
            </w:tcBorders>
          </w:tcPr>
          <w:p w14:paraId="3952F617"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o</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u</m:t>
                        </m:r>
                      </m:e>
                      <m:sub>
                        <m:r>
                          <w:rPr>
                            <w:rFonts w:ascii="Cambria Math" w:eastAsia="Yu Mincho" w:hAnsi="Cambria Math" w:cs="Times New Roman"/>
                            <w:color w:val="000000" w:themeColor="text1"/>
                            <w:lang w:eastAsia="ja-JP"/>
                          </w:rPr>
                          <m:t>i</m:t>
                        </m:r>
                      </m:sub>
                    </m:sSub>
                  </m:num>
                  <m:den>
                    <m:r>
                      <w:rPr>
                        <w:rFonts w:ascii="Cambria Math" w:eastAsia="Yu Mincho" w:hAnsi="Cambria Math" w:cs="Times New Roman"/>
                        <w:color w:val="000000" w:themeColor="text1"/>
                        <w:lang w:eastAsia="ja-JP"/>
                      </w:rPr>
                      <m:t>R</m:t>
                    </m:r>
                    <m:r>
                      <m:rPr>
                        <m:sty m:val="p"/>
                      </m:rPr>
                      <w:rPr>
                        <w:rFonts w:ascii="Cambria Math" w:eastAsia="Yu Mincho" w:hAnsi="Cambria Math" w:cs="Times New Roman"/>
                        <w:color w:val="000000" w:themeColor="text1"/>
                        <w:lang w:eastAsia="ja-JP"/>
                      </w:rPr>
                      <m:t>-</m:t>
                    </m:r>
                    <m:r>
                      <w:rPr>
                        <w:rFonts w:ascii="Cambria Math" w:eastAsia="Yu Mincho" w:hAnsi="Cambria Math" w:cs="Times New Roman"/>
                        <w:color w:val="000000" w:themeColor="text1"/>
                        <w:lang w:eastAsia="ja-JP"/>
                      </w:rPr>
                      <m:t>r</m:t>
                    </m:r>
                  </m:den>
                </m:f>
              </m:oMath>
            </m:oMathPara>
          </w:p>
        </w:tc>
      </w:tr>
      <w:tr w:rsidR="00596E03" w:rsidRPr="004C208A" w14:paraId="6B53018C" w14:textId="77777777" w:rsidTr="007A7027">
        <w:trPr>
          <w:trHeight w:val="515"/>
          <w:jc w:val="center"/>
        </w:trPr>
        <w:tc>
          <w:tcPr>
            <w:tcW w:w="2410" w:type="dxa"/>
          </w:tcPr>
          <w:p w14:paraId="259362A6"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Shear</w:t>
            </w:r>
          </w:p>
        </w:tc>
        <w:tc>
          <w:tcPr>
            <w:tcW w:w="3969" w:type="dxa"/>
            <w:tcBorders>
              <w:left w:val="nil"/>
            </w:tcBorders>
          </w:tcPr>
          <w:p w14:paraId="223C5259"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m:rPr>
                        <m:sty m:val="p"/>
                      </m:rPr>
                      <w:rPr>
                        <w:rFonts w:ascii="Cambria Math" w:eastAsia="Yu Mincho" w:hAnsi="Cambria Math" w:cs="Times New Roman"/>
                        <w:color w:val="000000" w:themeColor="text1"/>
                        <w:lang w:eastAsia="ja-JP"/>
                      </w:rPr>
                      <m:t>3</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M</m:t>
                        </m:r>
                      </m:e>
                      <m:sub>
                        <m:r>
                          <w:rPr>
                            <w:rFonts w:ascii="Cambria Math" w:eastAsia="Yu Mincho" w:hAnsi="Cambria Math" w:cs="Times New Roman"/>
                            <w:color w:val="000000" w:themeColor="text1"/>
                            <w:lang w:eastAsia="ja-JP"/>
                          </w:rPr>
                          <m:t>T</m:t>
                        </m:r>
                      </m:sub>
                    </m:sSub>
                  </m:num>
                  <m:den>
                    <m:r>
                      <m:rPr>
                        <m:sty m:val="p"/>
                      </m:rPr>
                      <w:rPr>
                        <w:rFonts w:ascii="Cambria Math" w:eastAsia="Yu Mincho" w:hAnsi="Cambria Math" w:cs="Times New Roman"/>
                        <w:color w:val="000000" w:themeColor="text1"/>
                        <w:lang w:eastAsia="ja-JP"/>
                      </w:rPr>
                      <m:t>2</m:t>
                    </m:r>
                    <m:r>
                      <w:rPr>
                        <w:rFonts w:ascii="Cambria Math" w:eastAsia="Yu Mincho" w:hAnsi="Cambria Math" w:cs="Times New Roman"/>
                        <w:color w:val="000000" w:themeColor="text1"/>
                        <w:lang w:eastAsia="ja-JP"/>
                      </w:rPr>
                      <m:t>π</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e>
                    </m:d>
                  </m:den>
                </m:f>
              </m:oMath>
            </m:oMathPara>
          </w:p>
        </w:tc>
        <w:tc>
          <w:tcPr>
            <w:tcW w:w="4253" w:type="dxa"/>
            <w:tcBorders>
              <w:left w:val="nil"/>
            </w:tcBorders>
          </w:tcPr>
          <w:p w14:paraId="7F2FE437" w14:textId="2C0A13FD"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γ</m:t>
                    </m:r>
                  </m:e>
                  <m:sub>
                    <m:r>
                      <w:rPr>
                        <w:rFonts w:ascii="Cambria Math" w:eastAsia="Yu Mincho" w:hAnsi="Cambria Math" w:cs="Times New Roman"/>
                        <w:color w:val="000000" w:themeColor="text1"/>
                        <w:lang w:eastAsia="ja-JP"/>
                      </w:rPr>
                      <m:t>zθ</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r>
                      <w:ins w:id="44" w:author="han.yusong.53f@st.kyoto-u.ac.jp" w:date="2025-01-09T21:04:00Z">
                        <w:rPr>
                          <w:rFonts w:ascii="Cambria Math" w:eastAsia="Yu Mincho" w:hAnsi="Cambria Math" w:cs="Times New Roman"/>
                          <w:color w:val="000000" w:themeColor="text1"/>
                          <w:lang w:eastAsia="ja-JP"/>
                        </w:rPr>
                        <m:t>2</m:t>
                      </w:ins>
                    </m:r>
                    <m:r>
                      <w:rPr>
                        <w:rFonts w:ascii="Cambria Math" w:eastAsia="Yu Mincho" w:hAnsi="Cambria Math" w:cs="Times New Roman"/>
                        <w:color w:val="000000" w:themeColor="text1"/>
                        <w:lang w:eastAsia="ja-JP"/>
                      </w:rPr>
                      <m:t>θ</m:t>
                    </m:r>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3</m:t>
                        </m:r>
                      </m:sup>
                    </m:sSup>
                    <m:r>
                      <m:rPr>
                        <m:sty m:val="p"/>
                      </m:rPr>
                      <w:rPr>
                        <w:rFonts w:ascii="Cambria Math" w:eastAsia="Yu Mincho" w:hAnsi="Cambria Math" w:cs="Times New Roman"/>
                        <w:color w:val="000000" w:themeColor="text1"/>
                        <w:lang w:eastAsia="ja-JP"/>
                      </w:rPr>
                      <m:t>)</m:t>
                    </m:r>
                  </m:num>
                  <m:den>
                    <m:r>
                      <m:rPr>
                        <m:sty m:val="p"/>
                      </m:rPr>
                      <w:rPr>
                        <w:rFonts w:ascii="Cambria Math" w:eastAsia="Yu Mincho" w:hAnsi="Cambria Math" w:cs="Times New Roman"/>
                        <w:color w:val="000000" w:themeColor="text1"/>
                        <w:lang w:eastAsia="ja-JP"/>
                      </w:rPr>
                      <m:t>3</m:t>
                    </m:r>
                    <m:r>
                      <w:rPr>
                        <w:rFonts w:ascii="Cambria Math" w:eastAsia="Yu Mincho" w:hAnsi="Cambria Math" w:cs="Times New Roman"/>
                        <w:color w:val="000000" w:themeColor="text1"/>
                        <w:lang w:eastAsia="ja-JP"/>
                      </w:rPr>
                      <m:t>H</m:t>
                    </m:r>
                    <m:d>
                      <m:dPr>
                        <m:ctrlPr>
                          <w:rPr>
                            <w:rFonts w:ascii="Cambria Math" w:eastAsia="Yu Mincho" w:hAnsi="Cambria Math" w:cs="Times New Roman"/>
                            <w:color w:val="000000" w:themeColor="text1"/>
                            <w:lang w:eastAsia="ja-JP"/>
                          </w:rPr>
                        </m:ctrlPr>
                      </m:dPr>
                      <m:e>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color w:val="000000" w:themeColor="text1"/>
                                <w:lang w:eastAsia="ja-JP"/>
                              </w:rPr>
                            </m:ctrlPr>
                          </m:sSupPr>
                          <m:e>
                            <m:r>
                              <w:rPr>
                                <w:rFonts w:ascii="Cambria Math" w:eastAsia="Yu Mincho" w:hAnsi="Cambria Math" w:cs="Times New Roman"/>
                                <w:color w:val="000000" w:themeColor="text1"/>
                                <w:lang w:eastAsia="ja-JP"/>
                              </w:rPr>
                              <m:t>r</m:t>
                            </m:r>
                          </m:e>
                          <m:sup>
                            <m:r>
                              <m:rPr>
                                <m:sty m:val="p"/>
                              </m:rPr>
                              <w:rPr>
                                <w:rFonts w:ascii="Cambria Math" w:eastAsia="Yu Mincho" w:hAnsi="Cambria Math" w:cs="Times New Roman"/>
                                <w:color w:val="000000" w:themeColor="text1"/>
                                <w:lang w:eastAsia="ja-JP"/>
                              </w:rPr>
                              <m:t>2</m:t>
                            </m:r>
                          </m:sup>
                        </m:sSup>
                      </m:e>
                    </m:d>
                  </m:den>
                </m:f>
              </m:oMath>
            </m:oMathPara>
          </w:p>
        </w:tc>
      </w:tr>
      <w:tr w:rsidR="00596E03" w:rsidRPr="004C208A" w14:paraId="22EF063F" w14:textId="77777777" w:rsidTr="007A7027">
        <w:trPr>
          <w:trHeight w:val="515"/>
          <w:jc w:val="center"/>
        </w:trPr>
        <w:tc>
          <w:tcPr>
            <w:tcW w:w="2410" w:type="dxa"/>
          </w:tcPr>
          <w:p w14:paraId="6A6F4387"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Major</w:t>
            </w:r>
          </w:p>
        </w:tc>
        <w:tc>
          <w:tcPr>
            <w:tcW w:w="3969" w:type="dxa"/>
            <w:tcBorders>
              <w:left w:val="nil"/>
            </w:tcBorders>
          </w:tcPr>
          <w:p w14:paraId="497E92FF"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253" w:type="dxa"/>
            <w:tcBorders>
              <w:left w:val="nil"/>
            </w:tcBorders>
          </w:tcPr>
          <w:p w14:paraId="17DA0B45" w14:textId="07A8CE11"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1</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i/>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i/>
                                    <w:color w:val="000000" w:themeColor="text1"/>
                                    <w:lang w:eastAsia="ja-JP"/>
                                  </w:rPr>
                                </m:ctrlPr>
                              </m:fPr>
                              <m:num>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γ</m:t>
                                    </m:r>
                                  </m:e>
                                  <m:sub>
                                    <m:r>
                                      <m:rPr>
                                        <m:sty m:val="p"/>
                                      </m:rPr>
                                      <w:rPr>
                                        <w:rFonts w:ascii="Cambria Math" w:eastAsia="Yu Mincho" w:hAnsi="Cambria Math" w:cs="Times New Roman"/>
                                        <w:color w:val="000000" w:themeColor="text1"/>
                                        <w:lang w:eastAsia="ja-JP"/>
                                      </w:rPr>
                                      <m:t>zθ</m:t>
                                    </m:r>
                                  </m:sub>
                                </m:sSub>
                              </m:num>
                              <m:den>
                                <m:r>
                                  <w:rPr>
                                    <w:rFonts w:ascii="Cambria Math" w:eastAsia="Yu Mincho" w:hAnsi="Cambria Math" w:cs="Times New Roman"/>
                                    <w:color w:val="000000" w:themeColor="text1"/>
                                    <w:lang w:eastAsia="ja-JP"/>
                                  </w:rPr>
                                  <m:t>2</m:t>
                                </m:r>
                              </m:den>
                            </m:f>
                            <m:ctrlPr>
                              <w:rPr>
                                <w:rFonts w:ascii="Cambria Math" w:eastAsia="Yu Mincho" w:hAnsi="Cambria Math" w:cs="Times New Roman"/>
                                <w:i/>
                                <w:color w:val="000000" w:themeColor="text1"/>
                                <w:lang w:eastAsia="ja-JP"/>
                              </w:rPr>
                            </m:ctrlPr>
                          </m:e>
                        </m:d>
                      </m:e>
                      <m:sup>
                        <m:r>
                          <w:rPr>
                            <w:rFonts w:ascii="Cambria Math" w:eastAsia="Yu Mincho" w:hAnsi="Cambria Math" w:cs="Times New Roman"/>
                            <w:color w:val="000000" w:themeColor="text1"/>
                            <w:lang w:eastAsia="ja-JP"/>
                          </w:rPr>
                          <m:t>2</m:t>
                        </m:r>
                      </m:sup>
                    </m:sSup>
                  </m:e>
                </m:rad>
              </m:oMath>
            </m:oMathPara>
          </w:p>
        </w:tc>
      </w:tr>
      <w:tr w:rsidR="00596E03" w:rsidRPr="004C208A" w14:paraId="2D8D01F2" w14:textId="77777777" w:rsidTr="007A7027">
        <w:trPr>
          <w:trHeight w:val="505"/>
          <w:jc w:val="center"/>
        </w:trPr>
        <w:tc>
          <w:tcPr>
            <w:tcW w:w="2410" w:type="dxa"/>
          </w:tcPr>
          <w:p w14:paraId="46CF70DC"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Intermediate </w:t>
            </w:r>
          </w:p>
        </w:tc>
        <w:tc>
          <w:tcPr>
            <w:tcW w:w="3969" w:type="dxa"/>
            <w:tcBorders>
              <w:left w:val="nil"/>
            </w:tcBorders>
          </w:tcPr>
          <w:p w14:paraId="1F2976D3"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r</m:t>
                    </m:r>
                  </m:sub>
                </m:sSub>
              </m:oMath>
            </m:oMathPara>
          </w:p>
        </w:tc>
        <w:tc>
          <w:tcPr>
            <w:tcW w:w="4253" w:type="dxa"/>
            <w:tcBorders>
              <w:left w:val="nil"/>
            </w:tcBorders>
          </w:tcPr>
          <w:p w14:paraId="14C03A65"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2</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r</m:t>
                    </m:r>
                  </m:sub>
                </m:sSub>
              </m:oMath>
            </m:oMathPara>
          </w:p>
        </w:tc>
      </w:tr>
      <w:tr w:rsidR="00596E03" w:rsidRPr="004C208A" w14:paraId="0CC88DBE" w14:textId="77777777" w:rsidTr="007A7027">
        <w:trPr>
          <w:trHeight w:val="505"/>
          <w:jc w:val="center"/>
        </w:trPr>
        <w:tc>
          <w:tcPr>
            <w:tcW w:w="2410" w:type="dxa"/>
            <w:tcBorders>
              <w:bottom w:val="single" w:sz="4" w:space="0" w:color="auto"/>
            </w:tcBorders>
          </w:tcPr>
          <w:p w14:paraId="15905ECF" w14:textId="77777777" w:rsidR="00596E03" w:rsidRPr="004C208A" w:rsidRDefault="00596E03" w:rsidP="001569A8">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Minor</w:t>
            </w:r>
          </w:p>
        </w:tc>
        <w:tc>
          <w:tcPr>
            <w:tcW w:w="3969" w:type="dxa"/>
            <w:tcBorders>
              <w:left w:val="nil"/>
              <w:bottom w:val="single" w:sz="4" w:space="0" w:color="auto"/>
            </w:tcBorders>
          </w:tcPr>
          <w:p w14:paraId="5E91E006" w14:textId="7777777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ParaPr>
                <m:jc m:val="left"/>
              </m:oMathParaP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σ</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σ</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bSup>
                      <m:sSubSupPr>
                        <m:ctrlPr>
                          <w:rPr>
                            <w:rFonts w:ascii="Cambria Math" w:eastAsia="Yu Mincho" w:hAnsi="Cambria Math" w:cs="Times New Roman"/>
                            <w:color w:val="000000" w:themeColor="text1"/>
                            <w:lang w:eastAsia="ja-JP"/>
                          </w:rPr>
                        </m:ctrlPr>
                      </m:sSubSupPr>
                      <m:e>
                        <m:r>
                          <w:rPr>
                            <w:rFonts w:ascii="Cambria Math" w:eastAsia="Yu Mincho" w:hAnsi="Cambria Math" w:cs="Times New Roman"/>
                            <w:color w:val="000000" w:themeColor="text1"/>
                            <w:lang w:eastAsia="ja-JP"/>
                          </w:rPr>
                          <m:t>τ</m:t>
                        </m:r>
                      </m:e>
                      <m:sub>
                        <m:r>
                          <w:rPr>
                            <w:rFonts w:ascii="Cambria Math" w:eastAsia="Yu Mincho" w:hAnsi="Cambria Math" w:cs="Times New Roman"/>
                            <w:color w:val="000000" w:themeColor="text1"/>
                            <w:lang w:eastAsia="ja-JP"/>
                          </w:rPr>
                          <m:t>zθ</m:t>
                        </m:r>
                      </m:sub>
                      <m:sup>
                        <m:r>
                          <m:rPr>
                            <m:sty m:val="p"/>
                          </m:rPr>
                          <w:rPr>
                            <w:rFonts w:ascii="Cambria Math" w:eastAsia="Yu Mincho" w:hAnsi="Cambria Math" w:cs="Times New Roman"/>
                            <w:color w:val="000000" w:themeColor="text1"/>
                            <w:lang w:eastAsia="ja-JP"/>
                          </w:rPr>
                          <m:t>2</m:t>
                        </m:r>
                      </m:sup>
                    </m:sSubSup>
                  </m:e>
                </m:rad>
              </m:oMath>
            </m:oMathPara>
          </w:p>
        </w:tc>
        <w:tc>
          <w:tcPr>
            <w:tcW w:w="4253" w:type="dxa"/>
            <w:tcBorders>
              <w:left w:val="nil"/>
              <w:bottom w:val="single" w:sz="4" w:space="0" w:color="auto"/>
            </w:tcBorders>
          </w:tcPr>
          <w:p w14:paraId="1D4C2232" w14:textId="396E3757" w:rsidR="00596E03" w:rsidRPr="004C208A" w:rsidRDefault="00000000" w:rsidP="001569A8">
            <w:pPr>
              <w:pStyle w:val="a9"/>
              <w:ind w:leftChars="83" w:left="199"/>
              <w:rPr>
                <w:rFonts w:ascii="Times New Roman" w:eastAsia="Yu Mincho" w:hAnsi="Times New Roman" w:cs="Times New Roman"/>
                <w:color w:val="000000" w:themeColor="text1"/>
                <w:lang w:eastAsia="ja-JP"/>
              </w:rPr>
            </w:pPr>
            <m:oMathPara>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3</m:t>
                    </m:r>
                  </m:sub>
                </m:sSub>
                <m:r>
                  <m:rPr>
                    <m:sty m:val="p"/>
                  </m:rPr>
                  <w:rPr>
                    <w:rFonts w:ascii="Cambria Math" w:eastAsia="Yu Mincho" w:hAnsi="Cambria Math" w:cs="Times New Roman"/>
                    <w:color w:val="000000" w:themeColor="text1"/>
                    <w:lang w:eastAsia="ja-JP"/>
                  </w:rPr>
                  <m:t>=</m:t>
                </m:r>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θ</m:t>
                        </m:r>
                      </m:sub>
                    </m:sSub>
                  </m:num>
                  <m:den>
                    <m:r>
                      <m:rPr>
                        <m:sty m:val="p"/>
                      </m:rPr>
                      <w:rPr>
                        <w:rFonts w:ascii="Cambria Math" w:eastAsia="Yu Mincho" w:hAnsi="Cambria Math" w:cs="Times New Roman"/>
                        <w:color w:val="000000" w:themeColor="text1"/>
                        <w:lang w:eastAsia="ja-JP"/>
                      </w:rPr>
                      <m:t>2</m:t>
                    </m:r>
                  </m:den>
                </m:f>
                <m:r>
                  <m:rPr>
                    <m:sty m:val="p"/>
                  </m:rPr>
                  <w:rPr>
                    <w:rFonts w:ascii="Cambria Math" w:eastAsia="Yu Mincho" w:hAnsi="Cambria Math" w:cs="Times New Roman"/>
                    <w:color w:val="000000" w:themeColor="text1"/>
                    <w:lang w:eastAsia="ja-JP"/>
                  </w:rPr>
                  <m:t>-</m:t>
                </m:r>
                <m:rad>
                  <m:radPr>
                    <m:degHide m:val="1"/>
                    <m:ctrlPr>
                      <w:rPr>
                        <w:rFonts w:ascii="Cambria Math" w:eastAsia="Yu Mincho" w:hAnsi="Cambria Math" w:cs="Times New Roman"/>
                        <w:color w:val="000000" w:themeColor="text1"/>
                        <w:lang w:eastAsia="ja-JP"/>
                      </w:rPr>
                    </m:ctrlPr>
                  </m:radPr>
                  <m:deg/>
                  <m:e>
                    <m:sSup>
                      <m:sSupPr>
                        <m:ctrlPr>
                          <w:rPr>
                            <w:rFonts w:ascii="Cambria Math" w:eastAsia="Yu Mincho" w:hAnsi="Cambria Math" w:cs="Times New Roman"/>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color w:val="000000" w:themeColor="text1"/>
                                    <w:lang w:eastAsia="ja-JP"/>
                                  </w:rPr>
                                </m:ctrlPr>
                              </m:fPr>
                              <m:num>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w:rPr>
                                        <w:rFonts w:ascii="Cambria Math" w:eastAsia="Yu Mincho" w:hAnsi="Cambria Math" w:cs="Times New Roman"/>
                                        <w:color w:val="000000" w:themeColor="text1"/>
                                        <w:lang w:eastAsia="ja-JP"/>
                                      </w:rPr>
                                      <m:t>z</m:t>
                                    </m:r>
                                  </m:sub>
                                </m:sSub>
                                <m:r>
                                  <m:rPr>
                                    <m:sty m:val="p"/>
                                  </m:rPr>
                                  <w:rPr>
                                    <w:rFonts w:ascii="Cambria Math" w:eastAsia="Yu Mincho" w:hAnsi="Cambria Math" w:cs="Times New Roman"/>
                                    <w:color w:val="000000" w:themeColor="text1"/>
                                    <w:lang w:eastAsia="ja-JP"/>
                                  </w:rPr>
                                  <m:t>-</m:t>
                                </m:r>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ε</m:t>
                                    </m:r>
                                  </m:e>
                                  <m:sub>
                                    <m:r>
                                      <m:rPr>
                                        <m:sty m:val="p"/>
                                      </m:rPr>
                                      <w:rPr>
                                        <w:rFonts w:ascii="Cambria Math" w:eastAsia="Yu Mincho" w:hAnsi="Cambria Math" w:cs="Times New Roman"/>
                                        <w:color w:val="000000" w:themeColor="text1"/>
                                        <w:lang w:eastAsia="ja-JP"/>
                                      </w:rPr>
                                      <m:t>θ</m:t>
                                    </m:r>
                                  </m:sub>
                                </m:sSub>
                              </m:num>
                              <m:den>
                                <m:r>
                                  <m:rPr>
                                    <m:sty m:val="p"/>
                                  </m:rPr>
                                  <w:rPr>
                                    <w:rFonts w:ascii="Cambria Math" w:eastAsia="Yu Mincho" w:hAnsi="Cambria Math" w:cs="Cambria Math"/>
                                    <w:color w:val="000000" w:themeColor="text1"/>
                                    <w:lang w:eastAsia="ja-JP"/>
                                  </w:rPr>
                                  <m:t>2</m:t>
                                </m:r>
                              </m:den>
                            </m:f>
                          </m:e>
                        </m:d>
                      </m:e>
                      <m:sup>
                        <m:r>
                          <m:rPr>
                            <m:sty m:val="p"/>
                          </m:rPr>
                          <w:rPr>
                            <w:rFonts w:ascii="Cambria Math" w:eastAsia="Yu Mincho" w:hAnsi="Cambria Math" w:cs="Times New Roman"/>
                            <w:color w:val="000000" w:themeColor="text1"/>
                            <w:lang w:eastAsia="ja-JP"/>
                          </w:rPr>
                          <m:t>2</m:t>
                        </m:r>
                      </m:sup>
                    </m:sSup>
                    <m:r>
                      <m:rPr>
                        <m:sty m:val="p"/>
                      </m:rPr>
                      <w:rPr>
                        <w:rFonts w:ascii="Cambria Math" w:eastAsia="Yu Mincho" w:hAnsi="Cambria Math" w:cs="Times New Roman"/>
                        <w:color w:val="000000" w:themeColor="text1"/>
                        <w:lang w:eastAsia="ja-JP"/>
                      </w:rPr>
                      <m:t>+</m:t>
                    </m:r>
                    <m:sSup>
                      <m:sSupPr>
                        <m:ctrlPr>
                          <w:rPr>
                            <w:rFonts w:ascii="Cambria Math" w:eastAsia="Yu Mincho" w:hAnsi="Cambria Math" w:cs="Times New Roman"/>
                            <w:i/>
                            <w:color w:val="000000" w:themeColor="text1"/>
                            <w:lang w:eastAsia="ja-JP"/>
                          </w:rPr>
                        </m:ctrlPr>
                      </m:sSupPr>
                      <m:e>
                        <m:d>
                          <m:dPr>
                            <m:ctrlPr>
                              <w:rPr>
                                <w:rFonts w:ascii="Cambria Math" w:eastAsia="Yu Mincho" w:hAnsi="Cambria Math" w:cs="Times New Roman"/>
                                <w:color w:val="000000" w:themeColor="text1"/>
                                <w:lang w:eastAsia="ja-JP"/>
                              </w:rPr>
                            </m:ctrlPr>
                          </m:dPr>
                          <m:e>
                            <m:f>
                              <m:fPr>
                                <m:ctrlPr>
                                  <w:rPr>
                                    <w:rFonts w:ascii="Cambria Math" w:eastAsia="Yu Mincho" w:hAnsi="Cambria Math" w:cs="Times New Roman"/>
                                    <w:i/>
                                    <w:color w:val="000000" w:themeColor="text1"/>
                                    <w:lang w:eastAsia="ja-JP"/>
                                  </w:rPr>
                                </m:ctrlPr>
                              </m:fPr>
                              <m:num>
                                <m:sSub>
                                  <m:sSubPr>
                                    <m:ctrlPr>
                                      <w:rPr>
                                        <w:rFonts w:ascii="Cambria Math" w:eastAsia="Yu Mincho" w:hAnsi="Cambria Math" w:cs="Times New Roman"/>
                                        <w:color w:val="000000" w:themeColor="text1"/>
                                        <w:lang w:eastAsia="ja-JP"/>
                                      </w:rPr>
                                    </m:ctrlPr>
                                  </m:sSubPr>
                                  <m:e>
                                    <m:r>
                                      <m:rPr>
                                        <m:sty m:val="p"/>
                                      </m:rPr>
                                      <w:rPr>
                                        <w:rFonts w:ascii="Cambria Math" w:eastAsia="Yu Mincho" w:hAnsi="Cambria Math" w:cs="Times New Roman"/>
                                        <w:color w:val="000000" w:themeColor="text1"/>
                                        <w:lang w:eastAsia="ja-JP"/>
                                      </w:rPr>
                                      <m:t>γ</m:t>
                                    </m:r>
                                  </m:e>
                                  <m:sub>
                                    <m:r>
                                      <m:rPr>
                                        <m:sty m:val="p"/>
                                      </m:rPr>
                                      <w:rPr>
                                        <w:rFonts w:ascii="Cambria Math" w:eastAsia="Yu Mincho" w:hAnsi="Cambria Math" w:cs="Times New Roman"/>
                                        <w:color w:val="000000" w:themeColor="text1"/>
                                        <w:lang w:eastAsia="ja-JP"/>
                                      </w:rPr>
                                      <m:t>zθ</m:t>
                                    </m:r>
                                  </m:sub>
                                </m:sSub>
                              </m:num>
                              <m:den>
                                <m:r>
                                  <w:rPr>
                                    <w:rFonts w:ascii="Cambria Math" w:eastAsia="Yu Mincho" w:hAnsi="Cambria Math" w:cs="Times New Roman"/>
                                    <w:color w:val="000000" w:themeColor="text1"/>
                                    <w:lang w:eastAsia="ja-JP"/>
                                  </w:rPr>
                                  <m:t>2</m:t>
                                </m:r>
                              </m:den>
                            </m:f>
                            <m:ctrlPr>
                              <w:rPr>
                                <w:rFonts w:ascii="Cambria Math" w:eastAsia="Yu Mincho" w:hAnsi="Cambria Math" w:cs="Times New Roman"/>
                                <w:i/>
                                <w:color w:val="000000" w:themeColor="text1"/>
                                <w:lang w:eastAsia="ja-JP"/>
                              </w:rPr>
                            </m:ctrlPr>
                          </m:e>
                        </m:d>
                      </m:e>
                      <m:sup>
                        <m:r>
                          <w:rPr>
                            <w:rFonts w:ascii="Cambria Math" w:eastAsia="Yu Mincho" w:hAnsi="Cambria Math" w:cs="Times New Roman"/>
                            <w:color w:val="000000" w:themeColor="text1"/>
                            <w:lang w:eastAsia="ja-JP"/>
                          </w:rPr>
                          <m:t>2</m:t>
                        </m:r>
                      </m:sup>
                    </m:sSup>
                  </m:e>
                </m:rad>
              </m:oMath>
            </m:oMathPara>
          </w:p>
        </w:tc>
      </w:tr>
    </w:tbl>
    <w:p w14:paraId="7588AD1D" w14:textId="77777777" w:rsidR="00157223" w:rsidRDefault="00157223" w:rsidP="00596E03">
      <w:pPr>
        <w:spacing w:after="160" w:line="480" w:lineRule="auto"/>
        <w:jc w:val="both"/>
        <w:rPr>
          <w:rFonts w:ascii="Times New Roman" w:hAnsi="Times New Roman" w:cs="Times New Roman"/>
          <w:lang w:val="en-AU"/>
        </w:rPr>
      </w:pPr>
    </w:p>
    <w:p w14:paraId="6638731C" w14:textId="2F3AB4F7" w:rsidR="00A818C4" w:rsidRPr="00A818C4" w:rsidRDefault="00A818C4" w:rsidP="00596E03">
      <w:pPr>
        <w:spacing w:after="160" w:line="480" w:lineRule="auto"/>
        <w:jc w:val="both"/>
        <w:rPr>
          <w:rFonts w:ascii="Times New Roman" w:hAnsi="Times New Roman" w:cs="Times New Roman"/>
          <w:color w:val="000000" w:themeColor="text1"/>
        </w:rPr>
      </w:pPr>
      <w:r w:rsidRPr="00A818C4">
        <w:rPr>
          <w:rFonts w:ascii="Times New Roman" w:hAnsi="Times New Roman" w:cs="Times New Roman"/>
        </w:rPr>
        <w:t xml:space="preserve">wall elements that solely interact with particles to apply shear loads is preferred. The gravity was removed </w:t>
      </w:r>
      <w:commentRangeStart w:id="45"/>
      <w:commentRangeStart w:id="46"/>
      <w:r w:rsidRPr="00A818C4">
        <w:rPr>
          <w:rFonts w:ascii="Times New Roman" w:hAnsi="Times New Roman" w:cs="Times New Roman"/>
        </w:rPr>
        <w:t>to achieve a uniform stress</w:t>
      </w:r>
      <w:ins w:id="47" w:author="han.yusong.53f@st.kyoto-u.ac.jp" w:date="2024-08-16T11:35:00Z">
        <w:r w:rsidRPr="00A818C4">
          <w:rPr>
            <w:rFonts w:ascii="Times New Roman" w:hAnsi="Times New Roman" w:cs="Times New Roman"/>
          </w:rPr>
          <w:t xml:space="preserve"> </w:t>
        </w:r>
      </w:ins>
      <w:r w:rsidRPr="00A818C4">
        <w:rPr>
          <w:rFonts w:ascii="Times New Roman" w:hAnsi="Times New Roman" w:cs="Times New Roman"/>
        </w:rPr>
        <w:t>state</w:t>
      </w:r>
      <w:commentRangeEnd w:id="45"/>
      <w:r w:rsidRPr="00A818C4">
        <w:rPr>
          <w:rStyle w:val="af4"/>
          <w:rFonts w:ascii="Times New Roman" w:hAnsi="Times New Roman" w:cs="Times New Roman"/>
          <w:sz w:val="24"/>
          <w:szCs w:val="24"/>
        </w:rPr>
        <w:commentReference w:id="45"/>
      </w:r>
      <w:commentRangeEnd w:id="46"/>
      <w:r w:rsidR="00D619F9">
        <w:rPr>
          <w:rStyle w:val="af4"/>
          <w:rFonts w:ascii="Times New Roman" w:eastAsia="MS Mincho" w:hAnsi="Times New Roman" w:cs="Times New Roman"/>
          <w:kern w:val="18"/>
          <w:lang w:eastAsia="ja-JP"/>
        </w:rPr>
        <w:commentReference w:id="46"/>
      </w:r>
      <w:r w:rsidRPr="00A818C4">
        <w:rPr>
          <w:rFonts w:ascii="Times New Roman" w:hAnsi="Times New Roman" w:cs="Times New Roman"/>
        </w:rPr>
        <w:t xml:space="preserve"> and then,</w:t>
      </w:r>
      <w:r w:rsidRPr="00A818C4">
        <w:rPr>
          <w:rFonts w:ascii="Times New Roman" w:hAnsi="Times New Roman" w:cs="Times New Roman"/>
          <w:color w:val="000000" w:themeColor="text1"/>
          <w:lang w:val="en-AU"/>
        </w:rPr>
        <w:t xml:space="preserve"> as shown in</w:t>
      </w:r>
      <w:r w:rsidRPr="00A818C4">
        <w:rPr>
          <w:rFonts w:ascii="Times New Roman" w:hAnsi="Times New Roman" w:cs="Times New Roman"/>
          <w:color w:val="0000FF"/>
          <w:lang w:val="en-AU"/>
        </w:rPr>
        <w:t xml:space="preserve"> Fig. </w:t>
      </w:r>
      <w:r w:rsidR="00132946">
        <w:rPr>
          <w:rFonts w:ascii="Times New Roman" w:hAnsi="Times New Roman" w:cs="Times New Roman" w:hint="eastAsia"/>
          <w:color w:val="0000FF"/>
          <w:lang w:val="en-AU"/>
        </w:rPr>
        <w:t>3</w:t>
      </w:r>
      <w:r w:rsidR="00536A20">
        <w:rPr>
          <w:rFonts w:ascii="Times New Roman" w:hAnsi="Times New Roman" w:cs="Times New Roman"/>
          <w:color w:val="0000FF"/>
          <w:lang w:val="en-AU"/>
        </w:rPr>
        <w:t>.</w:t>
      </w:r>
      <w:r w:rsidRPr="00A818C4">
        <w:rPr>
          <w:rFonts w:ascii="Times New Roman" w:hAnsi="Times New Roman" w:cs="Times New Roman"/>
          <w:color w:val="0000FF"/>
          <w:lang w:val="en-AU"/>
        </w:rPr>
        <w:t>1(b)</w:t>
      </w:r>
      <w:r w:rsidRPr="00A818C4">
        <w:rPr>
          <w:rFonts w:ascii="Times New Roman" w:hAnsi="Times New Roman" w:cs="Times New Roman"/>
          <w:color w:val="000000" w:themeColor="text1"/>
          <w:lang w:val="en-AU"/>
        </w:rPr>
        <w:t>, vertically arranged torsional blades consisting of six wall elements were inserted into the specimen.</w:t>
      </w:r>
    </w:p>
    <w:p w14:paraId="0F613D6C" w14:textId="77777777" w:rsidR="00596E03" w:rsidRDefault="00A818C4" w:rsidP="00596E03">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rPr>
        <w:t xml:space="preserve">Soils not merely </w:t>
      </w:r>
      <w:r w:rsidRPr="00A818C4">
        <w:rPr>
          <w:rFonts w:ascii="Times New Roman" w:hAnsi="Times New Roman" w:cs="Times New Roman"/>
          <w:color w:val="000000" w:themeColor="text1"/>
          <w:lang w:val="en-AU"/>
        </w:rPr>
        <w:t>encounter diverse</w:t>
      </w:r>
      <w:r w:rsidRPr="00A818C4">
        <w:rPr>
          <w:rFonts w:ascii="Times New Roman" w:hAnsi="Times New Roman" w:cs="Times New Roman"/>
          <w:color w:val="000000" w:themeColor="text1"/>
        </w:rPr>
        <w:t xml:space="preserve"> levels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but also frequently undergo complex stress histories</w:t>
      </w:r>
      <w:r w:rsidRPr="00A818C4">
        <w:rPr>
          <w:rFonts w:ascii="Times New Roman" w:hAnsi="Times New Roman" w:cs="Times New Roman"/>
          <w:color w:val="000000" w:themeColor="text1"/>
          <w:lang w:val="en-AU"/>
        </w:rPr>
        <w:t>, potentially influencing the liquefaction resistance. For instance,</w:t>
      </w:r>
      <w:r w:rsidRPr="00A818C4">
        <w:rPr>
          <w:rFonts w:ascii="Times New Roman" w:hAnsi="Times New Roman" w:cs="Times New Roman"/>
          <w:color w:val="000000" w:themeColor="text1"/>
        </w:rPr>
        <w:t xml:space="preserve"> </w:t>
      </w:r>
      <w:r w:rsidRPr="00A818C4">
        <w:rPr>
          <w:rFonts w:ascii="Times New Roman" w:hAnsi="Times New Roman" w:cs="Times New Roman"/>
          <w:color w:val="0000FF"/>
        </w:rPr>
        <w:t xml:space="preserve">Pan et al. (2019) </w:t>
      </w:r>
      <w:r w:rsidRPr="00A818C4">
        <w:rPr>
          <w:rFonts w:ascii="Times New Roman" w:hAnsi="Times New Roman" w:cs="Times New Roman"/>
          <w:color w:val="000000" w:themeColor="text1"/>
        </w:rPr>
        <w:t>observed that the stress history of triaxial extension-unloading can enhance liquefaction resistance</w:t>
      </w:r>
      <w:r w:rsidRPr="00A818C4">
        <w:rPr>
          <w:rFonts w:ascii="Times New Roman" w:hAnsi="Times New Roman" w:cs="Times New Roman"/>
        </w:rPr>
        <w:t xml:space="preserve"> </w:t>
      </w:r>
      <w:r w:rsidRPr="00A818C4">
        <w:rPr>
          <w:rFonts w:ascii="Times New Roman" w:hAnsi="Times New Roman" w:cs="Times New Roman"/>
          <w:color w:val="000000" w:themeColor="text1"/>
        </w:rPr>
        <w:t xml:space="preserve">compared to IC specimen, whereas the triaxial </w:t>
      </w:r>
      <w:r w:rsidRPr="00A818C4">
        <w:rPr>
          <w:rFonts w:ascii="Times New Roman" w:hAnsi="Times New Roman" w:cs="Times New Roman"/>
          <w:color w:val="000000" w:themeColor="text1"/>
          <w:lang w:val="en-AU"/>
        </w:rPr>
        <w:t>compression</w:t>
      </w:r>
      <w:r w:rsidRPr="00A818C4">
        <w:rPr>
          <w:rFonts w:ascii="Times New Roman" w:hAnsi="Times New Roman" w:cs="Times New Roman"/>
          <w:color w:val="000000" w:themeColor="text1"/>
        </w:rPr>
        <w:t xml:space="preserve">-unloading history yields a </w:t>
      </w:r>
      <w:r w:rsidRPr="00A818C4">
        <w:rPr>
          <w:rFonts w:ascii="Times New Roman" w:hAnsi="Times New Roman" w:cs="Times New Roman"/>
          <w:color w:val="000000" w:themeColor="text1"/>
          <w:lang w:val="en-AU"/>
        </w:rPr>
        <w:t>contrary effect</w:t>
      </w:r>
      <w:r w:rsidRPr="00A818C4">
        <w:rPr>
          <w:rFonts w:ascii="Times New Roman" w:hAnsi="Times New Roman" w:cs="Times New Roman"/>
          <w:color w:val="000000" w:themeColor="text1"/>
        </w:rPr>
        <w:t xml:space="preserve">. To </w:t>
      </w:r>
      <w:r w:rsidRPr="00A818C4">
        <w:rPr>
          <w:rFonts w:ascii="Times New Roman" w:hAnsi="Times New Roman" w:cs="Times New Roman"/>
          <w:color w:val="000000" w:themeColor="text1"/>
          <w:lang w:val="en-AU"/>
        </w:rPr>
        <w:t>investigate</w:t>
      </w:r>
      <w:r w:rsidRPr="00A818C4">
        <w:rPr>
          <w:rFonts w:ascii="Times New Roman" w:hAnsi="Times New Roman" w:cs="Times New Roman"/>
          <w:color w:val="000000" w:themeColor="text1"/>
        </w:rPr>
        <w:t xml:space="preserve"> the </w:t>
      </w:r>
      <w:r w:rsidRPr="00A818C4">
        <w:rPr>
          <w:rFonts w:ascii="Times New Roman" w:hAnsi="Times New Roman" w:cs="Times New Roman"/>
          <w:color w:val="000000" w:themeColor="text1"/>
        </w:rPr>
        <w:lastRenderedPageBreak/>
        <w:t>impact of stress path on the liquefaction resistance, two</w:t>
      </w:r>
      <w:r w:rsidRPr="00A818C4">
        <w:rPr>
          <w:rFonts w:ascii="Times New Roman" w:hAnsi="Times New Roman" w:cs="Times New Roman"/>
          <w:color w:val="000000" w:themeColor="text1"/>
          <w:lang w:val="en-AU"/>
        </w:rPr>
        <w:t xml:space="preserve"> protocols employing distinct stress paths were utilized t</w:t>
      </w:r>
      <w:r w:rsidRPr="00A818C4">
        <w:rPr>
          <w:rFonts w:ascii="Times New Roman" w:hAnsi="Times New Roman" w:cs="Times New Roman"/>
          <w:color w:val="000000" w:themeColor="text1"/>
        </w:rPr>
        <w:t>o prepare specimens</w:t>
      </w:r>
      <w:r w:rsidRPr="00A818C4">
        <w:rPr>
          <w:rFonts w:ascii="Times New Roman" w:hAnsi="Times New Roman" w:cs="Times New Roman"/>
          <w:color w:val="000000" w:themeColor="text1"/>
          <w:lang w:val="en-AU"/>
        </w:rPr>
        <w:t xml:space="preserve">. To achieve the desired target stress </w:t>
      </w:r>
    </w:p>
    <w:p w14:paraId="3E70877E" w14:textId="77777777" w:rsidR="00596E03" w:rsidRPr="00142402" w:rsidRDefault="00596E03" w:rsidP="00596E03">
      <w:pPr>
        <w:spacing w:line="480" w:lineRule="auto"/>
        <w:jc w:val="center"/>
        <w:rPr>
          <w:lang w:val="en-AU"/>
        </w:rPr>
      </w:pPr>
      <w:r>
        <w:rPr>
          <w:noProof/>
          <w:lang w:val="en-AU"/>
        </w:rPr>
        <w:drawing>
          <wp:inline distT="0" distB="0" distL="0" distR="0" wp14:anchorId="16552149" wp14:editId="5AEAA231">
            <wp:extent cx="3600000" cy="3000141"/>
            <wp:effectExtent l="0" t="0" r="0" b="0"/>
            <wp:docPr id="333626"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26" name="图片 4" descr="图表&#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0AB36D" w14:textId="77777777" w:rsidR="00596E03" w:rsidRPr="00596E03" w:rsidRDefault="00596E03" w:rsidP="005D7C12">
      <w:pPr>
        <w:pStyle w:val="a9"/>
        <w:numPr>
          <w:ilvl w:val="0"/>
          <w:numId w:val="15"/>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deviator stress </w:t>
      </w:r>
      <m:oMath>
        <m:r>
          <w:rPr>
            <w:rFonts w:ascii="Cambria Math" w:hAnsi="Cambria Math" w:cs="Times New Roman"/>
            <w:color w:val="000000" w:themeColor="text1"/>
            <w:szCs w:val="28"/>
          </w:rPr>
          <m:t>q</m:t>
        </m:r>
      </m:oMath>
    </w:p>
    <w:p w14:paraId="7B9267D0" w14:textId="77777777" w:rsidR="00596E03" w:rsidRDefault="00596E03" w:rsidP="00596E03">
      <w:pPr>
        <w:spacing w:line="480" w:lineRule="auto"/>
        <w:jc w:val="center"/>
        <w:rPr>
          <w:lang w:val="en-AU"/>
        </w:rPr>
      </w:pPr>
      <w:r>
        <w:rPr>
          <w:noProof/>
          <w:lang w:val="en-AU"/>
        </w:rPr>
        <w:drawing>
          <wp:inline distT="0" distB="0" distL="0" distR="0" wp14:anchorId="765D263D" wp14:editId="6E90D656">
            <wp:extent cx="3600000" cy="3000141"/>
            <wp:effectExtent l="0" t="0" r="0" b="0"/>
            <wp:docPr id="166745828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8280" name="图片 3" descr="图表&#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AA58322" w14:textId="77777777" w:rsidR="00596E03" w:rsidRPr="005218FA" w:rsidRDefault="00596E03" w:rsidP="005D7C12">
      <w:pPr>
        <w:pStyle w:val="a9"/>
        <w:numPr>
          <w:ilvl w:val="0"/>
          <w:numId w:val="15"/>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vs. void ratio </w:t>
      </w:r>
      <m:oMath>
        <m:r>
          <w:rPr>
            <w:rFonts w:ascii="Cambria Math" w:hAnsi="Cambria Math" w:cs="Times New Roman"/>
            <w:color w:val="000000" w:themeColor="text1"/>
            <w:szCs w:val="28"/>
          </w:rPr>
          <m:t>e</m:t>
        </m:r>
      </m:oMath>
    </w:p>
    <w:p w14:paraId="0CAC95B8" w14:textId="77777777" w:rsidR="005218FA" w:rsidRPr="00596E03" w:rsidRDefault="005218FA" w:rsidP="005218FA">
      <w:pPr>
        <w:pStyle w:val="a9"/>
        <w:rPr>
          <w:rFonts w:ascii="Times New Roman" w:hAnsi="Times New Roman" w:cs="Times New Roman"/>
          <w:color w:val="000000" w:themeColor="text1"/>
          <w:szCs w:val="28"/>
        </w:rPr>
      </w:pPr>
    </w:p>
    <w:p w14:paraId="1B719C32" w14:textId="213B3B3D"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596E03">
        <w:rPr>
          <w:rFonts w:ascii="Times New Roman" w:hAnsi="Times New Roman" w:cs="Times New Roman"/>
          <w:color w:val="000000" w:themeColor="text1"/>
          <w:szCs w:val="28"/>
        </w:rPr>
        <w:t xml:space="preserve">.2. Stress and void ratio evolution in anisotropic consolidation for specimens with different stress anisotropies from isotropic consolidation state with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596E03">
        <w:rPr>
          <w:rFonts w:ascii="Times New Roman" w:hAnsi="Times New Roman" w:cs="Times New Roman"/>
          <w:color w:val="000000" w:themeColor="text1"/>
          <w:szCs w:val="28"/>
        </w:rPr>
        <w:t xml:space="preserve">=10.0kPa and different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43920D4A"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E8D42E8" w14:textId="242ADD1E" w:rsidR="00596E03" w:rsidRPr="00A818C4" w:rsidRDefault="00A818C4" w:rsidP="00596E03">
      <w:pPr>
        <w:spacing w:after="160" w:line="480" w:lineRule="auto"/>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lastRenderedPageBreak/>
        <w:t xml:space="preserve">levels, a servo mechanism </w:t>
      </w:r>
      <w:r w:rsidRPr="00A818C4">
        <w:rPr>
          <w:rFonts w:ascii="Times New Roman" w:hAnsi="Times New Roman" w:cs="Times New Roman"/>
          <w:color w:val="0000FF"/>
        </w:rPr>
        <w:t>(Itasca Consulting Group, 2021; Ma et al., 2024)</w:t>
      </w:r>
      <w:r w:rsidRPr="00A818C4">
        <w:rPr>
          <w:rFonts w:ascii="Times New Roman" w:hAnsi="Times New Roman" w:cs="Times New Roman"/>
          <w:color w:val="000000" w:themeColor="text1"/>
          <w:lang w:val="en-AU"/>
        </w:rPr>
        <w:t xml:space="preserve"> is employed to manipulate the position of vertices of wall elements throughout the consolidation process. </w:t>
      </w:r>
    </w:p>
    <w:p w14:paraId="38113FCB" w14:textId="3F5F8AD3" w:rsidR="00A818C4" w:rsidRPr="003B0163" w:rsidRDefault="00A818C4" w:rsidP="00DF18F9">
      <w:pPr>
        <w:spacing w:after="160" w:line="480" w:lineRule="auto"/>
        <w:ind w:firstLineChars="100" w:firstLine="240"/>
        <w:jc w:val="both"/>
        <w:rPr>
          <w:rFonts w:ascii="Times New Roman" w:hAnsi="Times New Roman" w:cs="Times New Roman"/>
          <w:lang w:val="en-AU" w:eastAsia="ja-JP"/>
        </w:rPr>
      </w:pPr>
      <w:r w:rsidRPr="00A818C4">
        <w:rPr>
          <w:rFonts w:ascii="Times New Roman" w:hAnsi="Times New Roman" w:cs="Times New Roman"/>
          <w:color w:val="000000" w:themeColor="text1"/>
          <w:lang w:val="en-AU"/>
        </w:rPr>
        <w:t xml:space="preserve">In the first approach, the specimen was initially compressed to a target void ratio of 0.808 under a friction coefficient of 0.1. Subsequently, the friction coefficient was reset to 0.5, followed by anisotropic consolidation from a state with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=10.0kPa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=1.0 to </w:t>
      </w:r>
      <m:oMath>
        <m:sSup>
          <m:sSupPr>
            <m:ctrlPr>
              <w:rPr>
                <w:rFonts w:ascii="Cambria Math" w:hAnsi="Cambria Math" w:cs="Times New Roman"/>
                <w:i/>
                <w:color w:val="000000" w:themeColor="text1"/>
                <w:lang w:val="en-AU"/>
              </w:rPr>
            </m:ctrlPr>
          </m:sSupPr>
          <m:e>
            <m:r>
              <w:rPr>
                <w:rFonts w:ascii="Cambria Math" w:hAnsi="Cambria Math" w:cs="Times New Roman"/>
                <w:color w:val="000000" w:themeColor="text1"/>
                <w:lang w:val="en-AU"/>
              </w:rPr>
              <m:t>p</m:t>
            </m:r>
          </m:e>
          <m:sup>
            <m:r>
              <w:rPr>
                <w:rFonts w:ascii="Cambria Math" w:hAnsi="Cambria Math" w:cs="Times New Roman"/>
                <w:color w:val="000000" w:themeColor="text1"/>
                <w:lang w:val="en-AU"/>
              </w:rPr>
              <m:t>'</m:t>
            </m:r>
          </m:sup>
        </m:sSup>
      </m:oMath>
      <w:r w:rsidRPr="00A818C4">
        <w:rPr>
          <w:rFonts w:ascii="Times New Roman" w:hAnsi="Times New Roman" w:cs="Times New Roman"/>
          <w:color w:val="000000" w:themeColor="text1"/>
          <w:lang w:val="en-AU"/>
        </w:rPr>
        <w:t xml:space="preserve">=133.33kPa and the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(IC-AC protocol), as shown in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 xml:space="preserve">2 (a) </w:t>
      </w:r>
      <w:r w:rsidRPr="00A818C4">
        <w:rPr>
          <w:rFonts w:ascii="Times New Roman" w:hAnsi="Times New Roman" w:cs="Times New Roman"/>
          <w:color w:val="000000" w:themeColor="text1"/>
          <w:lang w:val="en-AU"/>
        </w:rPr>
        <w:t xml:space="preserve">and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2(b)</w:t>
      </w:r>
      <w:r w:rsidRPr="00A818C4">
        <w:rPr>
          <w:rFonts w:ascii="Times New Roman" w:hAnsi="Times New Roman" w:cs="Times New Roman"/>
          <w:color w:val="000000" w:themeColor="text1"/>
          <w:lang w:val="en-AU"/>
        </w:rPr>
        <w:t xml:space="preserve">. Notably, during the AC process with an increasing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evolves from 1.0 to the corresponding target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Ten cases of specimens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 values ranging from 0.33 to 3.33 were obtained</w:t>
      </w:r>
      <w:r w:rsidRPr="00A818C4">
        <w:rPr>
          <w:rFonts w:ascii="Times New Roman" w:hAnsi="Times New Roman" w:cs="Times New Roman"/>
          <w:color w:val="000000" w:themeColor="text1"/>
          <w:lang w:val="en-AU"/>
        </w:rPr>
        <w:t xml:space="preserve">. </w:t>
      </w:r>
    </w:p>
    <w:p w14:paraId="08C9140F" w14:textId="10315AE1" w:rsidR="00A818C4" w:rsidRPr="00A818C4" w:rsidRDefault="00A818C4" w:rsidP="00DF18F9">
      <w:pPr>
        <w:spacing w:after="160" w:line="480" w:lineRule="auto"/>
        <w:ind w:firstLineChars="100" w:firstLine="240"/>
        <w:jc w:val="both"/>
        <w:rPr>
          <w:rFonts w:ascii="Times New Roman" w:hAnsi="Times New Roman" w:cs="Times New Roman"/>
          <w:color w:val="000000" w:themeColor="text1"/>
        </w:rPr>
      </w:pPr>
      <w:r w:rsidRPr="00A818C4">
        <w:rPr>
          <w:rFonts w:ascii="Times New Roman" w:hAnsi="Times New Roman" w:cs="Times New Roman"/>
          <w:color w:val="000000" w:themeColor="text1"/>
          <w:lang w:val="en-AU"/>
        </w:rPr>
        <w:t>The other approach adopted a constant-</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triaxial shear method, where triaxial</w:t>
      </w:r>
      <w:r w:rsidRPr="00A818C4">
        <w:rPr>
          <w:rFonts w:ascii="Times New Roman" w:hAnsi="Times New Roman" w:cs="Times New Roman"/>
          <w:color w:val="000000" w:themeColor="text1"/>
        </w:rPr>
        <w:t xml:space="preserve"> compression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&lt;1.0) and extension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rPr>
        <w:t xml:space="preserve">&gt;1.0) shear tests were performed on the specimen with </w:t>
      </w:r>
      <m:oMath>
        <m:r>
          <w:rPr>
            <w:rFonts w:ascii="Cambria Math" w:hAnsi="Cambria Math" w:cs="Times New Roman"/>
            <w:color w:val="000000" w:themeColor="text1"/>
          </w:rPr>
          <m:t>p'</m:t>
        </m:r>
      </m:oMath>
      <w:r w:rsidRPr="00A818C4">
        <w:rPr>
          <w:rFonts w:ascii="Times New Roman" w:hAnsi="Times New Roman" w:cs="Times New Roman"/>
          <w:color w:val="000000" w:themeColor="text1"/>
          <w:lang w:val="en-AU"/>
        </w:rPr>
        <w:t>=133.33kPa and</w:t>
      </w:r>
      <w:r w:rsidRPr="00A818C4">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818C4">
        <w:rPr>
          <w:rFonts w:ascii="Times New Roman" w:hAnsi="Times New Roman" w:cs="Times New Roman"/>
          <w:color w:val="000000" w:themeColor="text1"/>
          <w:lang w:val="en-AU"/>
        </w:rPr>
        <w:t xml:space="preserve">=1.0 </w:t>
      </w:r>
      <w:r w:rsidRPr="00A818C4">
        <w:rPr>
          <w:rFonts w:ascii="Times New Roman" w:hAnsi="Times New Roman" w:cs="Times New Roman"/>
          <w:color w:val="000000" w:themeColor="text1"/>
        </w:rPr>
        <w:t>obtained using the first IC-AC protocol. The axial strain rate was set as</w:t>
      </w:r>
      <w:ins w:id="48" w:author="han.yusong.53f@st.kyoto-u.ac.jp" w:date="2025-01-03T23:40:00Z">
        <w:r w:rsidR="00696557">
          <w:rPr>
            <w:rFonts w:ascii="Times New Roman" w:hAnsi="Times New Roman" w:cs="Times New Roman"/>
            <w:color w:val="000000" w:themeColor="text1"/>
          </w:rPr>
          <w:t xml:space="preserve"> </w:t>
        </w:r>
      </w:ins>
      <w:r w:rsidRPr="00A818C4">
        <w:rPr>
          <w:rFonts w:ascii="Times New Roman" w:hAnsi="Times New Roman" w:cs="Times New Roman"/>
          <w:color w:val="000000" w:themeColor="text1"/>
        </w:rPr>
        <w:t>±1%/second, and the lateral cylinders were controlled to maintain a constant-</w:t>
      </w:r>
      <m:oMath>
        <m:r>
          <w:rPr>
            <w:rFonts w:ascii="Cambria Math" w:hAnsi="Cambria Math" w:cs="Times New Roman"/>
            <w:color w:val="000000" w:themeColor="text1"/>
          </w:rPr>
          <m:t>p'</m:t>
        </m:r>
      </m:oMath>
      <w:r w:rsidRPr="00A818C4">
        <w:rPr>
          <w:rFonts w:ascii="Times New Roman" w:hAnsi="Times New Roman" w:cs="Times New Roman"/>
          <w:color w:val="000000" w:themeColor="text1"/>
        </w:rPr>
        <w:t xml:space="preserve"> condition along the π-plane in stress space (IC-AC-TS protocol). For clarity, the term "triaxial shear" here refers to the shearing process applied to HCA specimens, which </w:t>
      </w:r>
      <w:r w:rsidRPr="00A818C4">
        <w:rPr>
          <w:rFonts w:ascii="Times New Roman" w:hAnsi="Times New Roman" w:cs="Times New Roman"/>
          <w:color w:val="000000" w:themeColor="text1"/>
          <w:lang w:val="en-AU"/>
        </w:rPr>
        <w:t>simulates</w:t>
      </w:r>
      <w:r w:rsidRPr="00A818C4">
        <w:rPr>
          <w:rFonts w:ascii="Times New Roman" w:hAnsi="Times New Roman" w:cs="Times New Roman"/>
          <w:color w:val="000000" w:themeColor="text1"/>
        </w:rPr>
        <w:t xml:space="preserve"> the same stress state as in triaxial shear tests.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3(a)</w:t>
      </w:r>
      <w:r w:rsidRPr="00A818C4">
        <w:rPr>
          <w:rFonts w:ascii="Times New Roman" w:hAnsi="Times New Roman" w:cs="Times New Roman"/>
          <w:color w:val="000000" w:themeColor="text1"/>
        </w:rPr>
        <w:t xml:space="preserve"> and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respectively show the relationship between deviator stress </w:t>
      </w:r>
      <m:oMath>
        <m:r>
          <w:rPr>
            <w:rFonts w:ascii="Cambria Math" w:hAnsi="Cambria Math" w:cs="Times New Roman"/>
            <w:color w:val="000000" w:themeColor="text1"/>
          </w:rPr>
          <m:t>q</m:t>
        </m:r>
      </m:oMath>
      <w:r w:rsidRPr="00A818C4">
        <w:rPr>
          <w:rFonts w:ascii="Times New Roman" w:hAnsi="Times New Roman" w:cs="Times New Roman"/>
          <w:color w:val="000000" w:themeColor="text1"/>
        </w:rPr>
        <w:t xml:space="preserve"> and axial strain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as well as the variation in void ratio </w:t>
      </w:r>
      <m:oMath>
        <m:r>
          <w:rPr>
            <w:rFonts w:ascii="Cambria Math" w:hAnsi="Cambria Math" w:cs="Times New Roman"/>
            <w:color w:val="000000" w:themeColor="text1"/>
          </w:rPr>
          <m:t>e</m:t>
        </m:r>
      </m:oMath>
      <w:r w:rsidRPr="00A818C4">
        <w:rPr>
          <w:rFonts w:ascii="Times New Roman" w:hAnsi="Times New Roman" w:cs="Times New Roman"/>
          <w:color w:val="000000" w:themeColor="text1"/>
        </w:rPr>
        <w:t xml:space="preserve"> up to ±1.6%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α</m:t>
            </m:r>
          </m:sub>
        </m:sSub>
      </m:oMath>
      <w:r w:rsidRPr="00A818C4">
        <w:rPr>
          <w:rFonts w:ascii="Times New Roman" w:hAnsi="Times New Roman" w:cs="Times New Roman"/>
          <w:color w:val="000000" w:themeColor="text1"/>
        </w:rPr>
        <w:t xml:space="preserve">. </w:t>
      </w:r>
    </w:p>
    <w:p w14:paraId="6C6AFA96" w14:textId="77777777" w:rsidR="00596E03" w:rsidRDefault="00A818C4" w:rsidP="00DF18F9">
      <w:pPr>
        <w:spacing w:after="160" w:line="480" w:lineRule="auto"/>
        <w:ind w:firstLineChars="100" w:firstLine="240"/>
        <w:jc w:val="both"/>
        <w:rPr>
          <w:rFonts w:ascii="Times New Roman" w:hAnsi="Times New Roman" w:cs="Times New Roman"/>
          <w:color w:val="000000" w:themeColor="text1"/>
          <w:lang w:val="en-AU"/>
        </w:rPr>
      </w:pPr>
      <w:r w:rsidRPr="00A818C4">
        <w:rPr>
          <w:rFonts w:ascii="Times New Roman" w:hAnsi="Times New Roman" w:cs="Times New Roman"/>
          <w:color w:val="000000" w:themeColor="text1"/>
          <w:lang w:val="en-AU"/>
        </w:rPr>
        <w:t xml:space="preserve">Compared to the gradually increasing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constant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for the IC-AC-TS approach, the IC-AC method initiates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at a lower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q</m:t>
        </m:r>
      </m:oMath>
      <w:r w:rsidRPr="00A818C4">
        <w:rPr>
          <w:rFonts w:ascii="Times New Roman" w:hAnsi="Times New Roman" w:cs="Times New Roman"/>
          <w:color w:val="000000" w:themeColor="text1"/>
          <w:lang w:val="en-AU"/>
        </w:rPr>
        <w:t xml:space="preserve"> increasing as </w:t>
      </w:r>
      <m:oMath>
        <m:r>
          <w:rPr>
            <w:rFonts w:ascii="Cambria Math" w:hAnsi="Cambria Math" w:cs="Times New Roman"/>
            <w:color w:val="000000" w:themeColor="text1"/>
            <w:lang w:val="en-AU"/>
          </w:rPr>
          <m:t>p'</m:t>
        </m:r>
      </m:oMath>
      <w:r w:rsidRPr="00A818C4">
        <w:rPr>
          <w:rFonts w:ascii="Times New Roman" w:hAnsi="Times New Roman" w:cs="Times New Roman"/>
          <w:color w:val="000000" w:themeColor="text1"/>
          <w:lang w:val="en-AU"/>
        </w:rPr>
        <w:t xml:space="preserve"> rises. </w:t>
      </w:r>
    </w:p>
    <w:p w14:paraId="78933344" w14:textId="77777777" w:rsidR="00596E03" w:rsidRPr="00C25AC4" w:rsidRDefault="00596E03" w:rsidP="00596E03">
      <w:pPr>
        <w:spacing w:line="480" w:lineRule="auto"/>
        <w:jc w:val="center"/>
        <w:rPr>
          <w:color w:val="000000" w:themeColor="text1"/>
          <w:lang w:val="en-AU"/>
        </w:rPr>
      </w:pPr>
      <w:r>
        <w:rPr>
          <w:noProof/>
          <w:color w:val="000000" w:themeColor="text1"/>
          <w:lang w:val="en-AU"/>
        </w:rPr>
        <w:lastRenderedPageBreak/>
        <w:drawing>
          <wp:inline distT="0" distB="0" distL="0" distR="0" wp14:anchorId="7C1CC5B5" wp14:editId="76D9A33E">
            <wp:extent cx="3600000" cy="3000141"/>
            <wp:effectExtent l="0" t="0" r="0" b="0"/>
            <wp:docPr id="1072782178" name="图片 6"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82178" name="图片 6" descr="图形用户界面, 应用程序, 表格, Excel&#10;&#10;描述已自动生成"/>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2229D02" w14:textId="1DDC3781" w:rsidR="00596E03" w:rsidRPr="00596E03" w:rsidRDefault="00596E03" w:rsidP="005D7C12">
      <w:pPr>
        <w:pStyle w:val="a9"/>
        <w:numPr>
          <w:ilvl w:val="0"/>
          <w:numId w:val="1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596E03">
        <w:rPr>
          <w:rFonts w:ascii="Times New Roman" w:hAnsi="Times New Roman" w:cs="Times New Roman"/>
          <w:color w:val="000000" w:themeColor="text1"/>
          <w:szCs w:val="28"/>
        </w:rPr>
        <w:t xml:space="preserve"> vs. deviator stress </w:t>
      </w:r>
      <m:oMath>
        <m:r>
          <w:rPr>
            <w:rFonts w:ascii="Cambria Math" w:hAnsi="Cambria Math" w:cs="Times New Roman"/>
            <w:color w:val="000000" w:themeColor="text1"/>
            <w:szCs w:val="28"/>
          </w:rPr>
          <m:t>q</m:t>
        </m:r>
      </m:oMath>
    </w:p>
    <w:p w14:paraId="44EE1F62" w14:textId="77777777" w:rsidR="00596E03" w:rsidRPr="006C4689" w:rsidRDefault="00596E03" w:rsidP="00596E03">
      <w:pPr>
        <w:spacing w:line="480" w:lineRule="auto"/>
        <w:jc w:val="center"/>
        <w:rPr>
          <w:lang w:val="en-AU"/>
        </w:rPr>
      </w:pPr>
      <w:r>
        <w:rPr>
          <w:noProof/>
          <w:lang w:val="en-AU"/>
        </w:rPr>
        <w:drawing>
          <wp:inline distT="0" distB="0" distL="0" distR="0" wp14:anchorId="16587058" wp14:editId="59DAAC52">
            <wp:extent cx="3600000" cy="3000141"/>
            <wp:effectExtent l="0" t="0" r="0" b="0"/>
            <wp:docPr id="420054963"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54963" name="图片 5" descr="图表, 折线图&#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E36BB47" w14:textId="12FC6D67" w:rsidR="00596E03" w:rsidRDefault="00596E03" w:rsidP="005D7C12">
      <w:pPr>
        <w:pStyle w:val="a9"/>
        <w:numPr>
          <w:ilvl w:val="0"/>
          <w:numId w:val="16"/>
        </w:numPr>
        <w:jc w:val="center"/>
        <w:rPr>
          <w:rFonts w:ascii="Times New Roman" w:hAnsi="Times New Roman" w:cs="Times New Roman"/>
          <w:color w:val="000000" w:themeColor="text1"/>
          <w:szCs w:val="28"/>
        </w:rPr>
      </w:pPr>
      <w:r w:rsidRPr="00596E03">
        <w:rPr>
          <w:rFonts w:ascii="Times New Roman" w:hAnsi="Times New Roman" w:cs="Times New Roman"/>
          <w:color w:val="000000" w:themeColor="text1"/>
          <w:szCs w:val="28"/>
        </w:rPr>
        <w:t xml:space="preserve">Relationship between 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p>
    <w:p w14:paraId="5432CB22" w14:textId="77777777" w:rsidR="00596E03" w:rsidRPr="00596E03" w:rsidRDefault="00596E03" w:rsidP="00596E03">
      <w:pPr>
        <w:rPr>
          <w:rFonts w:ascii="Times New Roman" w:hAnsi="Times New Roman" w:cs="Times New Roman"/>
          <w:color w:val="000000" w:themeColor="text1"/>
          <w:szCs w:val="28"/>
          <w:lang w:val="en-AU"/>
        </w:rPr>
      </w:pPr>
    </w:p>
    <w:p w14:paraId="5A2683B2" w14:textId="508C4293"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596E03">
        <w:rPr>
          <w:rFonts w:ascii="Times New Roman" w:hAnsi="Times New Roman" w:cs="Times New Roman" w:hint="eastAsia"/>
          <w:color w:val="000000" w:themeColor="text1"/>
          <w:szCs w:val="28"/>
        </w:rPr>
        <w:t>.</w:t>
      </w:r>
      <w:r w:rsidRPr="00596E03">
        <w:rPr>
          <w:rFonts w:ascii="Times New Roman" w:hAnsi="Times New Roman" w:cs="Times New Roman"/>
          <w:color w:val="000000" w:themeColor="text1"/>
          <w:szCs w:val="28"/>
        </w:rPr>
        <w:t>3. Stress and void ratio evolution in constant-</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 triaxial shear for specimens with different stress anisotropies after anisotropic consolidation with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596E03">
        <w:rPr>
          <w:rFonts w:ascii="Times New Roman" w:hAnsi="Times New Roman" w:cs="Times New Roman"/>
          <w:color w:val="000000" w:themeColor="text1"/>
          <w:szCs w:val="28"/>
        </w:rPr>
        <w:t xml:space="preserve">=133.33kPa and target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596E03">
        <w:rPr>
          <w:rFonts w:ascii="Times New Roman" w:hAnsi="Times New Roman" w:cs="Times New Roman"/>
          <w:color w:val="000000" w:themeColor="text1"/>
          <w:szCs w:val="28"/>
        </w:rPr>
        <w:t>=1.0</w:t>
      </w:r>
    </w:p>
    <w:p w14:paraId="58F564B7"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2513379A" w14:textId="11A6ACA4" w:rsidR="00A818C4" w:rsidRDefault="00A818C4" w:rsidP="00596E03">
      <w:pPr>
        <w:spacing w:after="160" w:line="480" w:lineRule="auto"/>
        <w:jc w:val="both"/>
        <w:rPr>
          <w:rFonts w:ascii="Times New Roman" w:hAnsi="Times New Roman" w:cs="Times New Roman"/>
          <w:color w:val="0432FF"/>
        </w:rPr>
      </w:pPr>
      <w:r w:rsidRPr="00A818C4">
        <w:rPr>
          <w:rFonts w:ascii="Times New Roman" w:hAnsi="Times New Roman" w:cs="Times New Roman"/>
          <w:color w:val="000000" w:themeColor="text1"/>
          <w:lang w:val="en-AU"/>
        </w:rPr>
        <w:t xml:space="preserve">The impact of these differences on liquefaction resistance is worth exploring. </w:t>
      </w:r>
      <w:r w:rsidRPr="00A818C4">
        <w:rPr>
          <w:rFonts w:ascii="Times New Roman" w:hAnsi="Times New Roman" w:cs="Times New Roman"/>
        </w:rPr>
        <w:t xml:space="preserve">To simplify, the </w:t>
      </w:r>
      <w:r w:rsidRPr="00A818C4">
        <w:rPr>
          <w:rFonts w:ascii="Times New Roman" w:hAnsi="Times New Roman" w:cs="Times New Roman"/>
          <w:lang w:val="en-AU"/>
        </w:rPr>
        <w:t xml:space="preserve">results with </w:t>
      </w:r>
      <w:r w:rsidRPr="00A818C4">
        <w:rPr>
          <w:rFonts w:ascii="Times New Roman" w:hAnsi="Times New Roman" w:cs="Times New Roman"/>
        </w:rPr>
        <w:t>the first IC-AC protocol is labeled as "AC", whereas the results with IC-AC-TS specimens refer to “TS” in the accompanying figures.</w:t>
      </w:r>
      <w:r w:rsidRPr="00A818C4">
        <w:rPr>
          <w:rFonts w:ascii="Times New Roman" w:hAnsi="Times New Roman" w:cs="Times New Roman"/>
          <w:lang w:val="en-AU"/>
        </w:rPr>
        <w:t xml:space="preserve"> </w:t>
      </w:r>
      <w:r w:rsidRPr="00A818C4">
        <w:rPr>
          <w:rFonts w:ascii="Times New Roman" w:hAnsi="Times New Roman" w:cs="Times New Roman"/>
          <w:color w:val="000000" w:themeColor="text1"/>
        </w:rPr>
        <w:t xml:space="preserve">As </w:t>
      </w:r>
      <w:r w:rsidRPr="00A818C4">
        <w:rPr>
          <w:rFonts w:ascii="Times New Roman" w:hAnsi="Times New Roman" w:cs="Times New Roman"/>
          <w:color w:val="000000" w:themeColor="text1"/>
        </w:rPr>
        <w:lastRenderedPageBreak/>
        <w:t xml:space="preserve">indicated by </w:t>
      </w:r>
      <w:r w:rsidRPr="00A818C4">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 xml:space="preserve">2(b) and 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A818C4">
        <w:rPr>
          <w:rFonts w:ascii="Times New Roman" w:hAnsi="Times New Roman" w:cs="Times New Roman"/>
          <w:color w:val="0000FF"/>
        </w:rPr>
        <w:t>3(b)</w:t>
      </w:r>
      <w:r w:rsidRPr="00A818C4">
        <w:rPr>
          <w:rFonts w:ascii="Times New Roman" w:hAnsi="Times New Roman" w:cs="Times New Roman"/>
          <w:color w:val="000000" w:themeColor="text1"/>
        </w:rPr>
        <w:t xml:space="preserve">, the differences in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 xml:space="preserve"> </w:t>
      </w:r>
      <w:r w:rsidRPr="00A818C4">
        <w:rPr>
          <w:rFonts w:ascii="Times New Roman" w:hAnsi="Times New Roman" w:cs="Times New Roman"/>
          <w:color w:val="000000" w:themeColor="text1"/>
        </w:rPr>
        <w:t xml:space="preserve">between </w:t>
      </w:r>
      <w:r w:rsidRPr="00A818C4">
        <w:rPr>
          <w:rFonts w:ascii="Times New Roman" w:hAnsi="Times New Roman" w:cs="Times New Roman"/>
          <w:color w:val="000000" w:themeColor="text1"/>
          <w:lang w:val="en-AU"/>
        </w:rPr>
        <w:t xml:space="preserve">different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0</m:t>
            </m:r>
          </m:sub>
        </m:sSub>
      </m:oMath>
      <w:r w:rsidRPr="00A818C4">
        <w:rPr>
          <w:rFonts w:ascii="Times New Roman" w:hAnsi="Times New Roman" w:cs="Times New Roman"/>
          <w:color w:val="000000" w:themeColor="text1"/>
        </w:rPr>
        <w:t xml:space="preserve"> states after IC-AC or IC-AC-TS were minimal,</w:t>
      </w:r>
      <w:r w:rsidRPr="00A818C4">
        <w:rPr>
          <w:rFonts w:ascii="Times New Roman" w:hAnsi="Times New Roman" w:cs="Times New Roman"/>
          <w:color w:val="000000" w:themeColor="text1"/>
          <w:lang w:val="en-AU"/>
        </w:rPr>
        <w:t xml:space="preserve"> with </w:t>
      </w:r>
      <m:oMath>
        <m:r>
          <w:rPr>
            <w:rFonts w:ascii="Cambria Math" w:hAnsi="Cambria Math" w:cs="Times New Roman"/>
            <w:color w:val="000000" w:themeColor="text1"/>
            <w:lang w:val="en-AU"/>
          </w:rPr>
          <m:t>e</m:t>
        </m:r>
      </m:oMath>
      <w:r w:rsidRPr="00A818C4">
        <w:rPr>
          <w:rFonts w:ascii="Times New Roman" w:hAnsi="Times New Roman" w:cs="Times New Roman"/>
          <w:color w:val="000000" w:themeColor="text1"/>
          <w:lang w:val="en-AU"/>
        </w:rPr>
        <w:t xml:space="preserve"> ranging from 0.8080 to 0.8083.</w:t>
      </w:r>
      <w:r w:rsidRPr="00A818C4">
        <w:rPr>
          <w:rFonts w:ascii="Times New Roman" w:hAnsi="Times New Roman" w:cs="Times New Roman"/>
          <w:color w:val="000000" w:themeColor="text1"/>
        </w:rPr>
        <w:t xml:space="preserve"> This variation is small compared to the changes during the IC-AC or IC-AC-TS processes, making it reasonable to emphasize the effects of microscopic quantities, instead of </w:t>
      </w:r>
      <m:oMath>
        <m:r>
          <w:rPr>
            <w:rFonts w:ascii="Cambria Math" w:hAnsi="Cambria Math" w:cs="Times New Roman"/>
            <w:color w:val="000000" w:themeColor="text1"/>
          </w:rPr>
          <m:t>e</m:t>
        </m:r>
      </m:oMath>
      <w:r w:rsidRPr="00A818C4">
        <w:rPr>
          <w:rFonts w:ascii="Times New Roman" w:hAnsi="Times New Roman" w:cs="Times New Roman"/>
          <w:color w:val="000000" w:themeColor="text1"/>
          <w:lang w:val="en-AU"/>
        </w:rPr>
        <w:t>,</w:t>
      </w:r>
      <w:r w:rsidRPr="00A818C4">
        <w:rPr>
          <w:rFonts w:ascii="Times New Roman" w:hAnsi="Times New Roman" w:cs="Times New Roman"/>
          <w:color w:val="000000" w:themeColor="text1"/>
        </w:rPr>
        <w:t xml:space="preserve"> on liquefaction resistance.</w:t>
      </w:r>
      <w:r w:rsidR="00157223">
        <w:rPr>
          <w:rFonts w:ascii="Times New Roman" w:hAnsi="Times New Roman" w:cs="Times New Roman"/>
          <w:color w:val="000000" w:themeColor="text1"/>
        </w:rPr>
        <w:t xml:space="preserve"> The specification of specimens for cyclic shear are summarized in </w:t>
      </w:r>
      <w:r w:rsidR="00157223" w:rsidRPr="00157223">
        <w:rPr>
          <w:rFonts w:ascii="Times New Roman" w:hAnsi="Times New Roman" w:cs="Times New Roman"/>
          <w:color w:val="0432FF"/>
        </w:rPr>
        <w:t xml:space="preserve">Table </w:t>
      </w:r>
      <w:r w:rsidR="00132946">
        <w:rPr>
          <w:rFonts w:ascii="Times New Roman" w:hAnsi="Times New Roman" w:cs="Times New Roman" w:hint="eastAsia"/>
          <w:color w:val="0432FF"/>
        </w:rPr>
        <w:t>3</w:t>
      </w:r>
      <w:r w:rsidR="00157223" w:rsidRPr="00157223">
        <w:rPr>
          <w:rFonts w:ascii="Times New Roman" w:hAnsi="Times New Roman" w:cs="Times New Roman"/>
          <w:color w:val="0432FF"/>
        </w:rPr>
        <w:t>-</w:t>
      </w:r>
      <w:r w:rsidR="00157223">
        <w:rPr>
          <w:rFonts w:ascii="Times New Roman" w:hAnsi="Times New Roman" w:cs="Times New Roman"/>
          <w:color w:val="0432FF"/>
        </w:rPr>
        <w:t>3</w:t>
      </w:r>
      <w:r w:rsidR="00157223" w:rsidRPr="00157223">
        <w:rPr>
          <w:rFonts w:ascii="Times New Roman" w:hAnsi="Times New Roman" w:cs="Times New Roman"/>
          <w:color w:val="0432FF"/>
        </w:rPr>
        <w:t xml:space="preserve"> </w:t>
      </w:r>
      <w:r w:rsidR="00157223">
        <w:rPr>
          <w:rFonts w:ascii="Times New Roman" w:hAnsi="Times New Roman" w:cs="Times New Roman"/>
          <w:color w:val="000000" w:themeColor="text1"/>
        </w:rPr>
        <w:t xml:space="preserve">and </w:t>
      </w:r>
      <w:r w:rsidR="00157223" w:rsidRPr="00157223">
        <w:rPr>
          <w:rFonts w:ascii="Times New Roman" w:hAnsi="Times New Roman" w:cs="Times New Roman"/>
          <w:color w:val="0432FF"/>
        </w:rPr>
        <w:t xml:space="preserve">Table </w:t>
      </w:r>
      <w:r w:rsidR="00132946">
        <w:rPr>
          <w:rFonts w:ascii="Times New Roman" w:hAnsi="Times New Roman" w:cs="Times New Roman" w:hint="eastAsia"/>
          <w:color w:val="0432FF"/>
        </w:rPr>
        <w:t>3</w:t>
      </w:r>
      <w:r w:rsidR="00157223" w:rsidRPr="00157223">
        <w:rPr>
          <w:rFonts w:ascii="Times New Roman" w:hAnsi="Times New Roman" w:cs="Times New Roman"/>
          <w:color w:val="0432FF"/>
        </w:rPr>
        <w:t>-4.</w:t>
      </w:r>
    </w:p>
    <w:p w14:paraId="0C4118BA" w14:textId="648A35A6"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t xml:space="preserve">Table </w:t>
      </w:r>
      <w:r w:rsidR="00132946">
        <w:rPr>
          <w:rFonts w:ascii="Times New Roman" w:hAnsi="Times New Roman" w:cs="Times New Roman" w:hint="eastAsia"/>
          <w:lang w:val="en-AU"/>
        </w:rPr>
        <w:t>3</w:t>
      </w:r>
      <w:r w:rsidRPr="00CC6D4C">
        <w:rPr>
          <w:rFonts w:ascii="Times New Roman" w:hAnsi="Times New Roman" w:cs="Times New Roman"/>
          <w:lang w:val="en-AU"/>
        </w:rPr>
        <w:t>-3. Specification of dense specimens in initial cyclic undrained shear stage</w:t>
      </w:r>
    </w:p>
    <w:p w14:paraId="385E3ED5" w14:textId="77777777" w:rsidR="00157223" w:rsidRDefault="00157223" w:rsidP="00157223">
      <w:pPr>
        <w:spacing w:line="480" w:lineRule="auto"/>
        <w:rPr>
          <w:color w:val="000000" w:themeColor="text1"/>
          <w:lang w:val="en-AU"/>
        </w:rPr>
      </w:pPr>
      <w:r>
        <w:rPr>
          <w:noProof/>
          <w:color w:val="000000" w:themeColor="text1"/>
        </w:rPr>
        <w:drawing>
          <wp:inline distT="0" distB="0" distL="0" distR="0" wp14:anchorId="129D521D" wp14:editId="3863E91E">
            <wp:extent cx="5400040" cy="4050030"/>
            <wp:effectExtent l="0" t="0" r="0" b="1270"/>
            <wp:docPr id="1893568006" name="图片 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8006" name="图片 3" descr="表格&#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4AECEF20" w14:textId="77777777" w:rsidR="00157223" w:rsidRDefault="00157223" w:rsidP="00157223">
      <w:pPr>
        <w:spacing w:line="480" w:lineRule="auto"/>
        <w:jc w:val="center"/>
        <w:rPr>
          <w:rFonts w:ascii="Times New Roman" w:hAnsi="Times New Roman" w:cs="Times New Roman"/>
          <w:lang w:val="en-AU"/>
        </w:rPr>
      </w:pPr>
    </w:p>
    <w:p w14:paraId="08CAA6B7" w14:textId="77777777" w:rsidR="00157223" w:rsidRDefault="00157223" w:rsidP="00157223">
      <w:pPr>
        <w:spacing w:line="480" w:lineRule="auto"/>
        <w:jc w:val="center"/>
        <w:rPr>
          <w:rFonts w:ascii="Times New Roman" w:hAnsi="Times New Roman" w:cs="Times New Roman"/>
          <w:lang w:val="en-AU"/>
        </w:rPr>
      </w:pPr>
    </w:p>
    <w:p w14:paraId="53253C4C" w14:textId="77777777" w:rsidR="00157223" w:rsidRDefault="00157223" w:rsidP="00157223">
      <w:pPr>
        <w:spacing w:line="480" w:lineRule="auto"/>
        <w:jc w:val="center"/>
        <w:rPr>
          <w:rFonts w:ascii="Times New Roman" w:hAnsi="Times New Roman" w:cs="Times New Roman"/>
          <w:lang w:val="en-AU"/>
        </w:rPr>
      </w:pPr>
    </w:p>
    <w:p w14:paraId="61F54A21" w14:textId="77777777" w:rsidR="00157223" w:rsidRDefault="00157223" w:rsidP="00157223">
      <w:pPr>
        <w:spacing w:line="480" w:lineRule="auto"/>
        <w:jc w:val="center"/>
        <w:rPr>
          <w:rFonts w:ascii="Times New Roman" w:hAnsi="Times New Roman" w:cs="Times New Roman"/>
          <w:lang w:val="en-AU"/>
        </w:rPr>
      </w:pPr>
    </w:p>
    <w:p w14:paraId="146E2B37" w14:textId="7691E89F" w:rsidR="00157223" w:rsidRPr="00CC6D4C" w:rsidRDefault="00157223" w:rsidP="00157223">
      <w:pPr>
        <w:spacing w:line="480" w:lineRule="auto"/>
        <w:jc w:val="center"/>
        <w:rPr>
          <w:rFonts w:ascii="Times New Roman" w:hAnsi="Times New Roman" w:cs="Times New Roman"/>
          <w:lang w:val="en-AU"/>
        </w:rPr>
      </w:pPr>
      <w:r w:rsidRPr="00CC6D4C">
        <w:rPr>
          <w:rFonts w:ascii="Times New Roman" w:hAnsi="Times New Roman" w:cs="Times New Roman"/>
          <w:lang w:val="en-AU"/>
        </w:rPr>
        <w:lastRenderedPageBreak/>
        <w:t xml:space="preserve">Table </w:t>
      </w:r>
      <w:r w:rsidR="00132946">
        <w:rPr>
          <w:rFonts w:ascii="Times New Roman" w:hAnsi="Times New Roman" w:cs="Times New Roman" w:hint="eastAsia"/>
          <w:lang w:val="en-AU"/>
        </w:rPr>
        <w:t>3</w:t>
      </w:r>
      <w:r>
        <w:rPr>
          <w:rFonts w:ascii="Times New Roman" w:hAnsi="Times New Roman" w:cs="Times New Roman"/>
          <w:lang w:val="en-AU"/>
        </w:rPr>
        <w:t>-</w:t>
      </w:r>
      <w:r w:rsidRPr="00CC6D4C">
        <w:rPr>
          <w:rFonts w:ascii="Times New Roman" w:hAnsi="Times New Roman" w:cs="Times New Roman"/>
          <w:lang w:val="en-AU"/>
        </w:rPr>
        <w:t>4</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Specification of loose specimens in initial cyclic undrained shear stage</w:t>
      </w:r>
    </w:p>
    <w:p w14:paraId="617CAAAE" w14:textId="77777777" w:rsidR="00157223" w:rsidRDefault="00157223" w:rsidP="00157223">
      <w:pPr>
        <w:spacing w:line="480" w:lineRule="auto"/>
        <w:rPr>
          <w:color w:val="000000" w:themeColor="text1"/>
          <w:lang w:val="en-AU"/>
        </w:rPr>
      </w:pPr>
      <w:r>
        <w:rPr>
          <w:noProof/>
          <w:color w:val="000000" w:themeColor="text1"/>
          <w:lang w:val="en-AU"/>
        </w:rPr>
        <w:drawing>
          <wp:inline distT="0" distB="0" distL="0" distR="0" wp14:anchorId="06ACBCEA" wp14:editId="4025931E">
            <wp:extent cx="5399316" cy="2968831"/>
            <wp:effectExtent l="0" t="0" r="0" b="3175"/>
            <wp:docPr id="1967508333"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08333" name="图片 4" descr="表格&#10;&#10;描述已自动生成"/>
                    <pic:cNvPicPr/>
                  </pic:nvPicPr>
                  <pic:blipFill rotWithShape="1">
                    <a:blip r:embed="rId99" cstate="print">
                      <a:extLst>
                        <a:ext uri="{28A0092B-C50C-407E-A947-70E740481C1C}">
                          <a14:useLocalDpi xmlns:a14="http://schemas.microsoft.com/office/drawing/2010/main" val="0"/>
                        </a:ext>
                      </a:extLst>
                    </a:blip>
                    <a:srcRect t="13488" b="13199"/>
                    <a:stretch/>
                  </pic:blipFill>
                  <pic:spPr bwMode="auto">
                    <a:xfrm>
                      <a:off x="0" y="0"/>
                      <a:ext cx="5400040" cy="2969229"/>
                    </a:xfrm>
                    <a:prstGeom prst="rect">
                      <a:avLst/>
                    </a:prstGeom>
                    <a:ln>
                      <a:noFill/>
                    </a:ln>
                    <a:extLst>
                      <a:ext uri="{53640926-AAD7-44D8-BBD7-CCE9431645EC}">
                        <a14:shadowObscured xmlns:a14="http://schemas.microsoft.com/office/drawing/2010/main"/>
                      </a:ext>
                    </a:extLst>
                  </pic:spPr>
                </pic:pic>
              </a:graphicData>
            </a:graphic>
          </wp:inline>
        </w:drawing>
      </w:r>
    </w:p>
    <w:p w14:paraId="511EA25E" w14:textId="77777777" w:rsidR="00157223" w:rsidRPr="00A818C4" w:rsidRDefault="00157223" w:rsidP="00596E03">
      <w:pPr>
        <w:spacing w:after="160" w:line="480" w:lineRule="auto"/>
        <w:jc w:val="both"/>
        <w:rPr>
          <w:rFonts w:ascii="Times New Roman" w:hAnsi="Times New Roman" w:cs="Times New Roman"/>
          <w:lang w:val="en-AU"/>
        </w:rPr>
      </w:pPr>
    </w:p>
    <w:p w14:paraId="5A9F7A6E" w14:textId="6765A196" w:rsidR="00B64A2A" w:rsidRPr="00975193" w:rsidRDefault="00B64A2A" w:rsidP="00B64A2A">
      <w:pPr>
        <w:pStyle w:val="3"/>
        <w:spacing w:after="160" w:line="480" w:lineRule="auto"/>
        <w:rPr>
          <w:rFonts w:ascii="Times New Roman" w:hAnsi="Times New Roman" w:cs="Times New Roman"/>
          <w:color w:val="000000" w:themeColor="text1"/>
          <w:lang w:val="en-AU"/>
        </w:rPr>
      </w:pPr>
      <w:bookmarkStart w:id="49" w:name="_Toc189388479"/>
      <w:r w:rsidRPr="00975193">
        <w:rPr>
          <w:rFonts w:ascii="Times New Roman" w:hAnsi="Times New Roman" w:cs="Times New Roman"/>
          <w:color w:val="000000" w:themeColor="text1"/>
          <w:lang w:val="en-AU"/>
        </w:rPr>
        <w:t>Implementation of undrained condition</w:t>
      </w:r>
      <w:bookmarkEnd w:id="49"/>
    </w:p>
    <w:p w14:paraId="3328B630" w14:textId="09F1A2A8" w:rsidR="00B64A2A" w:rsidRPr="00B64A2A" w:rsidRDefault="00B64A2A" w:rsidP="00B64A2A">
      <w:pPr>
        <w:spacing w:line="480" w:lineRule="auto"/>
        <w:ind w:firstLineChars="100" w:firstLine="240"/>
        <w:jc w:val="both"/>
        <w:rPr>
          <w:rFonts w:ascii="Times New Roman" w:hAnsi="Times New Roman" w:cs="Times New Roman"/>
          <w:color w:val="000000" w:themeColor="text1"/>
        </w:rPr>
      </w:pPr>
      <w:r w:rsidRPr="00B64A2A">
        <w:rPr>
          <w:rFonts w:ascii="Times New Roman" w:hAnsi="Times New Roman" w:cs="Times New Roman"/>
          <w:color w:val="000000" w:themeColor="text1"/>
        </w:rPr>
        <w:t>In DEM simulations of undrained tests, the interaction between water and particles is disregarded</w:t>
      </w:r>
      <w:r w:rsidRPr="00B64A2A">
        <w:rPr>
          <w:rFonts w:ascii="Times New Roman" w:hAnsi="Times New Roman" w:cs="Times New Roman"/>
          <w:color w:val="000000" w:themeColor="text1"/>
          <w:lang w:val="en-AU"/>
        </w:rPr>
        <w:t>, employing a constant volume approach to replicate the undrain condition.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00" w:themeColor="text1"/>
          <w:lang w:val="en-AU"/>
        </w:rPr>
        <w:t xml:space="preserve">The effectiveness of this constant volume approach has been validated in numerous DEM simulations. </w:t>
      </w:r>
      <w:r w:rsidRPr="00B64A2A">
        <w:rPr>
          <w:rFonts w:ascii="Times New Roman" w:hAnsi="Times New Roman" w:cs="Times New Roman"/>
          <w:color w:val="0000FF"/>
        </w:rPr>
        <w:t>(</w:t>
      </w:r>
      <w:proofErr w:type="spellStart"/>
      <w:r w:rsidRPr="00B64A2A">
        <w:rPr>
          <w:rFonts w:ascii="Times New Roman" w:hAnsi="Times New Roman" w:cs="Times New Roman"/>
          <w:color w:val="0000FF"/>
        </w:rPr>
        <w:t>Sitharam</w:t>
      </w:r>
      <w:proofErr w:type="spellEnd"/>
      <w:r w:rsidRPr="00B64A2A">
        <w:rPr>
          <w:rFonts w:ascii="Times New Roman" w:hAnsi="Times New Roman" w:cs="Times New Roman"/>
          <w:color w:val="0000FF"/>
        </w:rPr>
        <w:t xml:space="preserve"> et al., 2002; </w:t>
      </w:r>
      <w:proofErr w:type="spellStart"/>
      <w:r w:rsidRPr="00B64A2A">
        <w:rPr>
          <w:rFonts w:ascii="Times New Roman" w:hAnsi="Times New Roman" w:cs="Times New Roman"/>
          <w:color w:val="0000FF"/>
        </w:rPr>
        <w:t>Yimsiri</w:t>
      </w:r>
      <w:proofErr w:type="spellEnd"/>
      <w:r w:rsidRPr="00B64A2A">
        <w:rPr>
          <w:rFonts w:ascii="Times New Roman" w:hAnsi="Times New Roman" w:cs="Times New Roman"/>
          <w:color w:val="0000FF"/>
        </w:rPr>
        <w:t xml:space="preserve"> and Soga, 2010)</w:t>
      </w:r>
      <w:r w:rsidRPr="00B64A2A">
        <w:rPr>
          <w:rFonts w:ascii="Times New Roman" w:hAnsi="Times New Roman" w:cs="Times New Roman"/>
          <w:color w:val="000000" w:themeColor="text1"/>
        </w:rPr>
        <w:t>. With the specimen height held constant, following laboratory testing procedures</w:t>
      </w:r>
      <w:r w:rsidRPr="00B64A2A">
        <w:rPr>
          <w:rFonts w:ascii="Times New Roman" w:hAnsi="Times New Roman" w:cs="Times New Roman"/>
          <w:color w:val="0000FF"/>
        </w:rPr>
        <w:t xml:space="preserve"> (Vargas et al., 2020)</w:t>
      </w:r>
      <w:r w:rsidRPr="00B64A2A">
        <w:rPr>
          <w:rFonts w:ascii="Times New Roman" w:hAnsi="Times New Roman" w:cs="Times New Roman"/>
          <w:color w:val="000000" w:themeColor="text1"/>
        </w:rPr>
        <w:t xml:space="preserve">, an unchanged cross-sectional area ensures the overall volume remains consistent. </w:t>
      </w:r>
      <w:commentRangeStart w:id="50"/>
      <w:commentRangeStart w:id="51"/>
      <w:r w:rsidRPr="00B64A2A">
        <w:rPr>
          <w:rFonts w:ascii="Times New Roman" w:hAnsi="Times New Roman" w:cs="Times New Roman"/>
          <w:color w:val="000000" w:themeColor="text1"/>
        </w:rPr>
        <w:t>A</w:t>
      </w:r>
      <w:r w:rsidRPr="00B64A2A">
        <w:rPr>
          <w:rFonts w:ascii="Times New Roman" w:hAnsi="Times New Roman" w:cs="Times New Roman"/>
          <w:color w:val="000000" w:themeColor="text1"/>
          <w:lang w:val="en-AU"/>
        </w:rPr>
        <w:t>s described</w:t>
      </w:r>
      <w:r w:rsidRPr="00B64A2A">
        <w:rPr>
          <w:rFonts w:ascii="Times New Roman" w:hAnsi="Times New Roman" w:cs="Times New Roman"/>
          <w:color w:val="000000" w:themeColor="text1"/>
        </w:rPr>
        <w:t xml:space="preserve"> by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1)</w:t>
      </w:r>
      <w:commentRangeEnd w:id="50"/>
      <w:r w:rsidRPr="00B64A2A">
        <w:rPr>
          <w:rStyle w:val="af4"/>
          <w:rFonts w:ascii="Times New Roman" w:hAnsi="Times New Roman" w:cs="Times New Roman"/>
          <w:sz w:val="24"/>
          <w:szCs w:val="24"/>
        </w:rPr>
        <w:commentReference w:id="50"/>
      </w:r>
      <w:commentRangeEnd w:id="51"/>
      <w:r w:rsidR="00D619F9">
        <w:rPr>
          <w:rStyle w:val="af4"/>
          <w:rFonts w:ascii="Times New Roman" w:eastAsia="MS Mincho" w:hAnsi="Times New Roman" w:cs="Times New Roman"/>
          <w:kern w:val="18"/>
          <w:lang w:eastAsia="ja-JP"/>
        </w:rPr>
        <w:commentReference w:id="51"/>
      </w:r>
      <w:r w:rsidRPr="00B64A2A">
        <w:rPr>
          <w:rFonts w:ascii="Times New Roman" w:hAnsi="Times New Roman" w:cs="Times New Roman"/>
          <w:color w:val="000000" w:themeColor="text1"/>
        </w:rPr>
        <w:t xml:space="preserve">, the variation of the outer and inner radii was controlled proportionally to maintain a constant cross-sectional area of the specimen, where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and </w:t>
      </w:r>
      <m:oMath>
        <m:r>
          <w:rPr>
            <w:rFonts w:ascii="Cambria Math" w:hAnsi="Cambria Math" w:cs="Times New Roman"/>
            <w:color w:val="000000" w:themeColor="text1"/>
          </w:rPr>
          <m:t>r</m:t>
        </m:r>
      </m:oMath>
      <w:r w:rsidRPr="00B64A2A">
        <w:rPr>
          <w:rFonts w:ascii="Times New Roman" w:hAnsi="Times New Roman" w:cs="Times New Roman"/>
          <w:color w:val="000000" w:themeColor="text1"/>
        </w:rPr>
        <w:t xml:space="preserve"> denote the inner and outer radii, respectively, and </w:t>
      </w:r>
      <m:oMath>
        <m:r>
          <w:rPr>
            <w:rFonts w:ascii="Cambria Math" w:hAnsi="Cambria Math" w:cs="Times New Roman"/>
            <w:color w:val="000000" w:themeColor="text1"/>
          </w:rPr>
          <m:t>t</m:t>
        </m:r>
      </m:oMath>
      <w:r w:rsidRPr="00B64A2A">
        <w:rPr>
          <w:rFonts w:ascii="Times New Roman" w:hAnsi="Times New Roman" w:cs="Times New Roman"/>
          <w:color w:val="000000" w:themeColor="text1"/>
        </w:rPr>
        <w:t xml:space="preserve"> represents time.</w:t>
      </w:r>
    </w:p>
    <w:p w14:paraId="3BE21C51" w14:textId="41049D3F" w:rsidR="00B64A2A" w:rsidRPr="00B64A2A" w:rsidRDefault="00B64A2A" w:rsidP="00B64A2A">
      <w:pPr>
        <w:tabs>
          <w:tab w:val="center" w:pos="4095"/>
          <w:tab w:val="right" w:pos="8190"/>
        </w:tabs>
        <w:spacing w:line="480" w:lineRule="auto"/>
        <w:jc w:val="both"/>
        <w:rPr>
          <w:rFonts w:ascii="Times New Roman" w:hAnsi="Times New Roman" w:cs="Times New Roman"/>
        </w:rPr>
      </w:pPr>
      <w:r w:rsidRPr="00B64A2A">
        <w:rPr>
          <w:rFonts w:ascii="Times New Roman" w:hAnsi="Times New Roman" w:cs="Times New Roman"/>
        </w:rPr>
        <w:tab/>
      </w:r>
      <m:oMath>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rPr>
            </m:ctrlPr>
          </m:fPr>
          <m:num>
            <m:r>
              <w:rPr>
                <w:rFonts w:ascii="Cambria Math" w:hAnsi="Cambria Math" w:cs="Times New Roman"/>
              </w:rPr>
              <m:t>dr</m:t>
            </m:r>
          </m:num>
          <m:den>
            <m:r>
              <w:rPr>
                <w:rFonts w:ascii="Cambria Math" w:hAnsi="Cambria Math" w:cs="Times New Roman"/>
              </w:rPr>
              <m:t>dt</m:t>
            </m:r>
          </m:den>
        </m:f>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1)</w:t>
      </w:r>
    </w:p>
    <w:p w14:paraId="6C6510D6" w14:textId="39B7BF1F"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lastRenderedPageBreak/>
        <w:t xml:space="preserve"> As shown in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2)</w:t>
      </w:r>
      <w:r w:rsidRPr="00B64A2A">
        <w:rPr>
          <w:rFonts w:ascii="Times New Roman" w:hAnsi="Times New Roman" w:cs="Times New Roman"/>
          <w:color w:val="000000" w:themeColor="text1"/>
        </w:rPr>
        <w:t xml:space="preserve">, the difference in effective stresses between the inner and outer cylinders is regulated by controlling diameter variation, aiming to achieve equivalent stresses acting on inner and outer cylinders, with respect to laboratory tests. </w:t>
      </w:r>
      <w:r w:rsidRPr="00B64A2A">
        <w:rPr>
          <w:rFonts w:ascii="Times New Roman" w:hAnsi="Times New Roman" w:cs="Times New Roman"/>
          <w:color w:val="000000" w:themeColor="text1"/>
          <w:lang w:val="en-AU"/>
        </w:rPr>
        <w:t xml:space="preserve">Here, </w:t>
      </w:r>
      <m:oMath>
        <m:r>
          <w:rPr>
            <w:rFonts w:ascii="Cambria Math" w:hAnsi="Cambria Math" w:cs="Times New Roman"/>
            <w:color w:val="000000" w:themeColor="text1"/>
            <w:lang w:val="en-AU"/>
          </w:rPr>
          <m:t>H</m:t>
        </m:r>
      </m:oMath>
      <w:r w:rsidRPr="00B64A2A">
        <w:rPr>
          <w:rFonts w:ascii="Times New Roman" w:hAnsi="Times New Roman" w:cs="Times New Roman"/>
          <w:color w:val="000000" w:themeColor="text1"/>
          <w:lang w:val="en-AU"/>
        </w:rPr>
        <w:t xml:space="preserve"> represents the height of the specimen,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dif</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denotes the difference in effective stresses between the outer and inner cylinders,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an averaged equivalent modulus.</w:t>
      </w:r>
    </w:p>
    <w:p w14:paraId="7C43D188" w14:textId="2AFC281C"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f>
          <m:fPr>
            <m:ctrlPr>
              <w:rPr>
                <w:rFonts w:ascii="Cambria Math" w:hAnsi="Cambria Math" w:cs="Times New Roman"/>
                <w:i/>
              </w:rPr>
            </m:ctrlPr>
          </m:fPr>
          <m:num>
            <m:r>
              <w:rPr>
                <w:rFonts w:ascii="Cambria Math" w:hAnsi="Cambria Math" w:cs="Times New Roman"/>
              </w:rPr>
              <m:t>dr</m:t>
            </m:r>
          </m:num>
          <m:den>
            <m:r>
              <w:rPr>
                <w:rFonts w:ascii="Cambria Math" w:hAnsi="Cambria Math" w:cs="Times New Roman"/>
              </w:rPr>
              <m:t>dt</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2πH</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dif</m:t>
                </m:r>
              </m:sub>
              <m:sup>
                <m:r>
                  <w:rPr>
                    <w:rFonts w:ascii="Cambria Math" w:hAnsi="Cambria Math" w:cs="Times New Roman"/>
                  </w:rPr>
                  <m:t>'</m:t>
                </m:r>
              </m:sup>
            </m:sSubSup>
          </m:num>
          <m:den>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m:rPr>
                <m:sty m:val="p"/>
              </m:rPr>
              <w:rPr>
                <w:rFonts w:ascii="Cambria Math" w:hAnsi="Cambria Math" w:cs="Times New Roman"/>
              </w:rPr>
              <m:t>Δ</m:t>
            </m:r>
            <m:r>
              <w:rPr>
                <w:rFonts w:ascii="Cambria Math" w:hAnsi="Cambria Math" w:cs="Times New Roman"/>
              </w:rPr>
              <m:t>t</m:t>
            </m:r>
          </m:den>
        </m:f>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2)</w:t>
      </w:r>
    </w:p>
    <w:p w14:paraId="50CA4EE8" w14:textId="7205DAAB" w:rsidR="00B64A2A" w:rsidRPr="00B64A2A" w:rsidRDefault="00B64A2A" w:rsidP="00B64A2A">
      <w:pPr>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E</m:t>
            </m:r>
          </m:e>
          <m:sub>
            <m:r>
              <w:rPr>
                <w:rFonts w:ascii="Cambria Math" w:hAnsi="Cambria Math" w:cs="Times New Roman"/>
                <w:color w:val="000000" w:themeColor="text1"/>
                <w:lang w:val="en-AU"/>
              </w:rPr>
              <m:t>eq</m:t>
            </m:r>
          </m:sub>
        </m:sSub>
      </m:oMath>
      <w:r w:rsidRPr="00B64A2A">
        <w:rPr>
          <w:rFonts w:ascii="Times New Roman" w:hAnsi="Times New Roman" w:cs="Times New Roman"/>
          <w:color w:val="000000" w:themeColor="text1"/>
          <w:lang w:val="en-AU"/>
        </w:rPr>
        <w:t xml:space="preserve"> is influenced by the dimensions of the inner and outer cylinders, along with the contact stiffness between the cylinders and particles,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i</m:t>
            </m:r>
          </m:sub>
        </m:sSub>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K</m:t>
            </m:r>
          </m:e>
          <m:sub>
            <m:r>
              <w:rPr>
                <w:rFonts w:ascii="Cambria Math" w:hAnsi="Cambria Math" w:cs="Times New Roman"/>
                <w:color w:val="000000" w:themeColor="text1"/>
                <w:lang w:val="en-AU"/>
              </w:rPr>
              <m:t>o</m:t>
            </m:r>
          </m:sub>
        </m:sSub>
      </m:oMath>
      <w:r w:rsidRPr="00B64A2A">
        <w:rPr>
          <w:rFonts w:ascii="Times New Roman" w:hAnsi="Times New Roman" w:cs="Times New Roman"/>
          <w:color w:val="000000" w:themeColor="text1"/>
          <w:lang w:val="en-AU"/>
        </w:rPr>
        <w:t xml:space="preserve">, as defined in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3)</w:t>
      </w:r>
      <w:r w:rsidRPr="00B64A2A">
        <w:rPr>
          <w:rFonts w:ascii="Times New Roman" w:hAnsi="Times New Roman" w:cs="Times New Roman"/>
          <w:color w:val="000000" w:themeColor="text1"/>
          <w:lang w:val="en-AU"/>
        </w:rPr>
        <w:t xml:space="preserve">. </w:t>
      </w:r>
    </w:p>
    <w:p w14:paraId="7C4207E6" w14:textId="0403C266" w:rsidR="00B64A2A" w:rsidRPr="00B64A2A" w:rsidRDefault="00B64A2A" w:rsidP="00B64A2A">
      <w:pPr>
        <w:tabs>
          <w:tab w:val="center" w:pos="4095"/>
          <w:tab w:val="right" w:pos="8190"/>
        </w:tabs>
        <w:spacing w:line="480" w:lineRule="auto"/>
        <w:jc w:val="both"/>
        <w:rPr>
          <w:rFonts w:ascii="Times New Roman" w:hAnsi="Times New Roman" w:cs="Times New Roman"/>
          <w:lang w:val="en-AU"/>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eq</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r</m:t>
            </m:r>
          </m:num>
          <m:den>
            <m:r>
              <w:rPr>
                <w:rFonts w:ascii="Cambria Math" w:hAnsi="Cambria Math" w:cs="Times New Roman"/>
              </w:rPr>
              <m:t>R</m:t>
            </m:r>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o</m:t>
                </m:r>
              </m:sub>
            </m:sSub>
          </m:num>
          <m:den>
            <m:r>
              <w:rPr>
                <w:rFonts w:ascii="Cambria Math" w:hAnsi="Cambria Math" w:cs="Times New Roman"/>
              </w:rPr>
              <m:t>R</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num>
          <m:den>
            <m:r>
              <w:rPr>
                <w:rFonts w:ascii="Cambria Math" w:hAnsi="Cambria Math" w:cs="Times New Roman"/>
              </w:rPr>
              <m:t>r</m:t>
            </m:r>
          </m:den>
        </m:f>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3)</w:t>
      </w:r>
    </w:p>
    <w:p w14:paraId="0C35F8CC" w14:textId="77777777" w:rsidR="00B64A2A" w:rsidRPr="00B64A2A" w:rsidRDefault="00B64A2A" w:rsidP="00B64A2A">
      <w:pPr>
        <w:spacing w:line="480" w:lineRule="auto"/>
        <w:ind w:firstLineChars="100" w:firstLine="240"/>
        <w:jc w:val="both"/>
        <w:rPr>
          <w:rFonts w:ascii="Times New Roman" w:hAnsi="Times New Roman" w:cs="Times New Roman"/>
        </w:rPr>
      </w:pPr>
      <w:r w:rsidRPr="00B64A2A">
        <w:rPr>
          <w:rFonts w:ascii="Times New Roman" w:hAnsi="Times New Roman" w:cs="Times New Roman"/>
          <w:color w:val="000000" w:themeColor="text1"/>
        </w:rPr>
        <w:t xml:space="preserve">The essence of the method </w:t>
      </w:r>
      <w:r w:rsidRPr="00B64A2A">
        <w:rPr>
          <w:rFonts w:ascii="Times New Roman" w:hAnsi="Times New Roman" w:cs="Times New Roman"/>
          <w:color w:val="000000" w:themeColor="text1"/>
          <w:lang w:val="en-AU"/>
        </w:rPr>
        <w:t>lies in</w:t>
      </w:r>
      <w:r w:rsidRPr="00B64A2A">
        <w:rPr>
          <w:rFonts w:ascii="Times New Roman" w:hAnsi="Times New Roman" w:cs="Times New Roman"/>
          <w:color w:val="000000" w:themeColor="text1"/>
        </w:rPr>
        <w:t xml:space="preserve"> a combined servo mechanism. This mechanism achieves two objectives simultaneously: maintaining constant volume to replicate undrained conditions and minimizing differences in effective stress between the inner and outer cylinders to replicate stress boundary conditions observed in laboratory tests. This method is equivalent to the mixed stress and strain-controlled loading with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v</m:t>
            </m:r>
          </m:e>
          <m:sub>
            <m:r>
              <w:rPr>
                <w:rFonts w:ascii="Cambria Math" w:hAnsi="Cambria Math" w:cs="Times New Roman"/>
                <w:color w:val="000000" w:themeColor="text1"/>
              </w:rPr>
              <m:t>z</m:t>
            </m:r>
          </m:sub>
        </m:sSub>
      </m:oMath>
      <w:r w:rsidRPr="00B64A2A">
        <w:rPr>
          <w:rFonts w:ascii="Times New Roman" w:hAnsi="Times New Roman" w:cs="Times New Roman"/>
          <w:color w:val="000000" w:themeColor="text1"/>
          <w:lang w:val="en-AU"/>
        </w:rPr>
        <w:t xml:space="preserve"> being zero </w:t>
      </w:r>
      <w:r w:rsidRPr="00B64A2A">
        <w:rPr>
          <w:rFonts w:ascii="Times New Roman" w:hAnsi="Times New Roman" w:cs="Times New Roman"/>
          <w:color w:val="000000" w:themeColor="text1"/>
        </w:rPr>
        <w:t xml:space="preserve">described in algorithm Ⅱ by </w:t>
      </w:r>
      <w:r w:rsidRPr="00B64A2A">
        <w:rPr>
          <w:rFonts w:ascii="Times New Roman" w:hAnsi="Times New Roman" w:cs="Times New Roman"/>
          <w:color w:val="0000FF"/>
        </w:rPr>
        <w:t>Ma et al. (2024)</w:t>
      </w:r>
      <w:r w:rsidRPr="00B64A2A">
        <w:rPr>
          <w:rFonts w:ascii="Times New Roman" w:hAnsi="Times New Roman" w:cs="Times New Roman"/>
          <w:color w:val="000000" w:themeColor="text1"/>
        </w:rPr>
        <w:t>, trickily achieving the simulation of undrained condition and stress condition in HCA tests.</w:t>
      </w:r>
    </w:p>
    <w:p w14:paraId="0D964F5A" w14:textId="3892EF83"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The effective stresses were evaluated by measuring the contact stresses between the boundary and particle skeleton. The assumptions of undrained condition and full saturation result in variations in effective stress on lateral cylinders and EPWP that are equal in magnitude but opposite in sign</w:t>
      </w:r>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quantifying this relationship in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Here, </w:t>
      </w:r>
      <m:oMath>
        <m:r>
          <w:rPr>
            <w:rFonts w:ascii="Cambria Math" w:hAnsi="Cambria Math" w:cs="Times New Roman"/>
            <w:color w:val="000000" w:themeColor="text1"/>
          </w:rPr>
          <w:lastRenderedPageBreak/>
          <m:t>u</m:t>
        </m:r>
      </m:oMath>
      <w:r w:rsidRPr="00B64A2A">
        <w:rPr>
          <w:rFonts w:ascii="Times New Roman" w:hAnsi="Times New Roman" w:cs="Times New Roman"/>
          <w:color w:val="000000" w:themeColor="text1"/>
          <w:lang w:val="en-AU"/>
        </w:rPr>
        <w:t xml:space="preserve"> represents the excess pore water pressure,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denotes the radial effective stress, which is derived from the inner and outer effective stress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i</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Sup>
          <m:sSubSupPr>
            <m:ctrlPr>
              <w:rPr>
                <w:rFonts w:ascii="Cambria Math" w:hAnsi="Cambria Math" w:cs="Times New Roman"/>
                <w:i/>
                <w:color w:val="000000" w:themeColor="text1"/>
                <w:lang w:val="en-AU"/>
              </w:rPr>
            </m:ctrlPr>
          </m:sSubSupPr>
          <m:e>
            <m:r>
              <w:rPr>
                <w:rFonts w:ascii="Cambria Math" w:hAnsi="Cambria Math" w:cs="Times New Roman"/>
                <w:color w:val="000000" w:themeColor="text1"/>
                <w:lang w:val="en-AU"/>
              </w:rPr>
              <m:t>p</m:t>
            </m:r>
          </m:e>
          <m:sub>
            <m:r>
              <w:rPr>
                <w:rFonts w:ascii="Cambria Math" w:hAnsi="Cambria Math" w:cs="Times New Roman"/>
                <w:color w:val="000000" w:themeColor="text1"/>
                <w:lang w:val="en-AU"/>
              </w:rPr>
              <m:t>o</m:t>
            </m:r>
          </m:sub>
          <m:sup>
            <m:r>
              <w:rPr>
                <w:rFonts w:ascii="Cambria Math" w:hAnsi="Cambria Math" w:cs="Times New Roman"/>
                <w:color w:val="000000" w:themeColor="text1"/>
                <w:lang w:val="en-AU"/>
              </w:rPr>
              <m:t>'</m:t>
            </m:r>
          </m:sup>
        </m:sSubSup>
      </m:oMath>
      <w:r w:rsidRPr="00B64A2A">
        <w:rPr>
          <w:rFonts w:ascii="Times New Roman" w:hAnsi="Times New Roman" w:cs="Times New Roman"/>
          <w:color w:val="000000" w:themeColor="text1"/>
          <w:lang w:val="en-AU"/>
        </w:rPr>
        <w:t xml:space="preserve">, and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its initial value </w:t>
      </w:r>
      <w:r w:rsidRPr="00B64A2A">
        <w:rPr>
          <w:rFonts w:ascii="Times New Roman" w:hAnsi="Times New Roman" w:cs="Times New Roman"/>
          <w:color w:val="0000FF"/>
        </w:rPr>
        <w:t>(</w:t>
      </w:r>
      <w:proofErr w:type="spellStart"/>
      <w:r w:rsidRPr="00B64A2A">
        <w:rPr>
          <w:rFonts w:ascii="Times New Roman" w:hAnsi="Times New Roman" w:cs="Times New Roman"/>
          <w:color w:val="0000FF"/>
        </w:rPr>
        <w:t>Yimsiri</w:t>
      </w:r>
      <w:proofErr w:type="spellEnd"/>
      <w:r w:rsidRPr="00B64A2A">
        <w:rPr>
          <w:rFonts w:ascii="Times New Roman" w:hAnsi="Times New Roman" w:cs="Times New Roman"/>
          <w:color w:val="0000FF"/>
        </w:rPr>
        <w:t xml:space="preserve"> and Soga, 2010)</w:t>
      </w:r>
      <w:r w:rsidRPr="00B64A2A">
        <w:rPr>
          <w:rFonts w:ascii="Times New Roman" w:hAnsi="Times New Roman" w:cs="Times New Roman"/>
          <w:color w:val="000000" w:themeColor="text1"/>
        </w:rPr>
        <w:t>.</w:t>
      </w:r>
    </w:p>
    <w:p w14:paraId="5A6EEDBC" w14:textId="0C387BE6"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rPr>
      </w:pPr>
      <w:r w:rsidRPr="00B64A2A">
        <w:rPr>
          <w:rFonts w:ascii="Times New Roman" w:hAnsi="Times New Roman" w:cs="Times New Roman"/>
        </w:rPr>
        <w:tab/>
      </w:r>
      <m:oMath>
        <m:r>
          <w:rPr>
            <w:rFonts w:ascii="Cambria Math" w:hAnsi="Cambria Math" w:cs="Times New Roman"/>
          </w:rPr>
          <m:t>u=</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r0</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iCs/>
              </w:rPr>
            </m:ctrlPr>
          </m:sSubSupPr>
          <m:e>
            <m:r>
              <w:rPr>
                <w:rFonts w:ascii="Cambria Math" w:hAnsi="Cambria Math" w:cs="Times New Roman"/>
              </w:rPr>
              <m:t>σ</m:t>
            </m:r>
          </m:e>
          <m:sub>
            <m:r>
              <w:rPr>
                <w:rFonts w:ascii="Cambria Math" w:hAnsi="Cambria Math" w:cs="Times New Roman"/>
              </w:rPr>
              <m:t>r</m:t>
            </m:r>
          </m:sub>
          <m:sup>
            <m:r>
              <w:rPr>
                <w:rFonts w:ascii="Cambria Math" w:hAnsi="Cambria Math" w:cs="Times New Roman"/>
              </w:rPr>
              <m:t>'</m:t>
            </m:r>
          </m:sup>
        </m:sSubSup>
      </m:oMath>
      <w:r w:rsidRPr="00B64A2A">
        <w:rPr>
          <w:rFonts w:ascii="Times New Roman" w:hAnsi="Times New Roman" w:cs="Times New Roman"/>
          <w:iCs/>
        </w:rPr>
        <w:tab/>
        <w:t>(</w:t>
      </w:r>
      <w:r w:rsidR="00132946">
        <w:rPr>
          <w:rFonts w:ascii="Times New Roman" w:hAnsi="Times New Roman" w:cs="Times New Roman" w:hint="eastAsia"/>
          <w:iCs/>
        </w:rPr>
        <w:t>3</w:t>
      </w:r>
      <w:r w:rsidR="00536A20">
        <w:rPr>
          <w:rFonts w:ascii="Times New Roman" w:hAnsi="Times New Roman" w:cs="Times New Roman"/>
          <w:iCs/>
        </w:rPr>
        <w:t>-</w:t>
      </w:r>
      <w:r w:rsidRPr="00B64A2A">
        <w:rPr>
          <w:rFonts w:ascii="Times New Roman" w:hAnsi="Times New Roman" w:cs="Times New Roman"/>
          <w:iCs/>
        </w:rPr>
        <w:t>4)</w:t>
      </w:r>
    </w:p>
    <w:p w14:paraId="4B38B901" w14:textId="7D401330" w:rsidR="00B64A2A" w:rsidRPr="00975193" w:rsidRDefault="00B64A2A" w:rsidP="00B64A2A">
      <w:pPr>
        <w:pStyle w:val="3"/>
        <w:spacing w:after="160" w:line="480" w:lineRule="auto"/>
        <w:rPr>
          <w:rFonts w:ascii="Times New Roman" w:hAnsi="Times New Roman" w:cs="Times New Roman"/>
          <w:lang w:val="en-AU"/>
        </w:rPr>
      </w:pPr>
      <w:bookmarkStart w:id="52" w:name="_Toc189388480"/>
      <w:r w:rsidRPr="00975193">
        <w:rPr>
          <w:rFonts w:ascii="Times New Roman" w:hAnsi="Times New Roman" w:cs="Times New Roman"/>
          <w:lang w:val="en-AU"/>
        </w:rPr>
        <w:t>Application of shear force</w:t>
      </w:r>
      <w:bookmarkEnd w:id="52"/>
    </w:p>
    <w:p w14:paraId="0584C8E4" w14:textId="646A6B77" w:rsidR="005218FA" w:rsidRDefault="00B64A2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rPr>
        <w:t xml:space="preserve">Shear forces are applied to the specimens in the form of a sine wave. </w:t>
      </w:r>
      <w:proofErr w:type="gramStart"/>
      <w:r w:rsidRPr="00B64A2A">
        <w:rPr>
          <w:rFonts w:ascii="Times New Roman" w:hAnsi="Times New Roman" w:cs="Times New Roman"/>
          <w:color w:val="000000" w:themeColor="text1"/>
          <w:lang w:val="en-AU"/>
        </w:rPr>
        <w:t>Similar to</w:t>
      </w:r>
      <w:proofErr w:type="gramEnd"/>
      <w:r w:rsidRPr="00B64A2A">
        <w:rPr>
          <w:rFonts w:ascii="Times New Roman" w:hAnsi="Times New Roman" w:cs="Times New Roman"/>
          <w:color w:val="000000" w:themeColor="text1"/>
          <w:lang w:val="en-AU"/>
        </w:rPr>
        <w:t xml:space="preserve"> the servo mechanism in consolidation process, </w:t>
      </w:r>
      <w:commentRangeStart w:id="53"/>
      <w:commentRangeStart w:id="54"/>
      <w:r w:rsidRPr="00B64A2A">
        <w:rPr>
          <w:rFonts w:ascii="Times New Roman" w:hAnsi="Times New Roman" w:cs="Times New Roman"/>
          <w:color w:val="000000" w:themeColor="text1"/>
          <w:lang w:val="en-AU"/>
        </w:rPr>
        <w:t>the torque application method</w:t>
      </w:r>
      <w:commentRangeEnd w:id="53"/>
      <w:r w:rsidRPr="00B64A2A">
        <w:rPr>
          <w:rStyle w:val="af4"/>
          <w:rFonts w:ascii="Times New Roman" w:hAnsi="Times New Roman" w:cs="Times New Roman"/>
          <w:sz w:val="24"/>
          <w:szCs w:val="24"/>
        </w:rPr>
        <w:commentReference w:id="53"/>
      </w:r>
      <w:commentRangeEnd w:id="54"/>
      <w:r w:rsidRPr="00B64A2A">
        <w:rPr>
          <w:rStyle w:val="af4"/>
          <w:rFonts w:ascii="Times New Roman" w:hAnsi="Times New Roman" w:cs="Times New Roman"/>
          <w:sz w:val="24"/>
          <w:szCs w:val="24"/>
        </w:rPr>
        <w:commentReference w:id="54"/>
      </w:r>
      <w:r w:rsidRPr="00B64A2A">
        <w:rPr>
          <w:rFonts w:ascii="Times New Roman" w:hAnsi="Times New Roman" w:cs="Times New Roman"/>
          <w:color w:val="000000" w:themeColor="text1"/>
          <w:lang w:val="en-AU"/>
        </w:rPr>
        <w:t xml:space="preserve"> also considers the difference between the target and current values, along with the total contact stiffness between the blades and particles. The main distinction from the servo </w:t>
      </w:r>
    </w:p>
    <w:p w14:paraId="79A7FAAD" w14:textId="77777777" w:rsidR="005218FA" w:rsidRDefault="005218FA" w:rsidP="005218FA">
      <w:pPr>
        <w:tabs>
          <w:tab w:val="center" w:pos="4095"/>
          <w:tab w:val="right" w:pos="8190"/>
        </w:tabs>
        <w:spacing w:line="480" w:lineRule="auto"/>
        <w:ind w:firstLineChars="100" w:firstLine="240"/>
        <w:jc w:val="both"/>
        <w:rPr>
          <w:rFonts w:ascii="Times New Roman" w:hAnsi="Times New Roman" w:cs="Times New Roman"/>
          <w:color w:val="000000" w:themeColor="text1"/>
          <w:lang w:val="en-AU"/>
        </w:rPr>
      </w:pPr>
    </w:p>
    <w:p w14:paraId="72C39B3F" w14:textId="77777777" w:rsidR="00596E03" w:rsidRDefault="00596E03" w:rsidP="00596E03">
      <w:pPr>
        <w:spacing w:line="480" w:lineRule="auto"/>
        <w:jc w:val="center"/>
        <w:rPr>
          <w:lang w:val="en-AU"/>
        </w:rPr>
      </w:pPr>
      <w:r>
        <w:rPr>
          <w:noProof/>
          <w:lang w:val="en-AU"/>
        </w:rPr>
        <w:drawing>
          <wp:inline distT="0" distB="0" distL="0" distR="0" wp14:anchorId="6FA253E1" wp14:editId="4178C324">
            <wp:extent cx="3600000" cy="2399859"/>
            <wp:effectExtent l="0" t="0" r="0" b="635"/>
            <wp:docPr id="2059161444" name="图片 3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61444" name="图片 37" descr="图示&#10;&#10;中度可信度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54024A2" w14:textId="77777777" w:rsidR="005218FA" w:rsidRDefault="005218FA" w:rsidP="00596E03">
      <w:pPr>
        <w:adjustRightInd w:val="0"/>
        <w:snapToGrid w:val="0"/>
        <w:ind w:left="850" w:hangingChars="354" w:hanging="850"/>
        <w:rPr>
          <w:rFonts w:ascii="Times New Roman" w:hAnsi="Times New Roman" w:cs="Times New Roman"/>
          <w:color w:val="000000" w:themeColor="text1"/>
          <w:szCs w:val="28"/>
        </w:rPr>
      </w:pPr>
    </w:p>
    <w:p w14:paraId="359424A4" w14:textId="4FA1CC78" w:rsid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r w:rsidRPr="00596E03">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596E03">
        <w:rPr>
          <w:rFonts w:ascii="Times New Roman" w:hAnsi="Times New Roman" w:cs="Times New Roman" w:hint="eastAsia"/>
          <w:color w:val="000000" w:themeColor="text1"/>
          <w:szCs w:val="28"/>
        </w:rPr>
        <w:t>.</w:t>
      </w:r>
      <w:r w:rsidRPr="00596E03">
        <w:rPr>
          <w:rFonts w:ascii="Times New Roman" w:hAnsi="Times New Roman" w:cs="Times New Roman"/>
          <w:color w:val="000000" w:themeColor="text1"/>
          <w:szCs w:val="28"/>
        </w:rPr>
        <w:t>4. Determination of moment of inertia of shear stiffness in servo mechanism for torque application</w:t>
      </w:r>
    </w:p>
    <w:p w14:paraId="22C3CEF8" w14:textId="77777777" w:rsidR="00596E03" w:rsidRPr="00596E03" w:rsidRDefault="00596E03" w:rsidP="00596E03">
      <w:pPr>
        <w:adjustRightInd w:val="0"/>
        <w:snapToGrid w:val="0"/>
        <w:ind w:left="850" w:hangingChars="354" w:hanging="850"/>
        <w:rPr>
          <w:rFonts w:ascii="Times New Roman" w:hAnsi="Times New Roman" w:cs="Times New Roman"/>
          <w:color w:val="000000" w:themeColor="text1"/>
          <w:szCs w:val="28"/>
          <w:lang w:val="en-AU"/>
        </w:rPr>
      </w:pPr>
    </w:p>
    <w:p w14:paraId="5A1E380C" w14:textId="37FA90C5" w:rsidR="00B64A2A" w:rsidRPr="00B64A2A" w:rsidRDefault="00B64A2A" w:rsidP="00596E03">
      <w:pPr>
        <w:tabs>
          <w:tab w:val="center" w:pos="4095"/>
          <w:tab w:val="right" w:pos="8190"/>
        </w:tabs>
        <w:spacing w:line="480" w:lineRule="auto"/>
        <w:jc w:val="both"/>
        <w:rPr>
          <w:rFonts w:ascii="Times New Roman" w:hAnsi="Times New Roman" w:cs="Times New Roman"/>
          <w:color w:val="000000" w:themeColor="text1"/>
          <w:lang w:val="en-AU"/>
        </w:rPr>
      </w:pPr>
      <w:r w:rsidRPr="00B64A2A">
        <w:rPr>
          <w:rFonts w:ascii="Times New Roman" w:hAnsi="Times New Roman" w:cs="Times New Roman"/>
          <w:color w:val="000000" w:themeColor="text1"/>
          <w:lang w:val="en-AU"/>
        </w:rPr>
        <w:t xml:space="preserve">mechanism for the lateral cylinder is in how stiffness is calculated, specifically considering the distance from the </w:t>
      </w:r>
      <w:proofErr w:type="spellStart"/>
      <w:r w:rsidRPr="00B64A2A">
        <w:rPr>
          <w:rFonts w:ascii="Times New Roman" w:hAnsi="Times New Roman" w:cs="Times New Roman"/>
          <w:color w:val="000000" w:themeColor="text1"/>
          <w:lang w:val="en-AU"/>
        </w:rPr>
        <w:t>center</w:t>
      </w:r>
      <w:proofErr w:type="spellEnd"/>
      <w:r w:rsidRPr="00B64A2A">
        <w:rPr>
          <w:rFonts w:ascii="Times New Roman" w:hAnsi="Times New Roman" w:cs="Times New Roman"/>
          <w:color w:val="000000" w:themeColor="text1"/>
          <w:lang w:val="en-AU"/>
        </w:rPr>
        <w:t xml:space="preserve"> of rotation</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 xml:space="preserve">Fig.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4</w:t>
      </w:r>
      <w:r w:rsidRPr="00B64A2A">
        <w:rPr>
          <w:rFonts w:ascii="Times New Roman" w:hAnsi="Times New Roman" w:cs="Times New Roman"/>
          <w:color w:val="000000" w:themeColor="text1"/>
        </w:rPr>
        <w:t xml:space="preserve"> illustrates the contact between a particle and a blade, where the distance from the center of rotation to the </w:t>
      </w:r>
      <w:r w:rsidRPr="00B64A2A">
        <w:rPr>
          <w:rFonts w:ascii="Times New Roman" w:hAnsi="Times New Roman" w:cs="Times New Roman"/>
          <w:color w:val="000000" w:themeColor="text1"/>
        </w:rPr>
        <w:lastRenderedPageBreak/>
        <w:t xml:space="preserve">contact point is denoted as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rPr>
        <w:t xml:space="preserve">, and the angle between the contact normal and the horizontal plane is </w:t>
      </w:r>
      <m:oMath>
        <m:r>
          <w:rPr>
            <w:rFonts w:ascii="Cambria Math" w:hAnsi="Cambria Math" w:cs="Times New Roman"/>
            <w:color w:val="000000" w:themeColor="text1"/>
          </w:rPr>
          <m:t>θ</m:t>
        </m:r>
      </m:oMath>
      <w:r w:rsidRPr="00B64A2A">
        <w:rPr>
          <w:rFonts w:ascii="Times New Roman" w:hAnsi="Times New Roman" w:cs="Times New Roman"/>
          <w:color w:val="000000" w:themeColor="text1"/>
          <w:lang w:val="en-AU"/>
        </w:rPr>
        <w:t>.</w:t>
      </w:r>
      <w:r w:rsidRPr="00B64A2A">
        <w:rPr>
          <w:rFonts w:ascii="Times New Roman" w:hAnsi="Times New Roman" w:cs="Times New Roman"/>
          <w:color w:val="000000" w:themeColor="text1"/>
        </w:rPr>
        <w:t xml:space="preserve">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5)</w:t>
      </w:r>
      <w:r w:rsidRPr="00B64A2A">
        <w:rPr>
          <w:rFonts w:ascii="Times New Roman" w:hAnsi="Times New Roman" w:cs="Times New Roman"/>
          <w:color w:val="000000" w:themeColor="text1"/>
        </w:rPr>
        <w:t xml:space="preserve"> describes the angular velocity of the torsional blade, where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dif</m:t>
            </m:r>
          </m:sub>
        </m:sSub>
      </m:oMath>
      <w:r w:rsidRPr="00B64A2A">
        <w:rPr>
          <w:rFonts w:ascii="Times New Roman" w:hAnsi="Times New Roman" w:cs="Times New Roman"/>
          <w:color w:val="000000" w:themeColor="text1"/>
        </w:rPr>
        <w:t xml:space="preserve"> represents the difference between the target torque and the current value,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rPr>
        <w:t xml:space="preserve"> denotes the moment of inertia of the contact stiffness. As indicated by </w:t>
      </w:r>
      <w:r w:rsidRPr="00B64A2A">
        <w:rPr>
          <w:rFonts w:ascii="Times New Roman" w:hAnsi="Times New Roman" w:cs="Times New Roman"/>
          <w:color w:val="0000FF"/>
        </w:rPr>
        <w:t>Eq. (</w:t>
      </w:r>
      <w:r w:rsidR="00132946">
        <w:rPr>
          <w:rFonts w:ascii="Times New Roman" w:hAnsi="Times New Roman" w:cs="Times New Roman" w:hint="eastAsia"/>
          <w:color w:val="0000FF"/>
        </w:rPr>
        <w:t>3</w:t>
      </w:r>
      <w:r w:rsidR="00536A20">
        <w:rPr>
          <w:rFonts w:ascii="Times New Roman" w:hAnsi="Times New Roman" w:cs="Times New Roman"/>
          <w:color w:val="0000FF"/>
        </w:rPr>
        <w:t>-</w:t>
      </w:r>
      <w:r w:rsidRPr="00B64A2A">
        <w:rPr>
          <w:rFonts w:ascii="Times New Roman" w:hAnsi="Times New Roman" w:cs="Times New Roman"/>
          <w:color w:val="0000FF"/>
        </w:rPr>
        <w:t>6)</w:t>
      </w:r>
      <w:r w:rsidRPr="00B64A2A">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rot</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rPr>
        <w:t xml:space="preserve">is determined by the contact stiffness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n</m:t>
            </m:r>
          </m:sub>
        </m:sSub>
      </m:oMath>
      <w:r w:rsidRPr="00B64A2A">
        <w:rPr>
          <w:rFonts w:ascii="Times New Roman" w:hAnsi="Times New Roman" w:cs="Times New Roman"/>
          <w:color w:val="000000" w:themeColor="text1"/>
        </w:rPr>
        <w:t xml:space="preserve"> and square of the distance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d</m:t>
            </m:r>
          </m:sub>
        </m:sSub>
      </m:oMath>
      <w:r w:rsidRPr="00B64A2A">
        <w:rPr>
          <w:rFonts w:ascii="Times New Roman" w:hAnsi="Times New Roman" w:cs="Times New Roman"/>
          <w:color w:val="000000" w:themeColor="text1"/>
          <w:lang w:val="en-AU"/>
        </w:rPr>
        <w:t xml:space="preserve">. </w:t>
      </w:r>
      <w:r w:rsidRPr="00B64A2A">
        <w:rPr>
          <w:rFonts w:ascii="Times New Roman" w:hAnsi="Times New Roman" w:cs="Times New Roman"/>
          <w:color w:val="000000" w:themeColor="text1"/>
          <w:lang w:val="en-AU"/>
        </w:rPr>
        <w:tab/>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I</m:t>
            </m:r>
          </m:e>
          <m:sub>
            <m:r>
              <w:rPr>
                <w:rFonts w:ascii="Cambria Math" w:hAnsi="Cambria Math" w:cs="Times New Roman"/>
                <w:color w:val="000000" w:themeColor="text1"/>
                <w:lang w:val="en-AU"/>
              </w:rPr>
              <m:t>rot</m:t>
            </m:r>
          </m:sub>
        </m:sSub>
      </m:oMath>
      <w:r w:rsidRPr="00B64A2A">
        <w:rPr>
          <w:rFonts w:ascii="Times New Roman" w:hAnsi="Times New Roman" w:cs="Times New Roman"/>
          <w:color w:val="000000" w:themeColor="text1"/>
          <w:lang w:val="en-AU"/>
        </w:rPr>
        <w:t xml:space="preserve"> is adjusted by </w:t>
      </w:r>
      <m:oMath>
        <m:func>
          <m:funcPr>
            <m:ctrlPr>
              <w:rPr>
                <w:rFonts w:ascii="Cambria Math" w:hAnsi="Cambria Math" w:cs="Times New Roman"/>
                <w:i/>
                <w:color w:val="000000" w:themeColor="text1"/>
                <w:lang w:val="en-AU"/>
              </w:rPr>
            </m:ctrlPr>
          </m:funcPr>
          <m:fName>
            <m:sSup>
              <m:sSupPr>
                <m:ctrlPr>
                  <w:rPr>
                    <w:rFonts w:ascii="Cambria Math" w:hAnsi="Cambria Math" w:cs="Times New Roman"/>
                    <w:i/>
                    <w:color w:val="000000" w:themeColor="text1"/>
                    <w:lang w:val="en-AU"/>
                  </w:rPr>
                </m:ctrlPr>
              </m:sSupPr>
              <m:e>
                <m:r>
                  <m:rPr>
                    <m:sty m:val="p"/>
                  </m:rPr>
                  <w:rPr>
                    <w:rFonts w:ascii="Cambria Math" w:hAnsi="Cambria Math" w:cs="Times New Roman"/>
                    <w:color w:val="000000" w:themeColor="text1"/>
                    <w:lang w:val="en-AU"/>
                  </w:rPr>
                  <m:t>cos</m:t>
                </m:r>
                <m:ctrlPr>
                  <w:rPr>
                    <w:rFonts w:ascii="Cambria Math" w:hAnsi="Cambria Math" w:cs="Times New Roman"/>
                    <w:color w:val="000000" w:themeColor="text1"/>
                    <w:lang w:val="en-AU"/>
                  </w:rPr>
                </m:ctrlPr>
              </m:e>
              <m:sup>
                <m:r>
                  <w:rPr>
                    <w:rFonts w:ascii="Cambria Math" w:hAnsi="Cambria Math" w:cs="Times New Roman"/>
                    <w:color w:val="000000" w:themeColor="text1"/>
                    <w:lang w:val="en-AU"/>
                  </w:rPr>
                  <m:t>2</m:t>
                </m:r>
                <m:ctrlPr>
                  <w:rPr>
                    <w:rFonts w:ascii="Cambria Math" w:hAnsi="Cambria Math" w:cs="Times New Roman"/>
                    <w:color w:val="000000" w:themeColor="text1"/>
                    <w:lang w:val="en-AU"/>
                  </w:rPr>
                </m:ctrlPr>
              </m:sup>
            </m:sSup>
          </m:fName>
          <m:e>
            <m:r>
              <w:rPr>
                <w:rFonts w:ascii="Cambria Math" w:hAnsi="Cambria Math" w:cs="Times New Roman"/>
                <w:color w:val="000000" w:themeColor="text1"/>
                <w:lang w:val="en-AU"/>
              </w:rPr>
              <m:t>θ</m:t>
            </m:r>
          </m:e>
        </m:func>
      </m:oMath>
      <w:r w:rsidRPr="00B64A2A">
        <w:rPr>
          <w:rFonts w:ascii="Times New Roman" w:hAnsi="Times New Roman" w:cs="Times New Roman"/>
          <w:color w:val="000000" w:themeColor="text1"/>
          <w:lang w:val="en-AU"/>
        </w:rPr>
        <w:t xml:space="preserve"> because a larger </w:t>
      </w:r>
      <m:oMath>
        <m:r>
          <w:rPr>
            <w:rFonts w:ascii="Cambria Math" w:hAnsi="Cambria Math" w:cs="Times New Roman"/>
            <w:color w:val="000000" w:themeColor="text1"/>
            <w:lang w:val="en-AU"/>
          </w:rPr>
          <m:t>θ</m:t>
        </m:r>
      </m:oMath>
      <w:r w:rsidRPr="00B64A2A">
        <w:rPr>
          <w:rFonts w:ascii="Times New Roman" w:hAnsi="Times New Roman" w:cs="Times New Roman"/>
          <w:color w:val="000000" w:themeColor="text1"/>
          <w:lang w:val="en-AU"/>
        </w:rPr>
        <w:t xml:space="preserve"> reduces its contribution to the shear stiffness.</w:t>
      </w:r>
    </w:p>
    <w:p w14:paraId="545918A6" w14:textId="339FF3BD"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r>
          <w:rPr>
            <w:rFonts w:ascii="Cambria Math" w:hAnsi="Cambria Math" w:cs="Times New Roman"/>
          </w:rPr>
          <m:t>ω=</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T</m:t>
                </m:r>
              </m:e>
              <m:sub>
                <m:r>
                  <w:rPr>
                    <w:rFonts w:ascii="Cambria Math" w:hAnsi="Cambria Math" w:cs="Times New Roman"/>
                  </w:rPr>
                  <m:t>dif</m:t>
                </m:r>
              </m:sub>
            </m:sSub>
          </m:num>
          <m:den>
            <m:sSub>
              <m:sSubPr>
                <m:ctrlPr>
                  <w:rPr>
                    <w:rFonts w:ascii="Cambria Math" w:hAnsi="Cambria Math" w:cs="Times New Roman"/>
                    <w:i/>
                    <w:iCs/>
                  </w:rPr>
                </m:ctrlPr>
              </m:sSubPr>
              <m:e>
                <m:r>
                  <w:rPr>
                    <w:rFonts w:ascii="Cambria Math" w:hAnsi="Cambria Math" w:cs="Times New Roman"/>
                  </w:rPr>
                  <m:t>I</m:t>
                </m:r>
              </m:e>
              <m:sub>
                <m:r>
                  <w:rPr>
                    <w:rFonts w:ascii="Cambria Math" w:hAnsi="Cambria Math" w:cs="Times New Roman"/>
                  </w:rPr>
                  <m:t>rot</m:t>
                </m:r>
              </m:sub>
            </m:sSub>
            <m:r>
              <m:rPr>
                <m:sty m:val="p"/>
              </m:rPr>
              <w:rPr>
                <w:rFonts w:ascii="Cambria Math" w:hAnsi="Cambria Math" w:cs="Times New Roman"/>
              </w:rPr>
              <m:t>Δ</m:t>
            </m:r>
            <m:r>
              <w:rPr>
                <w:rFonts w:ascii="Cambria Math" w:hAnsi="Cambria Math" w:cs="Times New Roman"/>
              </w:rPr>
              <m:t>t</m:t>
            </m:r>
          </m:den>
        </m:f>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5)</w:t>
      </w:r>
    </w:p>
    <w:p w14:paraId="79136E8B" w14:textId="0B7F8729"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rPr>
      </w:pPr>
      <w:r w:rsidRPr="00B64A2A">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rot</m:t>
            </m:r>
          </m:sub>
        </m:sSub>
        <m:r>
          <w:rPr>
            <w:rFonts w:ascii="Cambria Math" w:hAnsi="Cambria Math" w:cs="Times New Roman"/>
          </w:rPr>
          <m:t>=Σ</m:t>
        </m:r>
        <m:sSubSup>
          <m:sSubSupPr>
            <m:ctrlPr>
              <w:rPr>
                <w:rFonts w:ascii="Cambria Math" w:hAnsi="Cambria Math" w:cs="Times New Roman"/>
                <w:i/>
              </w:rPr>
            </m:ctrlPr>
          </m:sSubSupPr>
          <m:e>
            <m:r>
              <w:rPr>
                <w:rFonts w:ascii="Cambria Math" w:hAnsi="Cambria Math" w:cs="Times New Roman"/>
              </w:rPr>
              <m:t>r</m:t>
            </m:r>
          </m:e>
          <m:sub>
            <m:r>
              <w:rPr>
                <w:rFonts w:ascii="Cambria Math" w:hAnsi="Cambria Math" w:cs="Times New Roman"/>
              </w:rPr>
              <m:t>d</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n</m:t>
            </m:r>
          </m:sub>
        </m:sSub>
        <m:func>
          <m:funcPr>
            <m:ctrlPr>
              <w:rPr>
                <w:rFonts w:ascii="Cambria Math" w:hAnsi="Cambria Math" w:cs="Times New Roman"/>
                <w:lang w:val="en-AU"/>
              </w:rPr>
            </m:ctrlPr>
          </m:funcPr>
          <m:fName>
            <m:sSup>
              <m:sSupPr>
                <m:ctrlPr>
                  <w:rPr>
                    <w:rFonts w:ascii="Cambria Math" w:hAnsi="Cambria Math" w:cs="Times New Roman"/>
                    <w:lang w:val="en-AU"/>
                  </w:rPr>
                </m:ctrlPr>
              </m:sSupPr>
              <m:e>
                <m:r>
                  <m:rPr>
                    <m:sty m:val="p"/>
                  </m:rPr>
                  <w:rPr>
                    <w:rFonts w:ascii="Cambria Math" w:hAnsi="Cambria Math" w:cs="Times New Roman"/>
                    <w:lang w:val="en-AU"/>
                  </w:rPr>
                  <m:t>cos</m:t>
                </m:r>
              </m:e>
              <m:sup>
                <m:r>
                  <m:rPr>
                    <m:sty m:val="p"/>
                  </m:rPr>
                  <w:rPr>
                    <w:rFonts w:ascii="Cambria Math" w:hAnsi="Cambria Math" w:cs="Times New Roman"/>
                    <w:lang w:val="en-AU"/>
                  </w:rPr>
                  <m:t>2</m:t>
                </m:r>
              </m:sup>
            </m:sSup>
            <m:ctrlPr>
              <w:rPr>
                <w:rFonts w:ascii="Cambria Math" w:hAnsi="Cambria Math" w:cs="Times New Roman"/>
                <w:i/>
                <w:lang w:val="en-AU"/>
              </w:rPr>
            </m:ctrlPr>
          </m:fName>
          <m:e>
            <m:r>
              <w:rPr>
                <w:rFonts w:ascii="Cambria Math" w:hAnsi="Cambria Math" w:cs="Times New Roman"/>
                <w:lang w:val="en-AU"/>
              </w:rPr>
              <m:t>θ</m:t>
            </m:r>
            <m:ctrlPr>
              <w:rPr>
                <w:rFonts w:ascii="Cambria Math" w:hAnsi="Cambria Math" w:cs="Times New Roman"/>
                <w:i/>
                <w:lang w:val="en-AU"/>
              </w:rPr>
            </m:ctrlPr>
          </m:e>
        </m:func>
      </m:oMath>
      <w:r w:rsidRPr="00B64A2A">
        <w:rPr>
          <w:rFonts w:ascii="Times New Roman" w:hAnsi="Times New Roman" w:cs="Times New Roman"/>
        </w:rPr>
        <w:tab/>
        <w:t>(</w:t>
      </w:r>
      <w:r w:rsidR="00132946">
        <w:rPr>
          <w:rFonts w:ascii="Times New Roman" w:hAnsi="Times New Roman" w:cs="Times New Roman" w:hint="eastAsia"/>
        </w:rPr>
        <w:t>3</w:t>
      </w:r>
      <w:r w:rsidR="00536A20">
        <w:rPr>
          <w:rFonts w:ascii="Times New Roman" w:hAnsi="Times New Roman" w:cs="Times New Roman"/>
        </w:rPr>
        <w:t>-</w:t>
      </w:r>
      <w:r w:rsidRPr="00B64A2A">
        <w:rPr>
          <w:rFonts w:ascii="Times New Roman" w:hAnsi="Times New Roman" w:cs="Times New Roman"/>
        </w:rPr>
        <w:t>6)</w:t>
      </w:r>
    </w:p>
    <w:p w14:paraId="7984CD51" w14:textId="77777777" w:rsidR="00B64A2A" w:rsidRPr="00B64A2A" w:rsidRDefault="00B64A2A" w:rsidP="00B64A2A">
      <w:pPr>
        <w:tabs>
          <w:tab w:val="center" w:pos="4095"/>
          <w:tab w:val="right" w:pos="8190"/>
        </w:tabs>
        <w:spacing w:line="480" w:lineRule="auto"/>
        <w:ind w:firstLineChars="100" w:firstLine="240"/>
        <w:jc w:val="both"/>
        <w:rPr>
          <w:rFonts w:ascii="Times New Roman" w:hAnsi="Times New Roman" w:cs="Times New Roman"/>
          <w:iCs/>
          <w:vertAlign w:val="subscript"/>
        </w:rPr>
      </w:pPr>
      <w:r w:rsidRPr="00B64A2A">
        <w:rPr>
          <w:rFonts w:ascii="Times New Roman" w:hAnsi="Times New Roman" w:cs="Times New Roman"/>
          <w:iCs/>
        </w:rPr>
        <w:t xml:space="preserve">AC and IC specimens </w:t>
      </w:r>
      <w:r w:rsidRPr="00B64A2A">
        <w:rPr>
          <w:rFonts w:ascii="Times New Roman" w:hAnsi="Times New Roman" w:cs="Times New Roman"/>
          <w:iCs/>
          <w:lang w:val="en-AU"/>
        </w:rPr>
        <w:t xml:space="preserve">obtained from both the IC-AC and IC-AC-TS protocols, </w:t>
      </w:r>
      <w:r w:rsidRPr="00B64A2A">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B64A2A">
        <w:rPr>
          <w:rFonts w:ascii="Times New Roman" w:hAnsi="Times New Roman" w:cs="Times New Roman"/>
          <w:iCs/>
        </w:rPr>
        <w:t xml:space="preserve"> ranging from 0.33 to 3.33, underwent shear forces with 4 different cyclic stress ratios CSR ranging from 0.25 to 0.40 until liquefaction occurred. A discussion concerning the factors influencing liquefaction strength is provided from both macroscopic and microscopic perspectives.</w:t>
      </w:r>
    </w:p>
    <w:p w14:paraId="7784BA2F" w14:textId="77777777" w:rsidR="00B64A2A" w:rsidRPr="00975193" w:rsidRDefault="00B64A2A" w:rsidP="00246394">
      <w:pPr>
        <w:pStyle w:val="2"/>
        <w:rPr>
          <w:rFonts w:ascii="Times New Roman" w:hAnsi="Times New Roman" w:cs="Times New Roman"/>
          <w:color w:val="000000" w:themeColor="text1"/>
          <w:lang w:val="en-AU"/>
        </w:rPr>
      </w:pPr>
      <w:bookmarkStart w:id="55" w:name="_Toc189388481"/>
      <w:r w:rsidRPr="00975193">
        <w:rPr>
          <w:rFonts w:ascii="Times New Roman" w:hAnsi="Times New Roman" w:cs="Times New Roman"/>
          <w:color w:val="000000" w:themeColor="text1"/>
          <w:lang w:val="en-AU"/>
        </w:rPr>
        <w:t>Results and discussion</w:t>
      </w:r>
      <w:bookmarkEnd w:id="55"/>
    </w:p>
    <w:p w14:paraId="39E78B5F" w14:textId="73053C1A" w:rsidR="00B64A2A" w:rsidRPr="00975193" w:rsidRDefault="00B64A2A" w:rsidP="00246394">
      <w:pPr>
        <w:pStyle w:val="3"/>
        <w:rPr>
          <w:rFonts w:ascii="Times New Roman" w:hAnsi="Times New Roman" w:cs="Times New Roman"/>
          <w:color w:val="000000" w:themeColor="text1"/>
          <w:lang w:val="en-AU"/>
        </w:rPr>
      </w:pPr>
      <w:bookmarkStart w:id="56" w:name="_Toc189388482"/>
      <w:r w:rsidRPr="00975193">
        <w:rPr>
          <w:rFonts w:ascii="Times New Roman" w:hAnsi="Times New Roman" w:cs="Times New Roman"/>
          <w:color w:val="000000" w:themeColor="text1"/>
          <w:lang w:val="en-AU"/>
        </w:rPr>
        <w:t>Macroscopic response</w:t>
      </w:r>
      <w:bookmarkEnd w:id="56"/>
    </w:p>
    <w:p w14:paraId="02DA7D61" w14:textId="1AFB7207"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 xml:space="preserve">Stress strain </w:t>
      </w:r>
      <w:proofErr w:type="gramStart"/>
      <w:r w:rsidRPr="00975193">
        <w:rPr>
          <w:rFonts w:ascii="Times New Roman" w:eastAsiaTheme="majorHAnsi" w:hAnsi="Times New Roman" w:cs="Times New Roman"/>
          <w:color w:val="000000" w:themeColor="text1"/>
          <w:lang w:val="en-AU"/>
        </w:rPr>
        <w:t>relationship</w:t>
      </w:r>
      <w:proofErr w:type="gramEnd"/>
    </w:p>
    <w:p w14:paraId="130898C1" w14:textId="59C7681F"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5,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6, and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7</w:t>
      </w:r>
      <w:r w:rsidRPr="00246394">
        <w:rPr>
          <w:rFonts w:ascii="Times New Roman" w:hAnsi="Times New Roman" w:cs="Times New Roman"/>
          <w:iCs/>
        </w:rPr>
        <w:t xml:space="preserve"> respectively depict the relationships between mean principal stress </w:t>
      </w:r>
      <m:oMath>
        <m:r>
          <w:rPr>
            <w:rFonts w:ascii="Cambria Math" w:hAnsi="Cambria Math" w:cs="Times New Roman"/>
          </w:rPr>
          <m:t>p'</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shear strain </w:t>
      </w:r>
      <m:oMath>
        <m:r>
          <w:rPr>
            <w:rFonts w:ascii="Cambria Math" w:hAnsi="Cambria Math" w:cs="Times New Roman"/>
          </w:rPr>
          <m:t>γ</m:t>
        </m:r>
      </m:oMath>
      <w:r w:rsidRPr="00246394">
        <w:rPr>
          <w:rFonts w:ascii="Times New Roman" w:hAnsi="Times New Roman" w:cs="Times New Roman"/>
          <w:iCs/>
        </w:rPr>
        <w:t xml:space="preserve"> and shear stress </w:t>
      </w:r>
      <m:oMath>
        <m:r>
          <w:rPr>
            <w:rFonts w:ascii="Cambria Math" w:hAnsi="Cambria Math" w:cs="Times New Roman"/>
          </w:rPr>
          <m:t>τ</m:t>
        </m:r>
      </m:oMath>
      <w:r w:rsidRPr="00246394">
        <w:rPr>
          <w:rFonts w:ascii="Times New Roman" w:hAnsi="Times New Roman" w:cs="Times New Roman"/>
          <w:iCs/>
        </w:rPr>
        <w:t xml:space="preserve">, as well as the variation in EPWP ratio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during the cyclic shear, for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=1.0</w:t>
      </w:r>
      <w:r w:rsidRPr="00246394">
        <w:rPr>
          <w:rFonts w:ascii="Times New Roman" w:hAnsi="Times New Roman" w:cs="Times New Roman"/>
          <w:iCs/>
        </w:rPr>
        <w:t xml:space="preserve"> and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=0.40</w:t>
      </w:r>
      <w:r w:rsidRPr="00246394">
        <w:rPr>
          <w:rFonts w:ascii="Times New Roman" w:hAnsi="Times New Roman" w:cs="Times New Roman"/>
          <w:iCs/>
        </w:rPr>
        <w:t xml:space="preserve">. The AC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=0.40 state was obtained with the IC-AC protocol and </w:t>
      </w:r>
      <w:r w:rsidRPr="00246394">
        <w:rPr>
          <w:rFonts w:ascii="Times New Roman" w:hAnsi="Times New Roman" w:cs="Times New Roman"/>
          <w:iCs/>
        </w:rPr>
        <w:t xml:space="preserve">liquefaction here is defined as occurring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reaches 95% of </w:t>
      </w:r>
      <m:oMath>
        <m:sSub>
          <m:sSubPr>
            <m:ctrlPr>
              <w:rPr>
                <w:rFonts w:ascii="Cambria Math" w:hAnsi="Cambria Math" w:cs="Times New Roman"/>
                <w:i/>
                <w:color w:val="000000" w:themeColor="text1"/>
                <w:lang w:val="en-AU"/>
              </w:rPr>
            </m:ctrlPr>
          </m:sSubPr>
          <m:e>
            <m:r>
              <w:rPr>
                <w:rFonts w:ascii="Cambria Math" w:hAnsi="Cambria Math" w:cs="Times New Roman"/>
                <w:color w:val="000000" w:themeColor="text1"/>
                <w:lang w:val="en-AU"/>
              </w:rPr>
              <m:t>σ</m:t>
            </m:r>
          </m:e>
          <m:sub>
            <m:r>
              <w:rPr>
                <w:rFonts w:ascii="Cambria Math" w:hAnsi="Cambria Math" w:cs="Times New Roman"/>
                <w:color w:val="000000" w:themeColor="text1"/>
                <w:lang w:val="en-AU"/>
              </w:rPr>
              <m:t>r0</m:t>
            </m:r>
          </m:sub>
        </m:sSub>
        <m:r>
          <w:rPr>
            <w:rFonts w:ascii="Cambria Math" w:hAnsi="Cambria Math" w:cs="Times New Roman"/>
            <w:color w:val="000000" w:themeColor="text1"/>
            <w:lang w:val="en-AU"/>
          </w:rPr>
          <m:t>'</m:t>
        </m:r>
      </m:oMath>
      <w:r w:rsidRPr="00246394">
        <w:rPr>
          <w:rFonts w:ascii="Times New Roman" w:hAnsi="Times New Roman" w:cs="Times New Roman"/>
          <w:iCs/>
        </w:rPr>
        <w:t>.</w:t>
      </w:r>
    </w:p>
    <w:p w14:paraId="2FC82664" w14:textId="299D5B24" w:rsidR="005218FA"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 xml:space="preserve">In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5(a) </w:t>
      </w:r>
      <w:r w:rsidRPr="00246394">
        <w:rPr>
          <w:rFonts w:ascii="Times New Roman" w:hAnsi="Times New Roman" w:cs="Times New Roman"/>
          <w:iCs/>
        </w:rPr>
        <w:t xml:space="preserve">and </w:t>
      </w:r>
      <w:r w:rsidRPr="00246394">
        <w:rPr>
          <w:rFonts w:ascii="Times New Roman" w:hAnsi="Times New Roman" w:cs="Times New Roman"/>
          <w:iCs/>
          <w:color w:val="0000FF"/>
        </w:rPr>
        <w:t>(b)</w:t>
      </w:r>
      <w:r w:rsidRPr="00246394">
        <w:rPr>
          <w:rFonts w:ascii="Times New Roman" w:hAnsi="Times New Roman" w:cs="Times New Roman"/>
          <w:iCs/>
          <w:lang w:val="en-AU"/>
        </w:rPr>
        <w:t xml:space="preserve">, as the shear stress </w:t>
      </w:r>
      <m:oMath>
        <m:r>
          <w:rPr>
            <w:rFonts w:ascii="Cambria Math" w:hAnsi="Cambria Math" w:cs="Times New Roman"/>
            <w:lang w:val="en-AU"/>
          </w:rPr>
          <m:t>τ</m:t>
        </m:r>
      </m:oMath>
      <w:r w:rsidRPr="00246394">
        <w:rPr>
          <w:rFonts w:ascii="Times New Roman" w:hAnsi="Times New Roman" w:cs="Times New Roman"/>
          <w:iCs/>
          <w:lang w:val="en-AU"/>
        </w:rPr>
        <w:t xml:space="preserve"> cyclically acts on the hollow cylindrical specimen, the mean principal stress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exhibited an overall decrease for both IC and AC specimens. Once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falls below approximately 60 kPa, an increase in the magnitude of </w:t>
      </w:r>
      <m:oMath>
        <m:r>
          <w:rPr>
            <w:rFonts w:ascii="Cambria Math" w:hAnsi="Cambria Math" w:cs="Times New Roman"/>
            <w:lang w:val="en-AU"/>
          </w:rPr>
          <m:t>τ</m:t>
        </m:r>
      </m:oMath>
      <w:r w:rsidRPr="00246394">
        <w:rPr>
          <w:rFonts w:ascii="Times New Roman" w:hAnsi="Times New Roman" w:cs="Times New Roman"/>
          <w:iCs/>
          <w:lang w:val="en-AU"/>
        </w:rPr>
        <w:t xml:space="preserve"> drove an upward trend in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displaying a butterfly-shaped relationship in </w:t>
      </w:r>
      <m:oMath>
        <m:r>
          <w:rPr>
            <w:rFonts w:ascii="Cambria Math" w:hAnsi="Cambria Math" w:cs="Times New Roman"/>
            <w:lang w:val="en-AU"/>
          </w:rPr>
          <m:t>p'</m:t>
        </m:r>
      </m:oMath>
      <w:r w:rsidRPr="00246394">
        <w:rPr>
          <w:rFonts w:ascii="Times New Roman" w:hAnsi="Times New Roman" w:cs="Times New Roman"/>
          <w:iCs/>
          <w:lang w:val="en-AU"/>
        </w:rPr>
        <w:t>-</w:t>
      </w:r>
      <m:oMath>
        <m:r>
          <w:rPr>
            <w:rFonts w:ascii="Cambria Math" w:hAnsi="Cambria Math" w:cs="Times New Roman"/>
            <w:lang w:val="en-AU"/>
          </w:rPr>
          <m:t>q</m:t>
        </m:r>
      </m:oMath>
      <w:r w:rsidRPr="00246394">
        <w:rPr>
          <w:rFonts w:ascii="Times New Roman" w:hAnsi="Times New Roman" w:cs="Times New Roman"/>
          <w:iCs/>
          <w:lang w:val="en-AU"/>
        </w:rPr>
        <w:t xml:space="preserve"> space. After liquefaction onset, </w:t>
      </w:r>
      <m:oMath>
        <m:sSup>
          <m:sSupPr>
            <m:ctrlPr>
              <w:rPr>
                <w:rFonts w:ascii="Cambria Math" w:hAnsi="Cambria Math" w:cs="Times New Roman"/>
                <w:i/>
                <w:iCs/>
                <w:lang w:val="en-AU"/>
              </w:rPr>
            </m:ctrlPr>
          </m:sSupPr>
          <m:e>
            <m:r>
              <w:rPr>
                <w:rFonts w:ascii="Cambria Math" w:hAnsi="Cambria Math" w:cs="Times New Roman"/>
                <w:lang w:val="en-AU"/>
              </w:rPr>
              <m:t>p</m:t>
            </m:r>
          </m:e>
          <m:sup>
            <m:r>
              <w:rPr>
                <w:rFonts w:ascii="Cambria Math" w:hAnsi="Cambria Math" w:cs="Times New Roman"/>
                <w:lang w:val="en-AU"/>
              </w:rPr>
              <m:t>'</m:t>
            </m:r>
          </m:sup>
        </m:sSup>
      </m:oMath>
      <w:r w:rsidRPr="00246394">
        <w:rPr>
          <w:rFonts w:ascii="Times New Roman" w:hAnsi="Times New Roman" w:cs="Times New Roman"/>
          <w:iCs/>
          <w:lang w:val="en-AU"/>
        </w:rPr>
        <w:t xml:space="preserve"> and </w:t>
      </w:r>
      <m:oMath>
        <m:r>
          <w:rPr>
            <w:rFonts w:ascii="Cambria Math" w:hAnsi="Cambria Math" w:cs="Times New Roman"/>
            <w:lang w:val="en-AU"/>
          </w:rPr>
          <m:t>τ</m:t>
        </m:r>
      </m:oMath>
      <w:r w:rsidRPr="00246394">
        <w:rPr>
          <w:rFonts w:ascii="Times New Roman" w:hAnsi="Times New Roman" w:cs="Times New Roman"/>
          <w:iCs/>
          <w:lang w:val="en-AU"/>
        </w:rPr>
        <w:t xml:space="preserve"> delineate the critical state line and then converge at the origin, periodically. To better understand the </w:t>
      </w:r>
    </w:p>
    <w:p w14:paraId="52CBDA9C" w14:textId="77777777" w:rsidR="005218FA" w:rsidRDefault="005218FA" w:rsidP="005218FA">
      <w:pPr>
        <w:spacing w:line="480" w:lineRule="auto"/>
        <w:jc w:val="center"/>
        <w:rPr>
          <w:lang w:val="en-AU"/>
        </w:rPr>
      </w:pPr>
      <w:r>
        <w:rPr>
          <w:noProof/>
          <w:lang w:val="en-AU"/>
        </w:rPr>
        <w:drawing>
          <wp:inline distT="0" distB="0" distL="0" distR="0" wp14:anchorId="469BE0F7" wp14:editId="651242F6">
            <wp:extent cx="3600000" cy="2399859"/>
            <wp:effectExtent l="0" t="0" r="0" b="635"/>
            <wp:docPr id="1151400213"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00213" name="图片 1" descr="图表&#10;&#10;描述已自动生成"/>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718E6FCE" w14:textId="4844057E" w:rsidR="005218FA" w:rsidRPr="00C73829" w:rsidRDefault="005218FA" w:rsidP="005D7C12">
      <w:pPr>
        <w:pStyle w:val="a9"/>
        <w:numPr>
          <w:ilvl w:val="0"/>
          <w:numId w:val="17"/>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 dense)</w:t>
      </w:r>
    </w:p>
    <w:p w14:paraId="00642993" w14:textId="77777777" w:rsidR="005218FA" w:rsidRPr="002F4A3F" w:rsidRDefault="005218FA" w:rsidP="005218FA">
      <w:pPr>
        <w:spacing w:line="480" w:lineRule="auto"/>
        <w:jc w:val="center"/>
        <w:rPr>
          <w:rFonts w:ascii="Times New Roman" w:hAnsi="Times New Roman" w:cs="Times New Roman"/>
          <w:szCs w:val="28"/>
        </w:rPr>
      </w:pPr>
      <w:r w:rsidRPr="002F4A3F">
        <w:rPr>
          <w:rFonts w:ascii="Times New Roman" w:hAnsi="Times New Roman" w:cs="Times New Roman"/>
          <w:noProof/>
          <w:szCs w:val="28"/>
        </w:rPr>
        <w:drawing>
          <wp:inline distT="0" distB="0" distL="0" distR="0" wp14:anchorId="089FD267" wp14:editId="765776A2">
            <wp:extent cx="3600000" cy="2399859"/>
            <wp:effectExtent l="0" t="0" r="0" b="635"/>
            <wp:docPr id="1913041856"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1856" name="图片 2" descr="图表&#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D9BA9EC" w14:textId="77A9E178" w:rsidR="005218FA" w:rsidRPr="00C73829" w:rsidRDefault="005218FA" w:rsidP="005D7C12">
      <w:pPr>
        <w:pStyle w:val="a9"/>
        <w:numPr>
          <w:ilvl w:val="0"/>
          <w:numId w:val="17"/>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dense)</w:t>
      </w:r>
    </w:p>
    <w:p w14:paraId="77D27B14" w14:textId="77777777" w:rsidR="005218FA" w:rsidRDefault="005218FA" w:rsidP="005218FA">
      <w:pPr>
        <w:spacing w:line="480" w:lineRule="auto"/>
        <w:jc w:val="center"/>
        <w:rPr>
          <w:lang w:val="en-AU"/>
        </w:rPr>
      </w:pPr>
      <w:r>
        <w:rPr>
          <w:noProof/>
          <w:lang w:val="en-AU"/>
        </w:rPr>
        <w:lastRenderedPageBreak/>
        <w:drawing>
          <wp:inline distT="0" distB="0" distL="0" distR="0" wp14:anchorId="146F0E0E" wp14:editId="037AE377">
            <wp:extent cx="3600000" cy="2399859"/>
            <wp:effectExtent l="0" t="0" r="0" b="635"/>
            <wp:docPr id="1371196929"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96929" name="图片 8" descr="图表&#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0C8AD44" w14:textId="77777777" w:rsidR="005218FA" w:rsidRPr="00C73829" w:rsidRDefault="005218FA" w:rsidP="005D7C12">
      <w:pPr>
        <w:pStyle w:val="a9"/>
        <w:numPr>
          <w:ilvl w:val="0"/>
          <w:numId w:val="17"/>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xml:space="preserve"> (CSR=0.250, dense)</w:t>
      </w:r>
    </w:p>
    <w:p w14:paraId="0DAC056A" w14:textId="77777777" w:rsidR="005218FA" w:rsidRPr="0006682D" w:rsidRDefault="005218FA" w:rsidP="005218FA">
      <w:pPr>
        <w:spacing w:line="480" w:lineRule="auto"/>
        <w:jc w:val="center"/>
        <w:rPr>
          <w:lang w:val="en-AU"/>
        </w:rPr>
      </w:pPr>
      <w:r>
        <w:rPr>
          <w:noProof/>
          <w:lang w:val="en-AU"/>
        </w:rPr>
        <w:drawing>
          <wp:inline distT="0" distB="0" distL="0" distR="0" wp14:anchorId="1C74FE6F" wp14:editId="4F51B6A0">
            <wp:extent cx="3600000" cy="2399859"/>
            <wp:effectExtent l="0" t="0" r="0" b="635"/>
            <wp:docPr id="233157767" name="图片 4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57767" name="图片 41" descr="图表&#10;&#10;中度可信度描述已自动生成"/>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B5862B7" w14:textId="77777777" w:rsidR="005218FA" w:rsidRDefault="005218FA" w:rsidP="005D7C12">
      <w:pPr>
        <w:pStyle w:val="a9"/>
        <w:numPr>
          <w:ilvl w:val="0"/>
          <w:numId w:val="17"/>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Deviatoric stress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σ</m:t>
            </m:r>
          </m:e>
          <m:sub>
            <m:r>
              <w:rPr>
                <w:rFonts w:ascii="Cambria Math" w:hAnsi="Cambria Math" w:cs="Times New Roman"/>
                <w:color w:val="000000" w:themeColor="text1"/>
                <w:szCs w:val="28"/>
              </w:rPr>
              <m:t>vM</m:t>
            </m:r>
          </m:sub>
        </m:sSub>
      </m:oMath>
      <w:r w:rsidRPr="00C73829">
        <w:rPr>
          <w:rFonts w:ascii="Times New Roman" w:hAnsi="Times New Roman" w:cs="Times New Roman"/>
          <w:color w:val="000000" w:themeColor="text1"/>
          <w:szCs w:val="28"/>
        </w:rPr>
        <w:t xml:space="preserve"> vs. mean effective stress </w:t>
      </w:r>
      <m:oMath>
        <m:sSup>
          <m:sSupPr>
            <m:ctrlPr>
              <w:rPr>
                <w:rFonts w:ascii="Cambria Math" w:hAnsi="Cambria Math" w:cs="Times New Roman"/>
                <w:color w:val="000000" w:themeColor="text1"/>
                <w:szCs w:val="28"/>
              </w:rPr>
            </m:ctrlPr>
          </m:sSupPr>
          <m:e>
            <m:r>
              <w:rPr>
                <w:rFonts w:ascii="Cambria Math" w:hAnsi="Cambria Math" w:cs="Times New Roman"/>
                <w:color w:val="000000" w:themeColor="text1"/>
                <w:szCs w:val="28"/>
              </w:rPr>
              <m:t>p</m:t>
            </m:r>
          </m:e>
          <m:sup>
            <m:r>
              <m:rPr>
                <m:sty m:val="p"/>
              </m:rPr>
              <w:rPr>
                <w:rFonts w:ascii="Cambria Math" w:hAnsi="Cambria Math" w:cs="Times New Roman"/>
                <w:color w:val="000000" w:themeColor="text1"/>
                <w:szCs w:val="28"/>
              </w:rPr>
              <m:t>'</m:t>
            </m:r>
          </m:sup>
        </m:sSup>
      </m:oMath>
      <w:r w:rsidRPr="00C73829">
        <w:rPr>
          <w:rFonts w:ascii="Times New Roman" w:hAnsi="Times New Roman" w:cs="Times New Roman"/>
          <w:color w:val="000000" w:themeColor="text1"/>
          <w:szCs w:val="28"/>
        </w:rPr>
        <w:t>, CSR=0.350</w:t>
      </w:r>
    </w:p>
    <w:p w14:paraId="57103512" w14:textId="77777777" w:rsidR="00C73829" w:rsidRPr="00C73829" w:rsidRDefault="00C73829" w:rsidP="00C73829">
      <w:pPr>
        <w:rPr>
          <w:rFonts w:ascii="Times New Roman" w:hAnsi="Times New Roman" w:cs="Times New Roman"/>
          <w:color w:val="000000" w:themeColor="text1"/>
          <w:szCs w:val="28"/>
          <w:lang w:val="en-AU"/>
        </w:rPr>
      </w:pPr>
    </w:p>
    <w:p w14:paraId="78C7FF19" w14:textId="3CCFA7CA" w:rsidR="005218FA" w:rsidRDefault="005218FA"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5. Stress evolution of IC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=1.0 and AC specimen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 in undrained cyclic shear</w:t>
      </w:r>
    </w:p>
    <w:p w14:paraId="57AA0F24"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BD8E587" w14:textId="3E3435A9" w:rsidR="00B64A2A" w:rsidRDefault="00B64A2A" w:rsidP="005218FA">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 xml:space="preserve">evolution of stress state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the relationship between </w:t>
      </w:r>
      <m:oMath>
        <m:r>
          <w:rPr>
            <w:rFonts w:ascii="Cambria Math" w:hAnsi="Cambria Math" w:cs="Times New Roman"/>
            <w:lang w:val="en-AU"/>
          </w:rPr>
          <m:t>p'</m:t>
        </m:r>
      </m:oMath>
      <w:r w:rsidRPr="00246394">
        <w:rPr>
          <w:rFonts w:ascii="Times New Roman" w:hAnsi="Times New Roman" w:cs="Times New Roman"/>
          <w:iCs/>
          <w:lang w:val="en-AU"/>
        </w:rPr>
        <w:t xml:space="preserve"> and deviatoric von-Mises stress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is depicted in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5(c) </w:t>
      </w:r>
      <w:r w:rsidRPr="00246394">
        <w:rPr>
          <w:rFonts w:ascii="Times New Roman" w:hAnsi="Times New Roman" w:cs="Times New Roman"/>
          <w:iCs/>
          <w:lang w:val="en-AU"/>
        </w:rPr>
        <w:t>and</w:t>
      </w:r>
      <w:r w:rsidRPr="00246394">
        <w:rPr>
          <w:rFonts w:ascii="Times New Roman" w:hAnsi="Times New Roman" w:cs="Times New Roman"/>
          <w:iCs/>
          <w:color w:val="0000FF"/>
        </w:rPr>
        <w:t xml:space="preserve"> 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5(d) </w:t>
      </w:r>
      <w:r w:rsidRPr="00246394">
        <w:rPr>
          <w:rFonts w:ascii="Times New Roman" w:hAnsi="Times New Roman" w:cs="Times New Roman"/>
          <w:iCs/>
          <w:lang w:val="en-AU"/>
        </w:rPr>
        <w:t xml:space="preserve">for CSR=0.250 and CSR=0.350, respectively.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started with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at 0, while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specimen initially exhibited higher level of initial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As cyclic shear progressed,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specimen exhibited larger fluctuation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In contrast, the AC specimen initially showed smaller amplitude in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vM</m:t>
            </m:r>
          </m:sub>
        </m:sSub>
      </m:oMath>
      <w:r w:rsidRPr="00246394">
        <w:rPr>
          <w:rFonts w:ascii="Times New Roman" w:hAnsi="Times New Roman" w:cs="Times New Roman"/>
          <w:iCs/>
          <w:lang w:val="en-AU"/>
        </w:rPr>
        <w:t xml:space="preserve">, which gradually increased </w:t>
      </w:r>
      <w:r w:rsidRPr="00246394">
        <w:rPr>
          <w:rFonts w:ascii="Times New Roman" w:hAnsi="Times New Roman" w:cs="Times New Roman"/>
          <w:iCs/>
          <w:lang w:val="en-AU"/>
        </w:rPr>
        <w:lastRenderedPageBreak/>
        <w:t xml:space="preserve">in amplitude while </w:t>
      </w:r>
      <w:commentRangeStart w:id="57"/>
      <w:commentRangeStart w:id="58"/>
      <w:r w:rsidRPr="00246394">
        <w:rPr>
          <w:rFonts w:ascii="Times New Roman" w:hAnsi="Times New Roman" w:cs="Times New Roman"/>
          <w:iCs/>
          <w:lang w:val="en-AU"/>
        </w:rPr>
        <w:t>decreasing in magnitude over time</w:t>
      </w:r>
      <w:commentRangeEnd w:id="57"/>
      <w:r w:rsidRPr="00246394">
        <w:rPr>
          <w:rStyle w:val="af4"/>
          <w:rFonts w:ascii="Times New Roman" w:hAnsi="Times New Roman" w:cs="Times New Roman"/>
          <w:sz w:val="24"/>
          <w:szCs w:val="24"/>
        </w:rPr>
        <w:commentReference w:id="57"/>
      </w:r>
      <w:commentRangeEnd w:id="58"/>
      <w:r w:rsidR="00D619F9">
        <w:rPr>
          <w:rStyle w:val="af4"/>
          <w:rFonts w:ascii="Times New Roman" w:eastAsia="MS Mincho" w:hAnsi="Times New Roman" w:cs="Times New Roman"/>
          <w:kern w:val="18"/>
          <w:lang w:eastAsia="ja-JP"/>
        </w:rPr>
        <w:commentReference w:id="58"/>
      </w:r>
      <w:r w:rsidRPr="00246394">
        <w:rPr>
          <w:rFonts w:ascii="Times New Roman" w:hAnsi="Times New Roman" w:cs="Times New Roman"/>
          <w:iCs/>
          <w:lang w:val="en-AU"/>
        </w:rPr>
        <w:t xml:space="preserve">, as illustrated in </w:t>
      </w:r>
      <w:r w:rsidRPr="00D619F9">
        <w:rPr>
          <w:rFonts w:ascii="Times New Roman" w:hAnsi="Times New Roman" w:cs="Times New Roman"/>
          <w:iCs/>
          <w:color w:val="0432FF"/>
          <w:lang w:val="en-AU"/>
        </w:rPr>
        <w:t xml:space="preserve">Fig. </w:t>
      </w:r>
      <w:r w:rsidR="00132946">
        <w:rPr>
          <w:rFonts w:ascii="Times New Roman" w:hAnsi="Times New Roman" w:cs="Times New Roman" w:hint="eastAsia"/>
          <w:iCs/>
          <w:color w:val="0432FF"/>
          <w:lang w:val="en-AU"/>
        </w:rPr>
        <w:t>3</w:t>
      </w:r>
      <w:r w:rsidR="00D619F9">
        <w:rPr>
          <w:rFonts w:ascii="Times New Roman" w:hAnsi="Times New Roman" w:cs="Times New Roman"/>
          <w:iCs/>
          <w:color w:val="0432FF"/>
          <w:lang w:val="en-AU"/>
        </w:rPr>
        <w:t>.</w:t>
      </w:r>
      <w:r w:rsidRPr="00D619F9">
        <w:rPr>
          <w:rFonts w:ascii="Times New Roman" w:hAnsi="Times New Roman" w:cs="Times New Roman"/>
          <w:iCs/>
          <w:color w:val="0432FF"/>
          <w:lang w:val="en-AU"/>
        </w:rPr>
        <w:t>5(c)</w:t>
      </w:r>
      <w:r w:rsidRPr="00246394">
        <w:rPr>
          <w:rFonts w:ascii="Times New Roman" w:hAnsi="Times New Roman" w:cs="Times New Roman"/>
          <w:iCs/>
          <w:lang w:val="en-AU"/>
        </w:rPr>
        <w:t xml:space="preserve"> or </w:t>
      </w:r>
      <w:r w:rsidRPr="00D619F9">
        <w:rPr>
          <w:rFonts w:ascii="Times New Roman" w:hAnsi="Times New Roman" w:cs="Times New Roman"/>
          <w:iCs/>
          <w:color w:val="0432FF"/>
          <w:lang w:val="en-AU"/>
        </w:rPr>
        <w:t xml:space="preserve">Fig. </w:t>
      </w:r>
      <w:r w:rsidR="00132946">
        <w:rPr>
          <w:rFonts w:ascii="Times New Roman" w:hAnsi="Times New Roman" w:cs="Times New Roman" w:hint="eastAsia"/>
          <w:iCs/>
          <w:color w:val="0432FF"/>
          <w:lang w:val="en-AU"/>
        </w:rPr>
        <w:t>3</w:t>
      </w:r>
      <w:r w:rsidR="00D619F9">
        <w:rPr>
          <w:rFonts w:ascii="Times New Roman" w:hAnsi="Times New Roman" w:cs="Times New Roman"/>
          <w:iCs/>
          <w:color w:val="0432FF"/>
          <w:lang w:val="en-AU"/>
        </w:rPr>
        <w:t>.</w:t>
      </w:r>
      <w:r w:rsidRPr="00D619F9">
        <w:rPr>
          <w:rFonts w:ascii="Times New Roman" w:hAnsi="Times New Roman" w:cs="Times New Roman"/>
          <w:iCs/>
          <w:color w:val="0432FF"/>
          <w:lang w:val="en-AU"/>
        </w:rPr>
        <w:t>5(d)</w:t>
      </w:r>
      <w:r w:rsidRPr="00246394">
        <w:rPr>
          <w:rFonts w:ascii="Times New Roman" w:hAnsi="Times New Roman" w:cs="Times New Roman"/>
          <w:iCs/>
          <w:lang w:val="en-AU"/>
        </w:rPr>
        <w:t xml:space="preserve">. </w:t>
      </w:r>
    </w:p>
    <w:p w14:paraId="426C0584" w14:textId="77777777" w:rsidR="00C73829" w:rsidRDefault="00C73829" w:rsidP="00C73829">
      <w:pPr>
        <w:spacing w:line="480" w:lineRule="auto"/>
        <w:jc w:val="center"/>
      </w:pPr>
      <w:r>
        <w:rPr>
          <w:noProof/>
        </w:rPr>
        <w:drawing>
          <wp:inline distT="0" distB="0" distL="0" distR="0" wp14:anchorId="2CE06382" wp14:editId="37562F72">
            <wp:extent cx="3600000" cy="2399859"/>
            <wp:effectExtent l="0" t="0" r="0" b="635"/>
            <wp:docPr id="814883915"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3915" name="图片 4" descr="图表, 折线图&#10;&#10;描述已自动生成"/>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451C83E0" w14:textId="31CF4F84" w:rsidR="00C73829" w:rsidRPr="00C73829" w:rsidRDefault="00C73829" w:rsidP="005D7C12">
      <w:pPr>
        <w:pStyle w:val="a9"/>
        <w:numPr>
          <w:ilvl w:val="0"/>
          <w:numId w:val="18"/>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=1.00</w:t>
      </w:r>
    </w:p>
    <w:p w14:paraId="71FC09EE" w14:textId="77777777" w:rsidR="00C73829" w:rsidRDefault="00C73829" w:rsidP="00C73829">
      <w:pPr>
        <w:spacing w:line="480" w:lineRule="auto"/>
        <w:jc w:val="center"/>
      </w:pPr>
      <w:r>
        <w:rPr>
          <w:noProof/>
        </w:rPr>
        <w:drawing>
          <wp:inline distT="0" distB="0" distL="0" distR="0" wp14:anchorId="0066EB41" wp14:editId="075BD0FE">
            <wp:extent cx="3600000" cy="2399859"/>
            <wp:effectExtent l="0" t="0" r="0" b="635"/>
            <wp:docPr id="1114896212"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6212" name="图片 5" descr="图表, 折线图&#10;&#10;描述已自动生成"/>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D15DC54" w14:textId="19930CC3" w:rsidR="00C73829" w:rsidRDefault="00C73829" w:rsidP="005D7C12">
      <w:pPr>
        <w:pStyle w:val="a9"/>
        <w:numPr>
          <w:ilvl w:val="0"/>
          <w:numId w:val="18"/>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vs.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CSR = 0.250,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1BBF392A" w14:textId="77777777" w:rsidR="00C73829" w:rsidRPr="00C73829" w:rsidRDefault="00C73829" w:rsidP="00C73829">
      <w:pPr>
        <w:ind w:left="1440"/>
        <w:rPr>
          <w:rFonts w:ascii="Times New Roman" w:hAnsi="Times New Roman" w:cs="Times New Roman"/>
          <w:color w:val="000000" w:themeColor="text1"/>
          <w:szCs w:val="28"/>
          <w:lang w:val="en-AU"/>
        </w:rPr>
      </w:pPr>
    </w:p>
    <w:p w14:paraId="78C7E2D9" w14:textId="3F5D798A"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C73829">
        <w:rPr>
          <w:rFonts w:ascii="Times New Roman" w:hAnsi="Times New Roman" w:cs="Times New Roman"/>
          <w:color w:val="000000" w:themeColor="text1"/>
          <w:szCs w:val="28"/>
        </w:rPr>
        <w:t xml:space="preserve">.6. Evolution of shear stress </w:t>
      </w:r>
      <m:oMath>
        <m:r>
          <w:rPr>
            <w:rFonts w:ascii="Cambria Math" w:hAnsi="Cambria Math" w:cs="Times New Roman"/>
            <w:color w:val="000000" w:themeColor="text1"/>
            <w:szCs w:val="28"/>
          </w:rPr>
          <m:t>τ</m:t>
        </m:r>
      </m:oMath>
      <w:r w:rsidRPr="00C73829">
        <w:rPr>
          <w:rFonts w:ascii="Times New Roman" w:hAnsi="Times New Roman" w:cs="Times New Roman"/>
          <w:color w:val="000000" w:themeColor="text1"/>
          <w:szCs w:val="28"/>
        </w:rPr>
        <w:t xml:space="preserve"> and shear strain </w:t>
      </w:r>
      <m:oMath>
        <m:r>
          <w:rPr>
            <w:rFonts w:ascii="Cambria Math" w:hAnsi="Cambria Math" w:cs="Times New Roman"/>
            <w:color w:val="000000" w:themeColor="text1"/>
            <w:szCs w:val="28"/>
          </w:rPr>
          <m:t>γ</m:t>
        </m:r>
      </m:oMath>
      <w:r w:rsidRPr="00C73829">
        <w:rPr>
          <w:rFonts w:ascii="Times New Roman" w:hAnsi="Times New Roman" w:cs="Times New Roman"/>
          <w:color w:val="000000" w:themeColor="text1"/>
          <w:szCs w:val="28"/>
        </w:rPr>
        <w:t xml:space="preserve"> in undrained cyclic shear loading</w:t>
      </w:r>
    </w:p>
    <w:p w14:paraId="6227F755"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063D0475" w14:textId="03CDADC3" w:rsidR="00C73829"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In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6</w:t>
      </w:r>
      <w:r w:rsidRPr="00246394">
        <w:rPr>
          <w:rFonts w:ascii="Times New Roman" w:hAnsi="Times New Roman" w:cs="Times New Roman"/>
          <w:iCs/>
        </w:rPr>
        <w:t xml:space="preserve">, stiff </w:t>
      </w:r>
      <w:r w:rsidRPr="00246394">
        <w:rPr>
          <w:rFonts w:ascii="Times New Roman" w:hAnsi="Times New Roman" w:cs="Times New Roman"/>
          <w:iCs/>
          <w:lang w:val="en-AU"/>
        </w:rPr>
        <w:t xml:space="preserve">shear modulus </w:t>
      </w:r>
      <w:r w:rsidRPr="00246394">
        <w:rPr>
          <w:rFonts w:ascii="Times New Roman" w:hAnsi="Times New Roman" w:cs="Times New Roman"/>
          <w:iCs/>
        </w:rPr>
        <w:t xml:space="preserve">with slight reduction was observed </w:t>
      </w:r>
      <w:r w:rsidRPr="00246394">
        <w:rPr>
          <w:rFonts w:ascii="Times New Roman" w:hAnsi="Times New Roman" w:cs="Times New Roman"/>
          <w:iCs/>
          <w:lang w:val="en-AU"/>
        </w:rPr>
        <w:t>in initial stage</w:t>
      </w:r>
      <w:r w:rsidRPr="00246394">
        <w:rPr>
          <w:rFonts w:ascii="Times New Roman" w:hAnsi="Times New Roman" w:cs="Times New Roman"/>
          <w:iCs/>
        </w:rPr>
        <w:t xml:space="preserve">. </w:t>
      </w:r>
      <w:r w:rsidRPr="00246394">
        <w:rPr>
          <w:rFonts w:ascii="Times New Roman" w:hAnsi="Times New Roman" w:cs="Times New Roman"/>
          <w:iCs/>
          <w:lang w:val="en-AU"/>
        </w:rPr>
        <w:t xml:space="preserve">As cyclic loading progressed towards the liquefaction state, shear stiffness markedly decreased, plastic deformation occurred, and strong nonlinearity became evident. </w:t>
      </w:r>
      <w:commentRangeStart w:id="59"/>
      <w:commentRangeStart w:id="60"/>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7</w:t>
      </w:r>
      <w:r w:rsidRPr="00246394">
        <w:rPr>
          <w:rFonts w:ascii="Times New Roman" w:hAnsi="Times New Roman" w:cs="Times New Roman"/>
          <w:iCs/>
          <w:lang w:val="en-AU"/>
        </w:rPr>
        <w:t xml:space="preserve">, pore water pressure responses differ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t>
      </w:r>
      <w:r w:rsidRPr="00246394">
        <w:rPr>
          <w:rFonts w:ascii="Times New Roman" w:hAnsi="Times New Roman" w:cs="Times New Roman"/>
          <w:iCs/>
          <w:lang w:val="en-AU"/>
        </w:rPr>
        <w:lastRenderedPageBreak/>
        <w:t>states.</w:t>
      </w:r>
      <w:commentRangeEnd w:id="59"/>
      <w:r w:rsidRPr="00246394">
        <w:rPr>
          <w:rStyle w:val="af4"/>
          <w:rFonts w:ascii="Times New Roman" w:hAnsi="Times New Roman" w:cs="Times New Roman"/>
          <w:sz w:val="24"/>
          <w:szCs w:val="24"/>
        </w:rPr>
        <w:commentReference w:id="59"/>
      </w:r>
      <w:commentRangeEnd w:id="60"/>
      <w:r w:rsidRPr="00246394">
        <w:rPr>
          <w:rStyle w:val="af4"/>
          <w:rFonts w:ascii="Times New Roman" w:hAnsi="Times New Roman" w:cs="Times New Roman"/>
          <w:sz w:val="24"/>
          <w:szCs w:val="24"/>
        </w:rPr>
        <w:commentReference w:id="60"/>
      </w:r>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increased more rapidly in the initial stages. However, after approximately 20 cycles, </w:t>
      </w:r>
      <m:oMath>
        <m:sSub>
          <m:sSubPr>
            <m:ctrlPr>
              <w:rPr>
                <w:rFonts w:ascii="Cambria Math" w:hAnsi="Cambria Math" w:cs="Times New Roman"/>
                <w:i/>
                <w:iCs/>
                <w:lang w:val="en-AU"/>
              </w:rPr>
            </m:ctrlPr>
          </m:sSubPr>
          <m:e>
            <m:r>
              <w:rPr>
                <w:rFonts w:ascii="Cambria Math" w:hAnsi="Cambria Math" w:cs="Times New Roman"/>
                <w:lang w:val="en-AU"/>
              </w:rPr>
              <m:t>r</m:t>
            </m:r>
          </m:e>
          <m:sub>
            <m:r>
              <w:rPr>
                <w:rFonts w:ascii="Cambria Math" w:hAnsi="Cambria Math" w:cs="Times New Roman"/>
                <w:lang w:val="en-AU"/>
              </w:rPr>
              <m:t>u</m:t>
            </m:r>
          </m:sub>
        </m:sSub>
      </m:oMath>
      <w:r w:rsidRPr="00246394">
        <w:rPr>
          <w:rFonts w:ascii="Times New Roman" w:hAnsi="Times New Roman" w:cs="Times New Roman"/>
          <w:iCs/>
          <w:lang w:val="en-AU"/>
        </w:rPr>
        <w:t xml:space="preserve"> for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state surpassed that of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Liquefaction occurred after about 41 cycles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whereas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case </w:t>
      </w:r>
    </w:p>
    <w:p w14:paraId="0BEC276B" w14:textId="3A4349AF" w:rsidR="00C73829" w:rsidRPr="00C73829" w:rsidRDefault="00C73829" w:rsidP="00C73829">
      <w:pPr>
        <w:spacing w:line="480" w:lineRule="auto"/>
        <w:jc w:val="center"/>
        <w:rPr>
          <w:lang w:val="en-AU"/>
        </w:rPr>
      </w:pPr>
      <w:r>
        <w:rPr>
          <w:noProof/>
        </w:rPr>
        <w:drawing>
          <wp:inline distT="0" distB="0" distL="0" distR="0" wp14:anchorId="28781478" wp14:editId="21B5FEE9">
            <wp:extent cx="3600000" cy="3000141"/>
            <wp:effectExtent l="0" t="0" r="0" b="0"/>
            <wp:docPr id="916136150"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36150" name="图片 15" descr="图表, 折线图&#10;&#10;描述已自动生成"/>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B727113" w14:textId="5F265A33"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Fig.</w:t>
      </w:r>
      <w:r w:rsidRPr="00C73829">
        <w:rPr>
          <w:rFonts w:ascii="Times New Roman" w:hAnsi="Times New Roman" w:cs="Times New Roman" w:hint="eastAsia"/>
          <w:color w:val="000000" w:themeColor="text1"/>
          <w:szCs w:val="28"/>
        </w:rPr>
        <w:t xml:space="preserve"> </w:t>
      </w:r>
      <w:r w:rsidR="00132946">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7. Comparison of evolution of excess pore water pressure ratio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Pr="00C73829">
        <w:rPr>
          <w:rFonts w:ascii="Times New Roman" w:hAnsi="Times New Roman" w:cs="Times New Roman"/>
          <w:color w:val="000000" w:themeColor="text1"/>
          <w:szCs w:val="28"/>
        </w:rPr>
        <w:t xml:space="preserve"> between IC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=1.0</m:t>
        </m:r>
      </m:oMath>
      <w:r w:rsidRPr="00C73829">
        <w:rPr>
          <w:rFonts w:ascii="Times New Roman" w:hAnsi="Times New Roman" w:cs="Times New Roman"/>
          <w:color w:val="000000" w:themeColor="text1"/>
          <w:szCs w:val="28"/>
        </w:rPr>
        <w:t xml:space="preserve"> and AC state with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=0.40</w:t>
      </w:r>
    </w:p>
    <w:p w14:paraId="73C7F0F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233AB626" w14:textId="2A82F0DF" w:rsidR="00C73829" w:rsidRDefault="00C73829" w:rsidP="00C73829">
      <w:pPr>
        <w:spacing w:line="480" w:lineRule="auto"/>
        <w:jc w:val="both"/>
        <w:rPr>
          <w:rFonts w:ascii="Times New Roman" w:hAnsi="Times New Roman" w:cs="Times New Roman"/>
          <w:iCs/>
          <w:lang w:val="en-AU"/>
        </w:rPr>
      </w:pPr>
      <w:r w:rsidRPr="00246394">
        <w:rPr>
          <w:rFonts w:ascii="Times New Roman" w:hAnsi="Times New Roman" w:cs="Times New Roman"/>
          <w:iCs/>
          <w:lang w:val="en-AU"/>
        </w:rPr>
        <w:t>R</w:t>
      </w:r>
      <w:r w:rsidR="00B64A2A" w:rsidRPr="00246394">
        <w:rPr>
          <w:rFonts w:ascii="Times New Roman" w:hAnsi="Times New Roman" w:cs="Times New Roman"/>
          <w:iCs/>
          <w:lang w:val="en-AU"/>
        </w:rPr>
        <w:t xml:space="preserve">eached liquefaction after approximately 84 cycles, nearly twice as many as 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=0.40 state, </w:t>
      </w:r>
      <w:r w:rsidR="00B64A2A" w:rsidRPr="00246394">
        <w:rPr>
          <w:rFonts w:ascii="Times New Roman" w:hAnsi="Times New Roman" w:cs="Times New Roman"/>
          <w:iCs/>
        </w:rPr>
        <w:t xml:space="preserve">suggesting a higher liquefaction strength </w:t>
      </w:r>
      <w:r w:rsidR="00B64A2A" w:rsidRPr="00246394">
        <w:rPr>
          <w:rFonts w:ascii="Times New Roman" w:hAnsi="Times New Roman" w:cs="Times New Roman"/>
          <w:iCs/>
          <w:lang w:val="en-AU"/>
        </w:rPr>
        <w:t>for</w:t>
      </w:r>
      <w:r w:rsidR="00B64A2A" w:rsidRPr="00246394">
        <w:rPr>
          <w:rFonts w:ascii="Times New Roman" w:hAnsi="Times New Roman" w:cs="Times New Roman"/>
          <w:iCs/>
        </w:rPr>
        <w:t xml:space="preserve"> initially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=1.0. </w:t>
      </w:r>
      <w:r w:rsidR="00B64A2A"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 xml:space="preserve">5,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 xml:space="preserve">6, and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7</w:t>
      </w:r>
      <w:r w:rsidR="00B64A2A" w:rsidRPr="00246394">
        <w:rPr>
          <w:rFonts w:ascii="Times New Roman" w:hAnsi="Times New Roman" w:cs="Times New Roman"/>
          <w:iCs/>
        </w:rPr>
        <w:t xml:space="preserve"> demonstrate that typical stress and strain evolution in laboratory tests has been replicated in DEM simulations, providing preliminary evidence for the effectiveness of the method proposed.</w:t>
      </w:r>
      <w:r w:rsidR="00B64A2A" w:rsidRPr="00246394">
        <w:rPr>
          <w:rFonts w:ascii="Times New Roman" w:hAnsi="Times New Roman" w:cs="Times New Roman"/>
          <w:iCs/>
          <w:lang w:val="en-AU"/>
        </w:rPr>
        <w:t xml:space="preserve"> On the other hand</w:t>
      </w:r>
      <w:r w:rsidR="00B64A2A" w:rsidRPr="00246394">
        <w:rPr>
          <w:rFonts w:ascii="Times New Roman" w:hAnsi="Times New Roman" w:cs="Times New Roman"/>
          <w:iCs/>
        </w:rPr>
        <w:t xml:space="preserve">, it is crucial to investigate how this resistance changes with varying CSR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00B64A2A" w:rsidRPr="00246394">
        <w:rPr>
          <w:rFonts w:ascii="Times New Roman" w:hAnsi="Times New Roman" w:cs="Times New Roman"/>
          <w:iCs/>
          <w:lang w:val="en-AU"/>
        </w:rPr>
        <w:t xml:space="preserve">. </w:t>
      </w:r>
      <w:r w:rsidR="00B64A2A"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and </w:t>
      </w:r>
      <w:r w:rsidR="00B64A2A"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8(b)</w:t>
      </w:r>
      <w:r w:rsidR="00B64A2A" w:rsidRPr="00246394">
        <w:rPr>
          <w:rFonts w:ascii="Times New Roman" w:hAnsi="Times New Roman" w:cs="Times New Roman"/>
          <w:iCs/>
          <w:lang w:val="en-AU"/>
        </w:rPr>
        <w:t xml:space="preserve"> compare the number of cycles required to reach liquefaction under varying CSR and initial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values.</w:t>
      </w:r>
      <w:r w:rsidR="00B64A2A" w:rsidRPr="00246394">
        <w:rPr>
          <w:rFonts w:ascii="Times New Roman" w:hAnsi="Times New Roman" w:cs="Times New Roman"/>
          <w:iCs/>
          <w:color w:val="0000FF"/>
        </w:rPr>
        <w:t xml:space="preserve"> 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00B64A2A" w:rsidRPr="00246394">
        <w:rPr>
          <w:rFonts w:ascii="Times New Roman" w:hAnsi="Times New Roman" w:cs="Times New Roman"/>
          <w:iCs/>
          <w:color w:val="0000FF"/>
        </w:rPr>
        <w:t>8(a)</w:t>
      </w:r>
      <w:r w:rsidR="00B64A2A" w:rsidRPr="00246394">
        <w:rPr>
          <w:rFonts w:ascii="Times New Roman" w:hAnsi="Times New Roman" w:cs="Times New Roman"/>
          <w:iCs/>
          <w:lang w:val="en-AU"/>
        </w:rPr>
        <w:t xml:space="preserve"> demonstrates liquefaction resistance for specimens prepared with IC-AC protocol and found that under different CSR conditions, </w:t>
      </w:r>
      <w:commentRangeStart w:id="61"/>
      <w:commentRangeStart w:id="62"/>
      <w:r w:rsidR="00B64A2A" w:rsidRPr="00246394">
        <w:rPr>
          <w:rFonts w:ascii="Times New Roman" w:hAnsi="Times New Roman" w:cs="Times New Roman"/>
          <w:iCs/>
          <w:lang w:val="en-AU"/>
        </w:rPr>
        <w:t xml:space="preserve">the number of cycles to liquefaction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t>
      </w:r>
      <w:proofErr w:type="gramStart"/>
      <w:r w:rsidR="00B64A2A" w:rsidRPr="00246394">
        <w:rPr>
          <w:rFonts w:ascii="Times New Roman" w:hAnsi="Times New Roman" w:cs="Times New Roman"/>
          <w:iCs/>
          <w:lang w:val="en-AU"/>
        </w:rPr>
        <w:t>when</w:t>
      </w:r>
      <w:proofErr w:type="gramEnd"/>
      <w:r w:rsidR="00B64A2A" w:rsidRPr="00246394">
        <w:rPr>
          <w:rFonts w:ascii="Times New Roman" w:hAnsi="Times New Roman" w:cs="Times New Roman"/>
          <w:iCs/>
          <w:lang w:val="en-AU"/>
        </w:rPr>
        <w:t xml:space="preserve"> </w:t>
      </w:r>
    </w:p>
    <w:p w14:paraId="5F709343" w14:textId="77777777" w:rsidR="00C73829" w:rsidRPr="00290FEF" w:rsidRDefault="00C73829" w:rsidP="00C73829">
      <w:pPr>
        <w:spacing w:line="480" w:lineRule="auto"/>
        <w:jc w:val="center"/>
        <w:rPr>
          <w:b/>
          <w:bCs/>
          <w:lang w:val="en-AU"/>
        </w:rPr>
      </w:pPr>
      <w:r>
        <w:rPr>
          <w:b/>
          <w:bCs/>
          <w:noProof/>
          <w:lang w:val="en-AU"/>
        </w:rPr>
        <w:lastRenderedPageBreak/>
        <w:drawing>
          <wp:inline distT="0" distB="0" distL="0" distR="0" wp14:anchorId="744EB44F" wp14:editId="0A682EFE">
            <wp:extent cx="3600000" cy="3000141"/>
            <wp:effectExtent l="0" t="0" r="0" b="0"/>
            <wp:docPr id="1976587032" name="图片 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7032" name="图片 6" descr="图表, 散点图&#10;&#10;描述已自动生成"/>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7CCE5A3C" w14:textId="1903AFED" w:rsidR="00C73829" w:rsidRPr="00C73829" w:rsidRDefault="00C73829" w:rsidP="005D7C12">
      <w:pPr>
        <w:pStyle w:val="a9"/>
        <w:numPr>
          <w:ilvl w:val="0"/>
          <w:numId w:val="1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Cyclic liquefaction resistance with various CSR</w:t>
      </w:r>
    </w:p>
    <w:p w14:paraId="1368BB64" w14:textId="77777777" w:rsidR="00C73829" w:rsidRDefault="00C73829" w:rsidP="00C73829">
      <w:pPr>
        <w:spacing w:line="480" w:lineRule="auto"/>
        <w:jc w:val="center"/>
        <w:rPr>
          <w:lang w:val="en-AU"/>
        </w:rPr>
      </w:pPr>
      <w:commentRangeStart w:id="63"/>
      <w:commentRangeStart w:id="64"/>
      <w:r>
        <w:rPr>
          <w:noProof/>
          <w:lang w:val="en-AU"/>
        </w:rPr>
        <w:drawing>
          <wp:inline distT="0" distB="0" distL="0" distR="0" wp14:anchorId="59DF7627" wp14:editId="6CC492A1">
            <wp:extent cx="3600000" cy="3000141"/>
            <wp:effectExtent l="0" t="0" r="0" b="0"/>
            <wp:docPr id="559124282"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24282" name="图片 5" descr="图表, 散点图&#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commentRangeEnd w:id="63"/>
      <w:r>
        <w:rPr>
          <w:rStyle w:val="af4"/>
        </w:rPr>
        <w:commentReference w:id="63"/>
      </w:r>
      <w:commentRangeEnd w:id="64"/>
      <w:r>
        <w:rPr>
          <w:rStyle w:val="af4"/>
          <w:rFonts w:ascii="Times New Roman" w:eastAsia="MS Mincho" w:hAnsi="Times New Roman" w:cs="Times New Roman"/>
          <w:kern w:val="18"/>
          <w:lang w:eastAsia="ja-JP"/>
        </w:rPr>
        <w:commentReference w:id="64"/>
      </w:r>
    </w:p>
    <w:p w14:paraId="33E9AE17" w14:textId="77777777" w:rsidR="00C73829" w:rsidRDefault="00C73829" w:rsidP="005D7C12">
      <w:pPr>
        <w:pStyle w:val="a9"/>
        <w:numPr>
          <w:ilvl w:val="0"/>
          <w:numId w:val="19"/>
        </w:numPr>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Number of cyclic loadings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under cyclic shear loading with cyclic shear stress ratio of 0.250</w:t>
      </w:r>
    </w:p>
    <w:p w14:paraId="61F00DC2" w14:textId="77777777" w:rsidR="00C73829" w:rsidRPr="00C73829" w:rsidRDefault="00C73829" w:rsidP="00C73829">
      <w:pPr>
        <w:pStyle w:val="a9"/>
        <w:ind w:left="2160"/>
        <w:rPr>
          <w:rFonts w:ascii="Times New Roman" w:hAnsi="Times New Roman" w:cs="Times New Roman"/>
          <w:color w:val="000000" w:themeColor="text1"/>
          <w:szCs w:val="28"/>
        </w:rPr>
      </w:pPr>
    </w:p>
    <w:p w14:paraId="7148ED92" w14:textId="189BE63A"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8. Cyclic liquefaction resistance of specimens subjected to different initial stress anisotropies and cyclic shear stress </w:t>
      </w:r>
      <w:proofErr w:type="gramStart"/>
      <w:r w:rsidRPr="00C73829">
        <w:rPr>
          <w:rFonts w:ascii="Times New Roman" w:hAnsi="Times New Roman" w:cs="Times New Roman"/>
          <w:color w:val="000000" w:themeColor="text1"/>
          <w:szCs w:val="28"/>
        </w:rPr>
        <w:t>ratios</w:t>
      </w:r>
      <w:proofErr w:type="gramEnd"/>
    </w:p>
    <w:p w14:paraId="5BC1C550"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AEA4C79" w14:textId="1038E229" w:rsidR="00B64A2A" w:rsidRPr="00246394" w:rsidRDefault="00000000" w:rsidP="00C73829">
      <w:pPr>
        <w:spacing w:line="480" w:lineRule="auto"/>
        <w:jc w:val="both"/>
        <w:rPr>
          <w:rFonts w:ascii="Times New Roman" w:hAnsi="Times New Roman" w:cs="Times New Roman"/>
          <w:iCs/>
          <w:lang w:val="en-AU"/>
        </w:rPr>
      </w:pP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&lt;1.0</m:t>
        </m:r>
      </m:oMath>
      <w:r w:rsidR="00B64A2A" w:rsidRPr="00246394">
        <w:rPr>
          <w:rFonts w:ascii="Times New Roman" w:hAnsi="Times New Roman" w:cs="Times New Roman"/>
          <w:lang w:val="en-AU"/>
        </w:rPr>
        <w:t>,</w:t>
      </w:r>
      <w:r w:rsidR="00B64A2A" w:rsidRPr="00246394">
        <w:rPr>
          <w:rFonts w:ascii="Times New Roman" w:hAnsi="Times New Roman" w:cs="Times New Roman"/>
          <w:iCs/>
          <w:lang w:val="en-AU"/>
        </w:rPr>
        <w:t xml:space="preserve"> and decreases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&gt;1.0</m:t>
        </m:r>
      </m:oMath>
      <w:r w:rsidR="00B64A2A" w:rsidRPr="00246394">
        <w:rPr>
          <w:rFonts w:ascii="Times New Roman" w:hAnsi="Times New Roman" w:cs="Times New Roman"/>
          <w:iCs/>
          <w:lang w:val="en-AU"/>
        </w:rPr>
        <w:t>. Hence, greater stress anisotropy results in fewer cycles needed to trigger liquefaction, indicating lower resistance.</w:t>
      </w:r>
      <w:commentRangeEnd w:id="61"/>
      <w:r w:rsidR="00B64A2A" w:rsidRPr="00246394">
        <w:rPr>
          <w:rStyle w:val="af4"/>
          <w:rFonts w:ascii="Times New Roman" w:hAnsi="Times New Roman" w:cs="Times New Roman"/>
          <w:sz w:val="24"/>
          <w:szCs w:val="24"/>
        </w:rPr>
        <w:commentReference w:id="61"/>
      </w:r>
      <w:commentRangeEnd w:id="62"/>
      <w:r w:rsidR="00771679">
        <w:rPr>
          <w:rStyle w:val="af4"/>
          <w:rFonts w:ascii="Times New Roman" w:eastAsia="MS Mincho" w:hAnsi="Times New Roman" w:cs="Times New Roman"/>
          <w:kern w:val="18"/>
          <w:lang w:eastAsia="ja-JP"/>
        </w:rPr>
        <w:commentReference w:id="62"/>
      </w:r>
      <w:r w:rsidR="00B64A2A" w:rsidRPr="00246394">
        <w:rPr>
          <w:rFonts w:ascii="Times New Roman" w:hAnsi="Times New Roman" w:cs="Times New Roman"/>
          <w:iCs/>
          <w:lang w:val="en-AU"/>
        </w:rPr>
        <w:t xml:space="preserve"> This observation is consistent with the findings by </w:t>
      </w:r>
      <w:proofErr w:type="spellStart"/>
      <w:r w:rsidR="00B64A2A" w:rsidRPr="00246394">
        <w:rPr>
          <w:rFonts w:ascii="Times New Roman" w:hAnsi="Times New Roman" w:cs="Times New Roman"/>
          <w:color w:val="0000FF"/>
        </w:rPr>
        <w:t>Georgiannou</w:t>
      </w:r>
      <w:proofErr w:type="spellEnd"/>
      <w:r w:rsidR="00B64A2A" w:rsidRPr="00246394">
        <w:rPr>
          <w:rFonts w:ascii="Times New Roman" w:hAnsi="Times New Roman" w:cs="Times New Roman"/>
          <w:color w:val="0000FF"/>
        </w:rPr>
        <w:t xml:space="preserve"> and </w:t>
      </w:r>
      <w:proofErr w:type="spellStart"/>
      <w:r w:rsidR="00B64A2A" w:rsidRPr="00246394">
        <w:rPr>
          <w:rFonts w:ascii="Times New Roman" w:hAnsi="Times New Roman" w:cs="Times New Roman"/>
          <w:color w:val="0000FF"/>
        </w:rPr>
        <w:lastRenderedPageBreak/>
        <w:t>Konstadinou</w:t>
      </w:r>
      <w:proofErr w:type="spellEnd"/>
      <w:r w:rsidR="00B64A2A" w:rsidRPr="00246394">
        <w:rPr>
          <w:rFonts w:ascii="Times New Roman" w:hAnsi="Times New Roman" w:cs="Times New Roman"/>
          <w:color w:val="0000FF"/>
        </w:rPr>
        <w:t xml:space="preserve"> (2014)</w:t>
      </w:r>
      <w:r w:rsidR="00B64A2A" w:rsidRPr="003B0163">
        <w:rPr>
          <w:rFonts w:ascii="Times New Roman" w:hAnsi="Times New Roman" w:cs="Times New Roman"/>
          <w:color w:val="000000" w:themeColor="text1"/>
        </w:rPr>
        <w:t xml:space="preserve"> regarding the loose state, but it diverges from the results reported by other experimental studies</w:t>
      </w:r>
      <w:r w:rsidR="00B64A2A" w:rsidRPr="00246394">
        <w:rPr>
          <w:rFonts w:ascii="Times New Roman" w:hAnsi="Times New Roman" w:cs="Times New Roman"/>
          <w:color w:val="0000FF"/>
        </w:rPr>
        <w:t xml:space="preserve"> (Ishihara and Takatsu, 1979; Yamashita and Toki, 1993; Vargas et al., 2020).</w:t>
      </w:r>
    </w:p>
    <w:p w14:paraId="6984B564" w14:textId="2AEB2275"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influence of stress paths on liquefaction resistance is also noteworthy.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8(b)</w:t>
      </w:r>
      <w:r w:rsidRPr="00246394">
        <w:rPr>
          <w:rFonts w:ascii="Times New Roman" w:hAnsi="Times New Roman" w:cs="Times New Roman"/>
          <w:iCs/>
          <w:lang w:val="en-AU"/>
        </w:rPr>
        <w:t xml:space="preserve"> analyses the variation in the number of cycles required for triggering liquefaction under CSR=0.25, including specimens prepared with both protocols. Observations reveal that the protocols for preparing specimens, whether following the IC-AC or IC-AC-TS protocol, does not significantly affect the liquefaction resistance for the same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Yet, other forms of protocols for preparation may have an impact on liquefaction resistance and remains to be investigated, but this falls outside the scope of this study and should be noted.</w:t>
      </w:r>
    </w:p>
    <w:p w14:paraId="232FABB3" w14:textId="044E9DCB"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Cumulative shear work</w:t>
      </w:r>
    </w:p>
    <w:p w14:paraId="76DABADB" w14:textId="77777777" w:rsidR="00B64A2A" w:rsidRDefault="00B64A2A" w:rsidP="00246394">
      <w:pPr>
        <w:spacing w:line="480" w:lineRule="auto"/>
        <w:ind w:firstLineChars="100" w:firstLine="240"/>
        <w:jc w:val="both"/>
        <w:rPr>
          <w:rFonts w:ascii="Times New Roman" w:hAnsi="Times New Roman" w:cs="Times New Roman"/>
          <w:iCs/>
          <w:lang w:val="en-AU"/>
        </w:rPr>
      </w:pPr>
      <w:commentRangeStart w:id="65"/>
      <w:commentRangeStart w:id="66"/>
      <w:r w:rsidRPr="00246394">
        <w:rPr>
          <w:rFonts w:ascii="Times New Roman" w:hAnsi="Times New Roman" w:cs="Times New Roman"/>
          <w:iCs/>
          <w:lang w:val="en-AU"/>
        </w:rPr>
        <w:t xml:space="preserve">Cumulative shear work refers to the energy input during undrained cyclic shear </w:t>
      </w:r>
      <w:commentRangeEnd w:id="65"/>
      <w:r w:rsidRPr="00246394">
        <w:rPr>
          <w:rStyle w:val="af4"/>
          <w:rFonts w:ascii="Times New Roman" w:hAnsi="Times New Roman" w:cs="Times New Roman"/>
          <w:sz w:val="24"/>
          <w:szCs w:val="24"/>
        </w:rPr>
        <w:commentReference w:id="65"/>
      </w:r>
      <w:commentRangeEnd w:id="66"/>
      <w:r w:rsidRPr="00246394">
        <w:rPr>
          <w:rStyle w:val="af4"/>
          <w:rFonts w:ascii="Times New Roman" w:hAnsi="Times New Roman" w:cs="Times New Roman"/>
          <w:sz w:val="24"/>
          <w:szCs w:val="24"/>
        </w:rPr>
        <w:commentReference w:id="66"/>
      </w:r>
      <w:r w:rsidRPr="00246394">
        <w:rPr>
          <w:rFonts w:ascii="Times New Roman" w:hAnsi="Times New Roman" w:cs="Times New Roman"/>
          <w:iCs/>
          <w:lang w:val="en-AU"/>
        </w:rPr>
        <w:t>in this study. It is valuable to examine the correlation between the liquefaction resistance of soils and their susceptibility to the input energy.</w:t>
      </w:r>
      <w:r w:rsidRPr="00246394">
        <w:rPr>
          <w:rFonts w:ascii="Times New Roman" w:hAnsi="Times New Roman" w:cs="Times New Roman"/>
          <w:iCs/>
          <w:color w:val="0000FF"/>
          <w:lang w:val="en-AU"/>
        </w:rPr>
        <w:t xml:space="preserve"> </w:t>
      </w:r>
      <w:proofErr w:type="spellStart"/>
      <w:r w:rsidRPr="00246394">
        <w:rPr>
          <w:rFonts w:ascii="Times New Roman" w:hAnsi="Times New Roman" w:cs="Times New Roman"/>
          <w:iCs/>
          <w:color w:val="0000FF"/>
        </w:rPr>
        <w:t>Towhata</w:t>
      </w:r>
      <w:proofErr w:type="spellEnd"/>
      <w:r w:rsidRPr="00246394">
        <w:rPr>
          <w:rFonts w:ascii="Times New Roman" w:hAnsi="Times New Roman" w:cs="Times New Roman"/>
          <w:iCs/>
          <w:color w:val="0000FF"/>
        </w:rPr>
        <w:t xml:space="preserve"> and Ishihara (1985)</w:t>
      </w:r>
      <w:r w:rsidRPr="00246394">
        <w:rPr>
          <w:rFonts w:ascii="Times New Roman" w:hAnsi="Times New Roman" w:cs="Times New Roman"/>
          <w:iCs/>
          <w:lang w:val="en-AU"/>
        </w:rPr>
        <w:t xml:space="preserve"> conducted a series of experiments where specimens were subjected to</w:t>
      </w:r>
      <w:r w:rsidRPr="00246394">
        <w:rPr>
          <w:rFonts w:ascii="Times New Roman" w:hAnsi="Times New Roman" w:cs="Times New Roman"/>
          <w:iCs/>
        </w:rPr>
        <w:t xml:space="preserve"> undrained cyclic shear under various loading conditions</w:t>
      </w:r>
      <w:r w:rsidRPr="00246394">
        <w:rPr>
          <w:rFonts w:ascii="Times New Roman" w:hAnsi="Times New Roman" w:cs="Times New Roman"/>
          <w:iCs/>
          <w:lang w:val="en-AU"/>
        </w:rPr>
        <w:t>. They</w:t>
      </w:r>
      <w:r w:rsidRPr="00246394">
        <w:rPr>
          <w:rFonts w:ascii="Times New Roman" w:hAnsi="Times New Roman" w:cs="Times New Roman"/>
          <w:iCs/>
        </w:rPr>
        <w:t xml:space="preserve"> revealed a unique relationship between excess pore water pressure and shear work, despite differences in stress </w:t>
      </w:r>
      <w:r w:rsidRPr="00246394">
        <w:rPr>
          <w:rFonts w:ascii="Times New Roman" w:hAnsi="Times New Roman" w:cs="Times New Roman"/>
          <w:iCs/>
          <w:lang w:val="en-AU"/>
        </w:rPr>
        <w:t>anisotropy</w:t>
      </w:r>
      <w:r w:rsidRPr="00246394">
        <w:rPr>
          <w:rFonts w:ascii="Times New Roman" w:hAnsi="Times New Roman" w:cs="Times New Roman"/>
          <w:iCs/>
        </w:rPr>
        <w:t>.</w:t>
      </w:r>
      <w:r w:rsidRPr="00246394">
        <w:rPr>
          <w:rFonts w:ascii="Times New Roman" w:hAnsi="Times New Roman" w:cs="Times New Roman"/>
          <w:iCs/>
          <w:color w:val="0000FF"/>
        </w:rPr>
        <w:t xml:space="preserve"> Figueroa et al. (1994)</w:t>
      </w:r>
      <w:r w:rsidRPr="00246394">
        <w:rPr>
          <w:rFonts w:ascii="Times New Roman" w:hAnsi="Times New Roman" w:cs="Times New Roman"/>
          <w:iCs/>
          <w:lang w:val="en-AU"/>
        </w:rPr>
        <w:t xml:space="preserve"> </w:t>
      </w:r>
      <w:r w:rsidRPr="00246394">
        <w:rPr>
          <w:rFonts w:ascii="Times New Roman" w:hAnsi="Times New Roman" w:cs="Times New Roman"/>
          <w:iCs/>
        </w:rPr>
        <w:t xml:space="preserve">similarly confirmed that the shear work required for triggering liquefaction is independent of the amplitude of strain through strain-controlled tests. </w:t>
      </w:r>
      <w:proofErr w:type="spellStart"/>
      <w:r w:rsidRPr="00246394">
        <w:rPr>
          <w:rFonts w:ascii="Times New Roman" w:hAnsi="Times New Roman" w:cs="Times New Roman"/>
          <w:iCs/>
          <w:color w:val="0000FF"/>
        </w:rPr>
        <w:t>Georgiannou</w:t>
      </w:r>
      <w:proofErr w:type="spellEnd"/>
      <w:r w:rsidRPr="00246394">
        <w:rPr>
          <w:rFonts w:ascii="Times New Roman" w:hAnsi="Times New Roman" w:cs="Times New Roman"/>
          <w:iCs/>
          <w:color w:val="0000FF"/>
        </w:rPr>
        <w:t xml:space="preserve"> and </w:t>
      </w:r>
      <w:proofErr w:type="spellStart"/>
      <w:r w:rsidRPr="00246394">
        <w:rPr>
          <w:rFonts w:ascii="Times New Roman" w:hAnsi="Times New Roman" w:cs="Times New Roman"/>
          <w:iCs/>
          <w:color w:val="0000FF"/>
        </w:rPr>
        <w:t>Konstadinou</w:t>
      </w:r>
      <w:proofErr w:type="spellEnd"/>
      <w:r w:rsidRPr="00246394">
        <w:rPr>
          <w:rFonts w:ascii="Times New Roman" w:hAnsi="Times New Roman" w:cs="Times New Roman"/>
          <w:iCs/>
          <w:color w:val="0000FF"/>
        </w:rPr>
        <w:t xml:space="preserve"> (2014)</w:t>
      </w:r>
      <w:r w:rsidRPr="00246394">
        <w:rPr>
          <w:rFonts w:ascii="Times New Roman" w:hAnsi="Times New Roman" w:cs="Times New Roman"/>
          <w:iCs/>
          <w:lang w:val="en-AU"/>
        </w:rPr>
        <w:t xml:space="preserve"> concluded from the comparison between IC and AC specimens that the energy associated with terminal water pressure is positively </w:t>
      </w:r>
      <w:r w:rsidRPr="00246394">
        <w:rPr>
          <w:rFonts w:ascii="Times New Roman" w:hAnsi="Times New Roman" w:cs="Times New Roman"/>
          <w:iCs/>
          <w:lang w:val="en-AU"/>
        </w:rPr>
        <w:lastRenderedPageBreak/>
        <w:t xml:space="preserve">correlated with relative density. For equivalent relative densities, AC specimens require greater energy than IC specimens to induce liquefaction. </w:t>
      </w:r>
    </w:p>
    <w:p w14:paraId="480FBAD7" w14:textId="77777777" w:rsidR="00C73829" w:rsidRPr="00775F65" w:rsidRDefault="00C73829" w:rsidP="00C73829">
      <w:pPr>
        <w:spacing w:line="480" w:lineRule="auto"/>
        <w:jc w:val="center"/>
        <w:rPr>
          <w:lang w:val="en-AU"/>
        </w:rPr>
      </w:pPr>
      <w:r>
        <w:rPr>
          <w:noProof/>
          <w:lang w:val="en-AU"/>
        </w:rPr>
        <w:drawing>
          <wp:inline distT="0" distB="0" distL="0" distR="0" wp14:anchorId="3084917C" wp14:editId="68CE057B">
            <wp:extent cx="3600000" cy="3000141"/>
            <wp:effectExtent l="0" t="0" r="0" b="0"/>
            <wp:docPr id="1836707440"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07440" name="图片 9" descr="图表&#10;&#10;描述已自动生成"/>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E7FA465" w14:textId="77777777" w:rsidR="00C73829" w:rsidRPr="00C73829" w:rsidRDefault="00000000" w:rsidP="005D7C12">
      <w:pPr>
        <w:pStyle w:val="a9"/>
        <w:numPr>
          <w:ilvl w:val="0"/>
          <w:numId w:val="20"/>
        </w:numPr>
        <w:rPr>
          <w:rFonts w:ascii="Times New Roman" w:hAnsi="Times New Roman"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Times New Roman" w:hAnsi="Times New Roman"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c</m:t>
            </m:r>
          </m:sub>
        </m:sSub>
        <m:r>
          <m:rPr>
            <m:sty m:val="p"/>
          </m:rPr>
          <w:rPr>
            <w:rFonts w:ascii="Cambria Math" w:hAnsi="Cambria Math" w:cs="Times New Roman"/>
            <w:color w:val="000000" w:themeColor="text1"/>
            <w:szCs w:val="28"/>
          </w:rPr>
          <m:t>/</m:t>
        </m:r>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N</m:t>
            </m:r>
          </m:e>
          <m:sub>
            <m:r>
              <w:rPr>
                <w:rFonts w:ascii="Cambria Math" w:hAnsi="Cambria Math" w:cs="Times New Roman"/>
                <w:color w:val="000000" w:themeColor="text1"/>
                <w:szCs w:val="28"/>
              </w:rPr>
              <m:t>L</m:t>
            </m:r>
          </m:sub>
        </m:sSub>
      </m:oMath>
      <w:r w:rsidR="00C73829" w:rsidRPr="00C73829">
        <w:rPr>
          <w:rFonts w:ascii="Times New Roman" w:hAnsi="Times New Roman" w:cs="Times New Roman"/>
          <w:color w:val="000000" w:themeColor="text1"/>
          <w:szCs w:val="28"/>
        </w:rPr>
        <w:t xml:space="preserve"> (dense)</w:t>
      </w:r>
    </w:p>
    <w:p w14:paraId="21D28BD0" w14:textId="77777777" w:rsidR="00C73829" w:rsidRPr="004E579D" w:rsidRDefault="00C73829" w:rsidP="00C73829">
      <w:pPr>
        <w:spacing w:line="480" w:lineRule="auto"/>
        <w:jc w:val="center"/>
        <w:rPr>
          <w:lang w:val="en-AU"/>
        </w:rPr>
      </w:pPr>
      <w:r>
        <w:rPr>
          <w:rFonts w:hint="eastAsia"/>
          <w:noProof/>
          <w:lang w:val="en-AU"/>
        </w:rPr>
        <w:drawing>
          <wp:inline distT="0" distB="0" distL="0" distR="0" wp14:anchorId="42B52BCE" wp14:editId="3B5E5BCC">
            <wp:extent cx="3600000" cy="3000141"/>
            <wp:effectExtent l="0" t="0" r="0" b="0"/>
            <wp:docPr id="817343536"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36" name="图片 21" descr="图表&#10;&#10;描述已自动生成"/>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54A6B3A" w14:textId="77777777" w:rsidR="00C73829" w:rsidRPr="00C73829" w:rsidRDefault="00000000" w:rsidP="005D7C12">
      <w:pPr>
        <w:pStyle w:val="a9"/>
        <w:numPr>
          <w:ilvl w:val="0"/>
          <w:numId w:val="20"/>
        </w:numPr>
        <w:rPr>
          <w:rFonts w:ascii="Cambria Math" w:hAnsi="Cambria Math"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r</m:t>
            </m:r>
          </m:e>
          <m:sub>
            <m:r>
              <w:rPr>
                <w:rFonts w:ascii="Cambria Math" w:hAnsi="Cambria Math" w:cs="Times New Roman"/>
                <w:color w:val="000000" w:themeColor="text1"/>
                <w:szCs w:val="28"/>
              </w:rPr>
              <m:t>u</m:t>
            </m:r>
          </m:sub>
        </m:sSub>
      </m:oMath>
      <w:r w:rsidR="00C73829" w:rsidRPr="00C73829">
        <w:rPr>
          <w:rFonts w:ascii="Cambria Math" w:hAnsi="Cambria Math" w:cs="Times New Roman"/>
          <w:color w:val="000000" w:themeColor="text1"/>
          <w:szCs w:val="28"/>
        </w:rPr>
        <w:t xml:space="preserve"> vs.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W</m:t>
            </m:r>
          </m:e>
          <m:sub>
            <m:r>
              <w:rPr>
                <w:rFonts w:ascii="Cambria Math" w:hAnsi="Cambria Math" w:cs="Times New Roman"/>
                <w:color w:val="000000" w:themeColor="text1"/>
                <w:szCs w:val="28"/>
              </w:rPr>
              <m:t>s</m:t>
            </m:r>
          </m:sub>
        </m:sSub>
      </m:oMath>
      <w:r w:rsidR="00C73829" w:rsidRPr="00C73829">
        <w:rPr>
          <w:rFonts w:ascii="Cambria Math" w:hAnsi="Cambria Math" w:cs="Times New Roman"/>
          <w:color w:val="000000" w:themeColor="text1"/>
          <w:szCs w:val="28"/>
        </w:rPr>
        <w:t xml:space="preserve"> (dense)</w:t>
      </w:r>
    </w:p>
    <w:p w14:paraId="0C01982E" w14:textId="59BA71EC"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132946">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9. Evolution of cumulative unit volume shear work and shear work required to trigger liquefaction for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72E75C3D"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403F52AD" w14:textId="02DB1BFF" w:rsidR="00B64A2A" w:rsidRPr="00246394"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lastRenderedPageBreak/>
        <w:t xml:space="preserve">The cumulative unit volume shear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is defined </w:t>
      </w:r>
      <w:commentRangeStart w:id="67"/>
      <w:commentRangeStart w:id="68"/>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7)</w:t>
      </w:r>
      <w:commentRangeEnd w:id="67"/>
      <w:r w:rsidRPr="00246394">
        <w:rPr>
          <w:rStyle w:val="af4"/>
          <w:rFonts w:ascii="Times New Roman" w:hAnsi="Times New Roman" w:cs="Times New Roman"/>
          <w:sz w:val="24"/>
          <w:szCs w:val="24"/>
        </w:rPr>
        <w:commentReference w:id="67"/>
      </w:r>
      <w:commentRangeEnd w:id="68"/>
      <w:r w:rsidR="00D619F9">
        <w:rPr>
          <w:rStyle w:val="af4"/>
          <w:rFonts w:ascii="Times New Roman" w:eastAsia="MS Mincho" w:hAnsi="Times New Roman" w:cs="Times New Roman"/>
          <w:kern w:val="18"/>
          <w:lang w:eastAsia="ja-JP"/>
        </w:rPr>
        <w:commentReference w:id="68"/>
      </w:r>
      <w:r w:rsidRPr="00246394">
        <w:rPr>
          <w:rFonts w:ascii="Times New Roman" w:hAnsi="Times New Roman" w:cs="Times New Roman"/>
          <w:iCs/>
        </w:rPr>
        <w:t>, expressed as an integral of shear strain rate</w:t>
      </w:r>
      <w:r w:rsidRPr="00246394">
        <w:rPr>
          <w:rFonts w:ascii="Times New Roman" w:hAnsi="Times New Roman" w:cs="Times New Roman"/>
          <w:iCs/>
          <w:lang w:val="en-AU"/>
        </w:rPr>
        <w:t xml:space="preserve"> </w:t>
      </w:r>
      <m:oMath>
        <m:acc>
          <m:accPr>
            <m:chr m:val="̇"/>
            <m:ctrlPr>
              <w:rPr>
                <w:rFonts w:ascii="Cambria Math" w:hAnsi="Cambria Math" w:cs="Times New Roman"/>
                <w:i/>
                <w:iCs/>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oMath>
      <w:r w:rsidRPr="00246394">
        <w:rPr>
          <w:rFonts w:ascii="Times New Roman" w:hAnsi="Times New Roman" w:cs="Times New Roman"/>
          <w:iCs/>
        </w:rPr>
        <w:t xml:space="preserve">, shear stress </w:t>
      </w:r>
      <m:oMath>
        <m:sSub>
          <m:sSubPr>
            <m:ctrlPr>
              <w:rPr>
                <w:rFonts w:ascii="Cambria Math" w:hAnsi="Cambria Math" w:cs="Times New Roman"/>
                <w:i/>
                <w:iCs/>
              </w:rPr>
            </m:ctrlPr>
          </m:sSubPr>
          <m:e>
            <m:r>
              <w:rPr>
                <w:rFonts w:ascii="Cambria Math" w:hAnsi="Cambria Math" w:cs="Times New Roman"/>
              </w:rPr>
              <m:t>τ</m:t>
            </m:r>
          </m:e>
          <m:sub>
            <m:r>
              <w:rPr>
                <w:rFonts w:ascii="Cambria Math" w:hAnsi="Cambria Math" w:cs="Times New Roman"/>
              </w:rPr>
              <m:t>zθ</m:t>
            </m:r>
          </m:sub>
        </m:sSub>
      </m:oMath>
      <w:r w:rsidRPr="00246394">
        <w:rPr>
          <w:rFonts w:ascii="Times New Roman" w:hAnsi="Times New Roman" w:cs="Times New Roman"/>
          <w:iCs/>
        </w:rPr>
        <w:t xml:space="preserve">, and incremental time </w:t>
      </w:r>
      <m:oMath>
        <m:r>
          <w:rPr>
            <w:rFonts w:ascii="Cambria Math" w:hAnsi="Cambria Math" w:cs="Times New Roman"/>
          </w:rPr>
          <m:t>dt</m:t>
        </m:r>
      </m:oMath>
      <w:r w:rsidRPr="00246394">
        <w:rPr>
          <w:rFonts w:ascii="Times New Roman" w:hAnsi="Times New Roman" w:cs="Times New Roman"/>
          <w:iCs/>
        </w:rPr>
        <w:t xml:space="preserve">. This represents the accumulated input energy per unit volume in the specimen. </w:t>
      </w:r>
    </w:p>
    <w:p w14:paraId="7F305669" w14:textId="129A257E" w:rsidR="00C73829" w:rsidRPr="00C73829" w:rsidRDefault="00B64A2A" w:rsidP="00C73829">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lang w:val="en-AU"/>
              </w:rPr>
            </m:ctrlPr>
          </m:sSubPr>
          <m:e>
            <m:r>
              <w:rPr>
                <w:rFonts w:ascii="Cambria Math" w:hAnsi="Cambria Math" w:cs="Times New Roman"/>
                <w:lang w:val="en-AU"/>
              </w:rPr>
              <m:t>W</m:t>
            </m:r>
          </m:e>
          <m:sub>
            <m:r>
              <w:rPr>
                <w:rFonts w:ascii="Cambria Math" w:hAnsi="Cambria Math" w:cs="Times New Roman"/>
                <w:lang w:val="en-AU"/>
              </w:rPr>
              <m:t>s</m:t>
            </m:r>
          </m:sub>
        </m:sSub>
        <m:r>
          <m:rPr>
            <m:sty m:val="p"/>
          </m:rPr>
          <w:rPr>
            <w:rFonts w:ascii="Cambria Math" w:hAnsi="Cambria Math" w:cs="Times New Roman"/>
            <w:lang w:val="en-AU"/>
          </w:rPr>
          <m:t>=</m:t>
        </m:r>
        <m:nary>
          <m:naryPr>
            <m:limLoc m:val="subSup"/>
            <m:ctrlPr>
              <w:rPr>
                <w:rFonts w:ascii="Cambria Math" w:hAnsi="Cambria Math" w:cs="Times New Roman"/>
                <w:lang w:val="en-AU"/>
              </w:rPr>
            </m:ctrlPr>
          </m:naryPr>
          <m:sub>
            <m:r>
              <m:rPr>
                <m:sty m:val="p"/>
              </m:rPr>
              <w:rPr>
                <w:rFonts w:ascii="Cambria Math" w:hAnsi="Cambria Math" w:cs="Times New Roman"/>
                <w:lang w:val="en-AU"/>
              </w:rPr>
              <m:t>0</m:t>
            </m:r>
          </m:sub>
          <m:sup>
            <m:r>
              <w:rPr>
                <w:rFonts w:ascii="Cambria Math" w:hAnsi="Cambria Math" w:cs="Times New Roman"/>
                <w:lang w:val="en-AU"/>
              </w:rPr>
              <m:t>t</m:t>
            </m:r>
          </m:sup>
          <m:e>
            <m:acc>
              <m:accPr>
                <m:chr m:val="̇"/>
                <m:ctrlPr>
                  <w:rPr>
                    <w:rFonts w:ascii="Cambria Math" w:hAnsi="Cambria Math" w:cs="Times New Roman"/>
                    <w:lang w:val="en-AU"/>
                  </w:rPr>
                </m:ctrlPr>
              </m:accPr>
              <m:e>
                <m:sSub>
                  <m:sSubPr>
                    <m:ctrlPr>
                      <w:rPr>
                        <w:rFonts w:ascii="Cambria Math" w:hAnsi="Cambria Math" w:cs="Times New Roman"/>
                        <w:i/>
                        <w:iCs/>
                        <w:lang w:val="en-AU"/>
                      </w:rPr>
                    </m:ctrlPr>
                  </m:sSubPr>
                  <m:e>
                    <m:r>
                      <w:rPr>
                        <w:rFonts w:ascii="Cambria Math" w:hAnsi="Cambria Math" w:cs="Times New Roman"/>
                        <w:lang w:val="en-AU"/>
                      </w:rPr>
                      <m:t>γ</m:t>
                    </m:r>
                  </m:e>
                  <m:sub>
                    <m:r>
                      <w:rPr>
                        <w:rFonts w:ascii="Cambria Math" w:hAnsi="Cambria Math" w:cs="Times New Roman"/>
                        <w:lang w:val="en-AU"/>
                      </w:rPr>
                      <m:t>zθ</m:t>
                    </m:r>
                  </m:sub>
                </m:sSub>
              </m:e>
            </m:acc>
            <m:sSub>
              <m:sSubPr>
                <m:ctrlPr>
                  <w:rPr>
                    <w:rFonts w:ascii="Cambria Math" w:hAnsi="Cambria Math" w:cs="Times New Roman"/>
                    <w:i/>
                    <w:iCs/>
                    <w:lang w:val="en-AU"/>
                  </w:rPr>
                </m:ctrlPr>
              </m:sSubPr>
              <m:e>
                <m:r>
                  <w:rPr>
                    <w:rFonts w:ascii="Cambria Math" w:hAnsi="Cambria Math" w:cs="Times New Roman"/>
                    <w:lang w:val="en-AU"/>
                  </w:rPr>
                  <m:t>τ</m:t>
                </m:r>
              </m:e>
              <m:sub>
                <m:r>
                  <w:rPr>
                    <w:rFonts w:ascii="Cambria Math" w:hAnsi="Cambria Math" w:cs="Times New Roman"/>
                    <w:lang w:val="en-AU"/>
                  </w:rPr>
                  <m:t>zθ</m:t>
                </m:r>
              </m:sub>
            </m:sSub>
            <m:r>
              <w:rPr>
                <w:rFonts w:ascii="Cambria Math" w:hAnsi="Cambria Math" w:cs="Times New Roman"/>
                <w:lang w:val="en-AU"/>
              </w:rPr>
              <m:t>dt</m:t>
            </m:r>
          </m:e>
        </m:nary>
      </m:oMath>
      <w:r w:rsidRPr="00246394">
        <w:rPr>
          <w:rFonts w:ascii="Times New Roman" w:hAnsi="Times New Roman" w:cs="Times New Roman"/>
          <w:lang w:val="en-AU"/>
        </w:rPr>
        <w:tab/>
      </w:r>
      <w:commentRangeStart w:id="69"/>
      <w:commentRangeStart w:id="70"/>
      <w:r w:rsidRPr="00246394">
        <w:rPr>
          <w:rFonts w:ascii="Times New Roman" w:hAnsi="Times New Roman" w:cs="Times New Roman"/>
          <w:lang w:val="en-AU"/>
        </w:rPr>
        <w:t>(</w:t>
      </w:r>
      <w:r w:rsidR="00132946">
        <w:rPr>
          <w:rFonts w:ascii="Times New Roman" w:hAnsi="Times New Roman" w:cs="Times New Roman" w:hint="eastAsia"/>
          <w:lang w:val="en-AU"/>
        </w:rPr>
        <w:t>3</w:t>
      </w:r>
      <w:r w:rsidR="00536A20">
        <w:rPr>
          <w:rFonts w:ascii="Times New Roman" w:hAnsi="Times New Roman" w:cs="Times New Roman"/>
          <w:lang w:val="en-AU"/>
        </w:rPr>
        <w:t>-</w:t>
      </w:r>
      <w:r w:rsidRPr="00246394">
        <w:rPr>
          <w:rFonts w:ascii="Times New Roman" w:hAnsi="Times New Roman" w:cs="Times New Roman"/>
          <w:lang w:val="en-AU"/>
        </w:rPr>
        <w:t>7)</w:t>
      </w:r>
      <w:commentRangeEnd w:id="69"/>
      <w:r w:rsidRPr="00246394">
        <w:rPr>
          <w:rFonts w:ascii="Times New Roman" w:hAnsi="Times New Roman" w:cs="Times New Roman"/>
          <w:lang w:val="en-AU"/>
        </w:rPr>
        <w:commentReference w:id="69"/>
      </w:r>
      <w:commentRangeEnd w:id="70"/>
      <w:r w:rsidRPr="00246394">
        <w:rPr>
          <w:rStyle w:val="af4"/>
          <w:rFonts w:ascii="Times New Roman" w:hAnsi="Times New Roman" w:cs="Times New Roman"/>
          <w:sz w:val="24"/>
          <w:szCs w:val="24"/>
        </w:rPr>
        <w:commentReference w:id="70"/>
      </w:r>
    </w:p>
    <w:p w14:paraId="79628211" w14:textId="005B0509"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 xml:space="preserve">As indicated by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9(a)</w:t>
      </w:r>
      <w:r w:rsidRPr="00246394">
        <w:rPr>
          <w:rFonts w:ascii="Times New Roman" w:hAnsi="Times New Roman" w:cs="Times New Roman"/>
          <w:iCs/>
        </w:rPr>
        <w:t xml:space="preserve">, in the liquefaction process normalized by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246394">
        <w:rPr>
          <w:rFonts w:ascii="Times New Roman" w:hAnsi="Times New Roman" w:cs="Times New Roman"/>
          <w:iCs/>
        </w:rPr>
        <w:t xml:space="preserve">, it is difficult to distinguish the differences between the cases with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w:t>
      </w:r>
      <w:r w:rsidRPr="00246394">
        <w:rPr>
          <w:rFonts w:ascii="Times New Roman" w:hAnsi="Times New Roman" w:cs="Times New Roman"/>
          <w:iCs/>
          <w:color w:val="0000FF"/>
        </w:rPr>
        <w:t xml:space="preserve">Fig.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9(b)</w:t>
      </w:r>
      <w:r w:rsidRPr="00246394">
        <w:rPr>
          <w:rFonts w:ascii="Times New Roman" w:hAnsi="Times New Roman" w:cs="Times New Roman"/>
          <w:iCs/>
        </w:rPr>
        <w:t xml:space="preserve"> explores the impact of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the liquefaction by relating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and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initial stages, particularly when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is less than 0.2, a larger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contributes to a higher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rPr>
        <w:t xml:space="preserve"> for the same amount of work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m:t>
            </m:r>
          </m:sub>
        </m:sSub>
      </m:oMath>
      <w:r w:rsidRPr="00246394">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r</m:t>
            </m:r>
          </m:e>
          <m:sub>
            <m:r>
              <w:rPr>
                <w:rFonts w:ascii="Cambria Math" w:hAnsi="Cambria Math" w:cs="Times New Roman"/>
              </w:rPr>
              <m:t>u</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decreases as shear force performs positive work and increases as shear force performs negative work. The shear work required to achieve liquefaction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for different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values range from 0.07 to 0.13, with a trend of increasing </w:t>
      </w:r>
      <m:oMath>
        <m:sSub>
          <m:sSubPr>
            <m:ctrlPr>
              <w:rPr>
                <w:rFonts w:ascii="Cambria Math" w:hAnsi="Cambria Math" w:cs="Times New Roman"/>
                <w:i/>
                <w:iCs/>
              </w:rPr>
            </m:ctrlPr>
          </m:sSubPr>
          <m:e>
            <m:r>
              <w:rPr>
                <w:rFonts w:ascii="Cambria Math" w:hAnsi="Cambria Math" w:cs="Times New Roman"/>
              </w:rPr>
              <m:t>W</m:t>
            </m:r>
          </m:e>
          <m:sub>
            <m:r>
              <w:rPr>
                <w:rFonts w:ascii="Cambria Math" w:hAnsi="Cambria Math" w:cs="Times New Roman"/>
              </w:rPr>
              <m:t>sL</m:t>
            </m:r>
          </m:sub>
        </m:sSub>
      </m:oMath>
      <w:r w:rsidRPr="00246394">
        <w:rPr>
          <w:rFonts w:ascii="Times New Roman" w:hAnsi="Times New Roman" w:cs="Times New Roman"/>
          <w:iCs/>
        </w:rPr>
        <w:t xml:space="preserve">​ as stress anisotropy increases. This implies that although the IC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=1.0 </w:t>
      </w:r>
      <w:r w:rsidRPr="00246394">
        <w:rPr>
          <w:rFonts w:ascii="Times New Roman" w:hAnsi="Times New Roman" w:cs="Times New Roman"/>
          <w:iCs/>
        </w:rPr>
        <w:t xml:space="preserve">specimen requires more cyclic numbers to reach liquefaction, its higher initial shear stiffness results in lower strain velocity, hence requiring the least shear work. </w:t>
      </w:r>
    </w:p>
    <w:p w14:paraId="5324B5F8" w14:textId="644D936E"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Initial shear wave velocity</w:t>
      </w:r>
    </w:p>
    <w:p w14:paraId="4265C53C" w14:textId="397580B9"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The response in cumulative shear work inspired an exploration in relationship between initial stiffness and liquefaction resistance </w:t>
      </w:r>
      <w:r w:rsidRPr="00246394">
        <w:rPr>
          <w:rFonts w:ascii="Times New Roman" w:hAnsi="Times New Roman" w:cs="Times New Roman"/>
          <w:iCs/>
          <w:color w:val="0000FF"/>
        </w:rPr>
        <w:t>(Xu et al., 2015)</w:t>
      </w:r>
      <w:r w:rsidRPr="00246394">
        <w:rPr>
          <w:rFonts w:ascii="Times New Roman" w:hAnsi="Times New Roman" w:cs="Times New Roman"/>
          <w:iCs/>
          <w:lang w:val="en-AU"/>
        </w:rPr>
        <w:t xml:space="preserve">. The shear modulus is </w:t>
      </w:r>
      <w:r w:rsidRPr="00246394">
        <w:rPr>
          <w:rFonts w:ascii="Times New Roman" w:hAnsi="Times New Roman" w:cs="Times New Roman"/>
        </w:rPr>
        <w:t xml:space="preserve">the derivative of shear stress </w:t>
      </w:r>
      <m:oMath>
        <m:r>
          <w:rPr>
            <w:rFonts w:ascii="Cambria Math" w:hAnsi="Cambria Math" w:cs="Times New Roman"/>
          </w:rPr>
          <m:t>τ</m:t>
        </m:r>
      </m:oMath>
      <w:r w:rsidRPr="00246394">
        <w:rPr>
          <w:rFonts w:ascii="Times New Roman" w:hAnsi="Times New Roman" w:cs="Times New Roman"/>
          <w:lang w:val="en-AU"/>
        </w:rPr>
        <w:t xml:space="preserve"> with respect to shear strain </w:t>
      </w:r>
      <m:oMath>
        <m:r>
          <w:rPr>
            <w:rFonts w:ascii="Cambria Math" w:hAnsi="Cambria Math" w:cs="Times New Roman"/>
            <w:lang w:val="en-AU"/>
          </w:rPr>
          <m:t>γ</m:t>
        </m:r>
      </m:oMath>
      <w:r w:rsidRPr="00246394">
        <w:rPr>
          <w:rFonts w:ascii="Times New Roman" w:hAnsi="Times New Roman" w:cs="Times New Roman"/>
          <w:lang w:val="en-AU"/>
        </w:rPr>
        <w:t xml:space="preserve"> and </w:t>
      </w:r>
      <w:r w:rsidRPr="00246394">
        <w:rPr>
          <w:rFonts w:ascii="Times New Roman" w:hAnsi="Times New Roman" w:cs="Times New Roman"/>
          <w:iCs/>
          <w:color w:val="0000FF"/>
        </w:rPr>
        <w:t>Eq. (</w:t>
      </w:r>
      <w:r w:rsidR="00132946">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8)</w:t>
      </w:r>
      <w:r w:rsidRPr="00246394">
        <w:rPr>
          <w:rFonts w:ascii="Times New Roman" w:hAnsi="Times New Roman" w:cs="Times New Roman"/>
          <w:lang w:val="en-AU"/>
        </w:rPr>
        <w:t xml:space="preserve"> describes the initial shear wave velocity </w:t>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lang w:val="en-AU"/>
        </w:rPr>
        <w:t xml:space="preserve"> in terms of the initial shear modulus </w:t>
      </w:r>
      <m:oMath>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oMath>
      <w:r w:rsidRPr="00246394">
        <w:rPr>
          <w:rFonts w:ascii="Times New Roman" w:hAnsi="Times New Roman" w:cs="Times New Roman"/>
          <w:lang w:val="en-AU"/>
        </w:rPr>
        <w:t xml:space="preserve"> and the saturated density </w:t>
      </w:r>
      <m:oMath>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oMath>
      <w:commentRangeStart w:id="71"/>
      <w:commentRangeStart w:id="72"/>
      <w:r w:rsidRPr="00246394">
        <w:rPr>
          <w:rFonts w:ascii="Times New Roman" w:hAnsi="Times New Roman" w:cs="Times New Roman"/>
          <w:lang w:val="en-AU"/>
        </w:rPr>
        <w:t xml:space="preserve"> </w:t>
      </w:r>
      <w:r w:rsidRPr="00246394">
        <w:rPr>
          <w:rFonts w:ascii="Times New Roman" w:hAnsi="Times New Roman" w:cs="Times New Roman"/>
          <w:iCs/>
          <w:color w:val="0000FF"/>
        </w:rPr>
        <w:t>(</w:t>
      </w:r>
      <w:proofErr w:type="spellStart"/>
      <w:r w:rsidRPr="00132946">
        <w:rPr>
          <w:rFonts w:ascii="Times New Roman" w:hAnsi="Times New Roman" w:cs="Times New Roman"/>
          <w:iCs/>
          <w:color w:val="0000FF"/>
        </w:rPr>
        <w:t>Tokimatsu</w:t>
      </w:r>
      <w:proofErr w:type="spellEnd"/>
      <w:r w:rsidRPr="00132946">
        <w:rPr>
          <w:rFonts w:ascii="Times New Roman" w:hAnsi="Times New Roman" w:cs="Times New Roman"/>
          <w:iCs/>
          <w:color w:val="0000FF"/>
        </w:rPr>
        <w:t xml:space="preserve"> and Uchida, 1990; Chen et al., 2005</w:t>
      </w:r>
      <w:r w:rsidRPr="00246394">
        <w:rPr>
          <w:rFonts w:ascii="Times New Roman" w:hAnsi="Times New Roman" w:cs="Times New Roman"/>
          <w:iCs/>
          <w:color w:val="0000FF"/>
        </w:rPr>
        <w:t>)</w:t>
      </w:r>
      <w:commentRangeEnd w:id="71"/>
      <w:r w:rsidRPr="00132946">
        <w:rPr>
          <w:iCs/>
          <w:color w:val="0000FF"/>
        </w:rPr>
        <w:commentReference w:id="71"/>
      </w:r>
      <w:commentRangeEnd w:id="72"/>
      <w:r w:rsidR="00D619F9" w:rsidRPr="00132946">
        <w:rPr>
          <w:iCs/>
          <w:color w:val="0000FF"/>
        </w:rPr>
        <w:commentReference w:id="72"/>
      </w:r>
      <w:r w:rsidRPr="00246394">
        <w:rPr>
          <w:rFonts w:ascii="Times New Roman" w:hAnsi="Times New Roman" w:cs="Times New Roman"/>
          <w:lang w:val="en-AU"/>
        </w:rPr>
        <w:t xml:space="preserve">. </w:t>
      </w:r>
    </w:p>
    <w:p w14:paraId="554C55FA" w14:textId="470D26EF" w:rsidR="00B64A2A" w:rsidRPr="00246394" w:rsidRDefault="00B64A2A" w:rsidP="00246394">
      <w:pPr>
        <w:tabs>
          <w:tab w:val="center" w:pos="4095"/>
          <w:tab w:val="right" w:pos="8190"/>
        </w:tabs>
        <w:spacing w:line="480" w:lineRule="auto"/>
        <w:jc w:val="both"/>
        <w:rPr>
          <w:rFonts w:ascii="Times New Roman" w:hAnsi="Times New Roman" w:cs="Times New Roman"/>
          <w:lang w:val="en-AU"/>
        </w:rPr>
      </w:pPr>
      <w:r w:rsidRPr="00246394">
        <w:rPr>
          <w:rFonts w:ascii="Times New Roman" w:hAnsi="Times New Roman" w:cs="Times New Roman"/>
          <w:lang w:val="en-AU"/>
        </w:rPr>
        <w:tab/>
      </w:r>
      <m:oMath>
        <m:sSub>
          <m:sSubPr>
            <m:ctrlPr>
              <w:rPr>
                <w:rFonts w:ascii="Cambria Math" w:hAnsi="Cambria Math" w:cs="Times New Roman"/>
                <w:i/>
                <w:lang w:val="en-AU"/>
              </w:rPr>
            </m:ctrlPr>
          </m:sSubPr>
          <m:e>
            <m:r>
              <w:rPr>
                <w:rFonts w:ascii="Cambria Math" w:hAnsi="Cambria Math" w:cs="Times New Roman"/>
                <w:lang w:val="en-AU"/>
              </w:rPr>
              <m:t>V</m:t>
            </m:r>
          </m:e>
          <m:sub>
            <m:r>
              <w:rPr>
                <w:rFonts w:ascii="Cambria Math" w:hAnsi="Cambria Math" w:cs="Times New Roman"/>
                <w:lang w:val="en-AU"/>
              </w:rPr>
              <m:t>s0</m:t>
            </m:r>
          </m:sub>
        </m:sSub>
        <m:r>
          <w:rPr>
            <w:rFonts w:ascii="Cambria Math" w:hAnsi="Cambria Math" w:cs="Times New Roman"/>
            <w:lang w:val="en-AU"/>
          </w:rPr>
          <m:t>=</m:t>
        </m:r>
        <m:rad>
          <m:radPr>
            <m:degHide m:val="1"/>
            <m:ctrlPr>
              <w:rPr>
                <w:rFonts w:ascii="Cambria Math" w:hAnsi="Cambria Math" w:cs="Times New Roman"/>
                <w:i/>
                <w:lang w:val="en-AU"/>
              </w:rPr>
            </m:ctrlPr>
          </m:radPr>
          <m:deg/>
          <m:e>
            <m:f>
              <m:fPr>
                <m:ctrlPr>
                  <w:rPr>
                    <w:rFonts w:ascii="Cambria Math" w:hAnsi="Cambria Math" w:cs="Times New Roman"/>
                    <w:i/>
                    <w:lang w:val="en-AU"/>
                  </w:rPr>
                </m:ctrlPr>
              </m:fPr>
              <m:num>
                <m:sSub>
                  <m:sSubPr>
                    <m:ctrlPr>
                      <w:rPr>
                        <w:rFonts w:ascii="Cambria Math" w:hAnsi="Cambria Math" w:cs="Times New Roman"/>
                        <w:i/>
                        <w:lang w:val="en-AU"/>
                      </w:rPr>
                    </m:ctrlPr>
                  </m:sSubPr>
                  <m:e>
                    <m:r>
                      <w:rPr>
                        <w:rFonts w:ascii="Cambria Math" w:hAnsi="Cambria Math" w:cs="Times New Roman"/>
                        <w:lang w:val="en-AU"/>
                      </w:rPr>
                      <m:t>G</m:t>
                    </m:r>
                  </m:e>
                  <m:sub>
                    <m:r>
                      <w:rPr>
                        <w:rFonts w:ascii="Cambria Math" w:hAnsi="Cambria Math" w:cs="Times New Roman"/>
                        <w:lang w:val="en-AU"/>
                      </w:rPr>
                      <m:t>0</m:t>
                    </m:r>
                  </m:sub>
                </m:sSub>
              </m:num>
              <m:den>
                <m:sSub>
                  <m:sSubPr>
                    <m:ctrlPr>
                      <w:rPr>
                        <w:rFonts w:ascii="Cambria Math" w:hAnsi="Cambria Math" w:cs="Times New Roman"/>
                        <w:i/>
                        <w:lang w:val="en-AU"/>
                      </w:rPr>
                    </m:ctrlPr>
                  </m:sSubPr>
                  <m:e>
                    <m:r>
                      <w:rPr>
                        <w:rFonts w:ascii="Cambria Math" w:hAnsi="Cambria Math" w:cs="Times New Roman"/>
                        <w:lang w:val="en-AU"/>
                      </w:rPr>
                      <m:t>ρ</m:t>
                    </m:r>
                  </m:e>
                  <m:sub>
                    <m:r>
                      <w:rPr>
                        <w:rFonts w:ascii="Cambria Math" w:hAnsi="Cambria Math" w:cs="Times New Roman"/>
                        <w:lang w:val="en-AU"/>
                      </w:rPr>
                      <m:t>sat</m:t>
                    </m:r>
                  </m:sub>
                </m:sSub>
              </m:den>
            </m:f>
          </m:e>
        </m:rad>
      </m:oMath>
      <w:r w:rsidRPr="00246394">
        <w:rPr>
          <w:rFonts w:ascii="Times New Roman" w:hAnsi="Times New Roman" w:cs="Times New Roman"/>
          <w:lang w:val="en-AU"/>
        </w:rPr>
        <w:tab/>
        <w:t>(</w:t>
      </w:r>
      <w:r w:rsidR="00132946">
        <w:rPr>
          <w:rFonts w:ascii="Times New Roman" w:hAnsi="Times New Roman" w:cs="Times New Roman" w:hint="eastAsia"/>
          <w:lang w:val="en-AU"/>
        </w:rPr>
        <w:t>3</w:t>
      </w:r>
      <w:r w:rsidR="00536A20">
        <w:rPr>
          <w:rFonts w:ascii="Times New Roman" w:hAnsi="Times New Roman" w:cs="Times New Roman"/>
          <w:lang w:val="en-AU"/>
        </w:rPr>
        <w:t>-</w:t>
      </w:r>
      <w:r w:rsidRPr="00246394">
        <w:rPr>
          <w:rFonts w:ascii="Times New Roman" w:hAnsi="Times New Roman" w:cs="Times New Roman"/>
          <w:lang w:val="en-AU"/>
        </w:rPr>
        <w:t>8)</w:t>
      </w:r>
    </w:p>
    <w:p w14:paraId="0D7DEE16" w14:textId="77777777" w:rsidR="00C73829" w:rsidRDefault="00C73829" w:rsidP="00C73829">
      <w:pPr>
        <w:spacing w:line="480" w:lineRule="auto"/>
        <w:jc w:val="center"/>
        <w:rPr>
          <w:lang w:val="en-AU"/>
        </w:rPr>
      </w:pPr>
      <w:r>
        <w:rPr>
          <w:noProof/>
          <w:lang w:val="en-AU"/>
        </w:rPr>
        <w:lastRenderedPageBreak/>
        <w:drawing>
          <wp:inline distT="0" distB="0" distL="0" distR="0" wp14:anchorId="74E5112A" wp14:editId="12D0717F">
            <wp:extent cx="3600000" cy="3000141"/>
            <wp:effectExtent l="0" t="0" r="0" b="0"/>
            <wp:docPr id="2041261544"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61544" name="图片 15" descr="图表, 折线图&#10;&#10;描述已自动生成"/>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0C67D99" w14:textId="2D91CB77"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00914A6C">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10. Relationship between cyclic number and initial shear wave velocity (CSR=0.250)</w:t>
      </w:r>
    </w:p>
    <w:p w14:paraId="7667FFA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6330D15" w14:textId="451AAFB2"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As shown in </w:t>
      </w:r>
      <w:r w:rsidRPr="003B0163">
        <w:rPr>
          <w:rFonts w:ascii="Times New Roman" w:hAnsi="Times New Roman" w:cs="Times New Roman"/>
          <w:iCs/>
          <w:color w:val="0432FF"/>
          <w:lang w:val="en-AU"/>
        </w:rPr>
        <w:t xml:space="preserve">Fig. </w:t>
      </w:r>
      <w:r w:rsidR="00914A6C">
        <w:rPr>
          <w:rFonts w:ascii="Times New Roman" w:hAnsi="Times New Roman" w:cs="Times New Roman" w:hint="eastAsia"/>
          <w:iCs/>
          <w:color w:val="0432FF"/>
          <w:lang w:val="en-AU"/>
        </w:rPr>
        <w:t>3</w:t>
      </w:r>
      <w:ins w:id="73" w:author="han.yusong.53f@st.kyoto-u.ac.jp" w:date="2024-11-30T19:01:00Z">
        <w:r w:rsidR="00D619F9" w:rsidRPr="003B0163">
          <w:rPr>
            <w:rFonts w:ascii="Times New Roman" w:hAnsi="Times New Roman" w:cs="Times New Roman"/>
            <w:iCs/>
            <w:color w:val="0432FF"/>
            <w:lang w:val="en-AU"/>
          </w:rPr>
          <w:t>.</w:t>
        </w:r>
      </w:ins>
      <w:r w:rsidRPr="003B0163">
        <w:rPr>
          <w:rFonts w:ascii="Times New Roman" w:hAnsi="Times New Roman" w:cs="Times New Roman"/>
          <w:iCs/>
          <w:color w:val="0432FF"/>
          <w:lang w:val="en-AU"/>
        </w:rPr>
        <w:t>10</w:t>
      </w:r>
      <w:r w:rsidRPr="00246394">
        <w:rPr>
          <w:rFonts w:ascii="Times New Roman" w:hAnsi="Times New Roman" w:cs="Times New Roman"/>
          <w:iCs/>
          <w:lang w:val="en-AU"/>
        </w:rPr>
        <w:t>, for</w:t>
      </w:r>
      <w:commentRangeStart w:id="74"/>
      <w:commentRangeStart w:id="75"/>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w:r w:rsidRPr="00246394">
        <w:rPr>
          <w:rFonts w:ascii="Times New Roman" w:hAnsi="Times New Roman" w:cs="Times New Roman"/>
        </w:rPr>
        <w:t>reaches its highest value</w:t>
      </w:r>
      <w:r w:rsidRPr="00246394">
        <w:rPr>
          <w:rFonts w:ascii="Times New Roman" w:hAnsi="Times New Roman" w:cs="Times New Roman"/>
          <w:iCs/>
          <w:lang w:val="en-AU"/>
        </w:rPr>
        <w:t>, nearly 450m/s.</w:t>
      </w:r>
      <w:commentRangeEnd w:id="74"/>
      <w:r w:rsidRPr="00246394">
        <w:rPr>
          <w:rStyle w:val="af4"/>
          <w:rFonts w:ascii="Times New Roman" w:hAnsi="Times New Roman" w:cs="Times New Roman"/>
          <w:sz w:val="24"/>
          <w:szCs w:val="24"/>
        </w:rPr>
        <w:commentReference w:id="74"/>
      </w:r>
      <w:commentRangeEnd w:id="75"/>
      <w:r w:rsidR="00D619F9">
        <w:rPr>
          <w:rStyle w:val="af4"/>
          <w:rFonts w:ascii="Times New Roman" w:eastAsia="MS Mincho" w:hAnsi="Times New Roman" w:cs="Times New Roman"/>
          <w:kern w:val="18"/>
          <w:lang w:eastAsia="ja-JP"/>
        </w:rPr>
        <w:commentReference w:id="75"/>
      </w:r>
      <w:r w:rsidRPr="00246394">
        <w:rPr>
          <w:rFonts w:ascii="Times New Roman" w:hAnsi="Times New Roman" w:cs="Times New Roman"/>
          <w:iCs/>
          <w:lang w:val="en-AU"/>
        </w:rPr>
        <w:t xml:space="preserve"> </w:t>
      </w:r>
      <w:commentRangeStart w:id="76"/>
      <w:commentRangeStart w:id="77"/>
      <w:r w:rsidRPr="00246394">
        <w:rPr>
          <w:rFonts w:ascii="Times New Roman" w:hAnsi="Times New Roman" w:cs="Times New Roman"/>
          <w:iCs/>
          <w:lang w:val="en-AU"/>
        </w:rPr>
        <w:t xml:space="preserve">Regardless of whether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is less than 1.0 or greater than 1.0,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decreases with increasing stress anisotropy, corresponding to the trend of evolution in liquefaction resistance.</w:t>
      </w:r>
      <w:commentRangeEnd w:id="76"/>
      <w:r w:rsidRPr="00246394">
        <w:rPr>
          <w:rStyle w:val="af4"/>
          <w:rFonts w:ascii="Times New Roman" w:hAnsi="Times New Roman" w:cs="Times New Roman"/>
          <w:sz w:val="24"/>
          <w:szCs w:val="24"/>
        </w:rPr>
        <w:commentReference w:id="76"/>
      </w:r>
      <w:commentRangeEnd w:id="77"/>
      <w:r w:rsidRPr="00246394">
        <w:rPr>
          <w:rStyle w:val="af4"/>
          <w:rFonts w:ascii="Times New Roman" w:hAnsi="Times New Roman" w:cs="Times New Roman"/>
          <w:sz w:val="24"/>
          <w:szCs w:val="24"/>
        </w:rPr>
        <w:commentReference w:id="77"/>
      </w:r>
      <w:r w:rsidRPr="00246394">
        <w:rPr>
          <w:rFonts w:ascii="Times New Roman" w:hAnsi="Times New Roman" w:cs="Times New Roman"/>
          <w:iCs/>
          <w:lang w:val="en-AU"/>
        </w:rPr>
        <w:t xml:space="preserve"> At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=3.33,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drops to its lowest level, approximately 340m/s. This behavior provides a macroscopic guideline for assessing liquefaction strength: a higher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indicates greater liquefaction resistance. Additionally, the cases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proofErr w:type="gramStart"/>
      <w:r w:rsidRPr="00246394">
        <w:rPr>
          <w:rFonts w:ascii="Times New Roman" w:hAnsi="Times New Roman" w:cs="Times New Roman"/>
          <w:iCs/>
          <w:lang w:val="en-AU"/>
        </w:rPr>
        <w:t>diverge:</w:t>
      </w:r>
      <w:proofErr w:type="gramEnd"/>
      <w:r w:rsidRPr="00246394">
        <w:rPr>
          <w:rFonts w:ascii="Times New Roman" w:hAnsi="Times New Roman" w:cs="Times New Roman"/>
          <w:iCs/>
          <w:lang w:val="en-AU"/>
        </w:rPr>
        <w:t xml:space="preserve"> for the same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exhibits higher liquefaction resistance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For example,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at 384m/s achieves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close to 42, while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=2.50 with </w:t>
      </w:r>
      <m:oMath>
        <m:sSub>
          <m:sSubPr>
            <m:ctrlPr>
              <w:rPr>
                <w:rFonts w:ascii="Cambria Math" w:hAnsi="Cambria Math" w:cs="Times New Roman"/>
                <w:i/>
                <w:iCs/>
                <w:lang w:val="en-AU"/>
              </w:rPr>
            </m:ctrlPr>
          </m:sSubPr>
          <m:e>
            <m:r>
              <w:rPr>
                <w:rFonts w:ascii="Cambria Math" w:hAnsi="Cambria Math" w:cs="Times New Roman"/>
                <w:lang w:val="en-AU"/>
              </w:rPr>
              <m:t>V</m:t>
            </m:r>
          </m:e>
          <m:sub>
            <m:r>
              <w:rPr>
                <w:rFonts w:ascii="Cambria Math" w:hAnsi="Cambria Math" w:cs="Times New Roman"/>
                <w:lang w:val="en-AU"/>
              </w:rPr>
              <m:t>s0</m:t>
            </m:r>
          </m:sub>
        </m:sSub>
      </m:oMath>
      <w:r w:rsidRPr="00246394">
        <w:rPr>
          <w:rFonts w:ascii="Times New Roman" w:hAnsi="Times New Roman" w:cs="Times New Roman"/>
          <w:iCs/>
          <w:lang w:val="en-AU"/>
        </w:rPr>
        <w:t xml:space="preserve"> around 400m/s has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only at 37. </w:t>
      </w:r>
      <w:r w:rsidRPr="00246394">
        <w:rPr>
          <w:rFonts w:ascii="Times New Roman" w:hAnsi="Times New Roman" w:cs="Times New Roman"/>
          <w:iCs/>
        </w:rPr>
        <w:t>Yet, these macroscopic findings remain difficult to elucidate the difference in liquefaction resistance under different initial stress conditions.</w:t>
      </w:r>
      <w:r w:rsidRPr="00246394">
        <w:rPr>
          <w:rFonts w:ascii="Times New Roman" w:hAnsi="Times New Roman" w:cs="Times New Roman"/>
          <w:iCs/>
          <w:lang w:val="en-AU"/>
        </w:rPr>
        <w:t xml:space="preserve"> This </w:t>
      </w:r>
      <w:r w:rsidRPr="00246394">
        <w:rPr>
          <w:rFonts w:ascii="Times New Roman" w:hAnsi="Times New Roman" w:cs="Times New Roman"/>
          <w:iCs/>
        </w:rPr>
        <w:t>emphasizes the necessity for a more detailed discussion at the microscale to comprehend the factors influencing liquefaction resistance.</w:t>
      </w:r>
    </w:p>
    <w:p w14:paraId="5F899C4B" w14:textId="27A1EDAD" w:rsidR="00B64A2A" w:rsidRPr="00975193" w:rsidRDefault="00B64A2A" w:rsidP="00246394">
      <w:pPr>
        <w:pStyle w:val="3"/>
        <w:rPr>
          <w:rFonts w:ascii="Times New Roman" w:hAnsi="Times New Roman" w:cs="Times New Roman"/>
          <w:color w:val="000000" w:themeColor="text1"/>
          <w:lang w:val="en-AU"/>
        </w:rPr>
      </w:pPr>
      <w:bookmarkStart w:id="78" w:name="_Toc189388483"/>
      <w:r w:rsidRPr="00975193">
        <w:rPr>
          <w:rFonts w:ascii="Times New Roman" w:hAnsi="Times New Roman" w:cs="Times New Roman"/>
          <w:color w:val="000000" w:themeColor="text1"/>
          <w:lang w:val="en-AU"/>
        </w:rPr>
        <w:lastRenderedPageBreak/>
        <w:t>Microscopic interpretation</w:t>
      </w:r>
      <w:bookmarkEnd w:id="78"/>
    </w:p>
    <w:p w14:paraId="3D3DD5E5" w14:textId="4D22CED0"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Evolution of coordination number</w:t>
      </w:r>
    </w:p>
    <w:p w14:paraId="771CA927" w14:textId="12C4103C" w:rsidR="00D45013" w:rsidRDefault="00B64A2A" w:rsidP="00246394">
      <w:pPr>
        <w:spacing w:line="480" w:lineRule="auto"/>
        <w:ind w:firstLineChars="100" w:firstLine="240"/>
        <w:jc w:val="both"/>
        <w:rPr>
          <w:ins w:id="79" w:author="han.yusong.53f@st.kyoto-u.ac.jp" w:date="2024-11-30T20:10:00Z"/>
          <w:rFonts w:ascii="Times New Roman" w:hAnsi="Times New Roman" w:cs="Times New Roman"/>
          <w:iCs/>
        </w:rPr>
      </w:pPr>
      <w:r w:rsidRPr="00246394">
        <w:rPr>
          <w:rFonts w:ascii="Times New Roman" w:hAnsi="Times New Roman" w:cs="Times New Roman"/>
          <w:iCs/>
        </w:rPr>
        <w:t xml:space="preserve">The coordination number </w:t>
      </w:r>
      <w:r w:rsidRPr="00246394">
        <w:rPr>
          <w:rFonts w:ascii="Times New Roman" w:hAnsi="Times New Roman" w:cs="Times New Roman"/>
          <w:iCs/>
          <w:lang w:val="en-AU"/>
        </w:rPr>
        <w:t xml:space="preserve">indicates the number of contacts each individual particle has. </w:t>
      </w:r>
      <w:r w:rsidRPr="00246394">
        <w:rPr>
          <w:rFonts w:ascii="Times New Roman" w:hAnsi="Times New Roman" w:cs="Times New Roman"/>
          <w:iCs/>
        </w:rPr>
        <w:t xml:space="preserve">Its average value for all particles </w:t>
      </w:r>
      <w:proofErr w:type="spellStart"/>
      <w:r w:rsidRPr="00246394">
        <w:rPr>
          <w:rFonts w:ascii="Times New Roman" w:hAnsi="Times New Roman" w:cs="Times New Roman"/>
          <w:iCs/>
          <w:lang w:val="en-AU"/>
        </w:rPr>
        <w:t>isotropically</w:t>
      </w:r>
      <w:proofErr w:type="spellEnd"/>
      <w:r w:rsidRPr="00246394">
        <w:rPr>
          <w:rFonts w:ascii="Times New Roman" w:hAnsi="Times New Roman" w:cs="Times New Roman"/>
          <w:iCs/>
        </w:rPr>
        <w:t xml:space="preserve"> evaluates </w:t>
      </w:r>
      <w:r w:rsidRPr="00246394">
        <w:rPr>
          <w:rFonts w:ascii="Times New Roman" w:hAnsi="Times New Roman" w:cs="Times New Roman"/>
          <w:iCs/>
          <w:lang w:val="en-AU"/>
        </w:rPr>
        <w:t xml:space="preserve">the compactness of fabric in granular materials </w:t>
      </w:r>
      <w:r w:rsidRPr="00246394">
        <w:rPr>
          <w:rFonts w:ascii="Times New Roman" w:hAnsi="Times New Roman" w:cs="Times New Roman"/>
          <w:iCs/>
          <w:color w:val="0000FF"/>
        </w:rPr>
        <w:t xml:space="preserve">(Oda, 1977; Shire and O’Sullivan, 2012; Fei and </w:t>
      </w:r>
      <w:proofErr w:type="spellStart"/>
      <w:r w:rsidRPr="00246394">
        <w:rPr>
          <w:rFonts w:ascii="Times New Roman" w:hAnsi="Times New Roman" w:cs="Times New Roman"/>
          <w:iCs/>
          <w:color w:val="0000FF"/>
        </w:rPr>
        <w:t>Narsilio</w:t>
      </w:r>
      <w:proofErr w:type="spellEnd"/>
      <w:r w:rsidRPr="00246394">
        <w:rPr>
          <w:rFonts w:ascii="Times New Roman" w:hAnsi="Times New Roman" w:cs="Times New Roman"/>
          <w:iCs/>
          <w:color w:val="0000FF"/>
        </w:rPr>
        <w:t>, 2020)</w:t>
      </w:r>
      <w:r w:rsidRPr="00246394">
        <w:rPr>
          <w:rFonts w:ascii="Times New Roman" w:hAnsi="Times New Roman" w:cs="Times New Roman"/>
          <w:iCs/>
          <w:lang w:val="en-AU"/>
        </w:rPr>
        <w:t>.</w:t>
      </w:r>
      <w:r w:rsidRPr="00246394">
        <w:rPr>
          <w:rFonts w:ascii="Times New Roman" w:hAnsi="Times New Roman" w:cs="Times New Roman"/>
          <w:iCs/>
        </w:rPr>
        <w:t xml:space="preserve"> Particles with fewer than two contacts are generally unable to stably transmit interparticle forces and do not effectively contribute to the soil skeletons. These particles are classified as floaters and are excluded from the calculation of the coordination number </w:t>
      </w:r>
      <w:r w:rsidRPr="00246394">
        <w:rPr>
          <w:rFonts w:ascii="Times New Roman" w:hAnsi="Times New Roman" w:cs="Times New Roman"/>
          <w:iCs/>
          <w:color w:val="0000FF"/>
        </w:rPr>
        <w:t>(Thornton, 2000; Hu et al., 2023)</w:t>
      </w:r>
      <w:r w:rsidRPr="00246394">
        <w:rPr>
          <w:rFonts w:ascii="Times New Roman" w:hAnsi="Times New Roman" w:cs="Times New Roman"/>
          <w:iCs/>
        </w:rPr>
        <w:t xml:space="preserve">. </w:t>
      </w:r>
      <w:commentRangeStart w:id="80"/>
      <w:commentRangeStart w:id="81"/>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8)</w:t>
      </w:r>
      <w:commentRangeEnd w:id="80"/>
      <w:r w:rsidRPr="00246394">
        <w:rPr>
          <w:rStyle w:val="af4"/>
          <w:rFonts w:ascii="Times New Roman" w:hAnsi="Times New Roman" w:cs="Times New Roman"/>
          <w:sz w:val="24"/>
          <w:szCs w:val="24"/>
        </w:rPr>
        <w:commentReference w:id="80"/>
      </w:r>
      <w:commentRangeEnd w:id="81"/>
      <w:r w:rsidRPr="00246394">
        <w:rPr>
          <w:rStyle w:val="af4"/>
          <w:rFonts w:ascii="Times New Roman" w:hAnsi="Times New Roman" w:cs="Times New Roman"/>
          <w:sz w:val="24"/>
          <w:szCs w:val="24"/>
        </w:rPr>
        <w:commentReference w:id="81"/>
      </w:r>
      <w:r w:rsidRPr="00246394">
        <w:rPr>
          <w:rFonts w:ascii="Times New Roman" w:hAnsi="Times New Roman" w:cs="Times New Roman"/>
          <w:iCs/>
        </w:rPr>
        <w:t>,</w:t>
      </w:r>
    </w:p>
    <w:p w14:paraId="78C87BA2" w14:textId="34858609" w:rsidR="00D45013" w:rsidRPr="003B0163" w:rsidRDefault="00D45013" w:rsidP="003B0163">
      <w:pPr>
        <w:tabs>
          <w:tab w:val="center" w:pos="4095"/>
          <w:tab w:val="right" w:pos="8190"/>
        </w:tabs>
        <w:spacing w:line="480" w:lineRule="auto"/>
        <w:jc w:val="both"/>
        <w:rPr>
          <w:ins w:id="82" w:author="han.yusong.53f@st.kyoto-u.ac.jp" w:date="2024-11-30T20:10:00Z"/>
          <w:rFonts w:ascii="Times New Roman" w:hAnsi="Times New Roman" w:cs="Times New Roman"/>
          <w:iCs/>
          <w:lang w:val="en-AU"/>
        </w:rPr>
      </w:pPr>
      <w:r w:rsidRPr="00246394">
        <w:rPr>
          <w:rFonts w:ascii="Times New Roman" w:hAnsi="Times New Roman" w:cs="Times New Roman"/>
        </w:rPr>
        <w:tab/>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2</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num>
          <m:den>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0</m:t>
                </m:r>
              </m:sub>
            </m:sSub>
          </m:den>
        </m:f>
      </m:oMath>
      <w:r w:rsidRPr="00246394">
        <w:rPr>
          <w:rFonts w:ascii="Times New Roman" w:hAnsi="Times New Roman" w:cs="Times New Roman"/>
          <w:iCs/>
        </w:rPr>
        <w:tab/>
        <w:t>(</w:t>
      </w:r>
      <w:r w:rsidR="00914A6C">
        <w:rPr>
          <w:rFonts w:ascii="Times New Roman" w:hAnsi="Times New Roman" w:cs="Times New Roman" w:hint="eastAsia"/>
          <w:iCs/>
        </w:rPr>
        <w:t>3</w:t>
      </w:r>
      <w:r>
        <w:rPr>
          <w:rFonts w:ascii="Times New Roman" w:hAnsi="Times New Roman" w:cs="Times New Roman"/>
          <w:iCs/>
        </w:rPr>
        <w:t>-</w:t>
      </w:r>
      <w:r w:rsidRPr="00246394">
        <w:rPr>
          <w:rFonts w:ascii="Times New Roman" w:hAnsi="Times New Roman" w:cs="Times New Roman"/>
          <w:iCs/>
        </w:rPr>
        <w:t>8)</w:t>
      </w:r>
    </w:p>
    <w:p w14:paraId="08437435" w14:textId="058392DF" w:rsidR="00B64A2A" w:rsidRPr="00246394" w:rsidRDefault="00000000" w:rsidP="003B0163">
      <w:pPr>
        <w:spacing w:line="480" w:lineRule="auto"/>
        <w:jc w:val="both"/>
        <w:rPr>
          <w:rFonts w:ascii="Times New Roman" w:hAnsi="Times New Roman" w:cs="Times New Roman"/>
          <w:iCs/>
          <w:lang w:val="en-AU"/>
        </w:rPr>
      </w:pP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00B64A2A" w:rsidRPr="00246394">
        <w:rPr>
          <w:rFonts w:ascii="Times New Roman" w:hAnsi="Times New Roman" w:cs="Times New Roman"/>
          <w:iCs/>
          <w:lang w:val="en-AU"/>
        </w:rPr>
        <w:t xml:space="preserve"> </w:t>
      </w:r>
      <w:r w:rsidR="00B64A2A" w:rsidRPr="00246394">
        <w:rPr>
          <w:rFonts w:ascii="Times New Roman" w:hAnsi="Times New Roman" w:cs="Times New Roman"/>
          <w:iCs/>
        </w:rPr>
        <w:t xml:space="preserve">represents the mechanical coordination number.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m:t>
            </m:r>
          </m:sub>
        </m:sSub>
      </m:oMath>
      <w:r w:rsidR="00B64A2A" w:rsidRPr="00246394">
        <w:rPr>
          <w:rFonts w:ascii="Times New Roman" w:hAnsi="Times New Roman" w:cs="Times New Roman"/>
          <w:iCs/>
        </w:rPr>
        <w:t xml:space="preserve"> is the number of interparticle contacts, and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00B64A2A" w:rsidRPr="00246394">
        <w:rPr>
          <w:rFonts w:ascii="Times New Roman" w:hAnsi="Times New Roman" w:cs="Times New Roman"/>
          <w:iCs/>
        </w:rPr>
        <w:t xml:space="preserve"> is the total number of particles.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1</m:t>
            </m:r>
          </m:sub>
        </m:sSub>
      </m:oMath>
      <w:r w:rsidR="00B64A2A"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0</m:t>
            </m:r>
          </m:sub>
        </m:sSub>
      </m:oMath>
      <w:r w:rsidR="00B64A2A" w:rsidRPr="00246394">
        <w:rPr>
          <w:rFonts w:ascii="Times New Roman" w:hAnsi="Times New Roman" w:cs="Times New Roman"/>
          <w:iCs/>
          <w:lang w:val="en-AU"/>
        </w:rPr>
        <w:t xml:space="preserve"> indicate the number of particles with one and zero contacts, respectively, to eliminate the influence of floaters.</w:t>
      </w:r>
    </w:p>
    <w:p w14:paraId="0D379458" w14:textId="39A8A45B" w:rsidR="00C73829"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color w:val="0000FF"/>
        </w:rPr>
        <w:t>Fig</w:t>
      </w:r>
      <w:r w:rsidR="00246394">
        <w:rPr>
          <w:rFonts w:ascii="Times New Roman" w:hAnsi="Times New Roman" w:cs="Times New Roman"/>
          <w:iCs/>
          <w:color w:val="0000FF"/>
        </w:rPr>
        <w:t>ure</w:t>
      </w:r>
      <w:r w:rsidRPr="00246394">
        <w:rPr>
          <w:rFonts w:ascii="Times New Roman" w:hAnsi="Times New Roman" w:cs="Times New Roman"/>
          <w:iCs/>
          <w:color w:val="0000FF"/>
        </w:rPr>
        <w:t xml:space="preserve">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11</w:t>
      </w:r>
      <w:r w:rsidRPr="00246394">
        <w:rPr>
          <w:rFonts w:ascii="Times New Roman" w:hAnsi="Times New Roman" w:cs="Times New Roman"/>
          <w:iCs/>
        </w:rPr>
        <w:t xml:space="preserve"> shows the evolution of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under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states during the cyclic shear. The results indicate that the influence of initial stress states on the coordination number is significant, with greater stress anisotropy corresponding to lower coordination numbers both at the initial state and during the cyclic shear process.</w:t>
      </w:r>
      <w:r w:rsidRPr="00246394">
        <w:rPr>
          <w:rFonts w:ascii="Times New Roman" w:hAnsi="Times New Roman" w:cs="Times New Roman"/>
          <w:iCs/>
          <w:lang w:val="en-AU"/>
        </w:rPr>
        <w:t xml:space="preserve"> </w:t>
      </w:r>
      <w:commentRangeStart w:id="83"/>
      <w:commentRangeStart w:id="84"/>
      <w:r w:rsidRPr="00246394">
        <w:rPr>
          <w:rFonts w:ascii="Times New Roman" w:hAnsi="Times New Roman" w:cs="Times New Roman"/>
          <w:iCs/>
          <w:lang w:val="en-AU"/>
        </w:rPr>
        <w:t xml:space="preserve">As cyclic loading was applied to the undrained specimen,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exhibited oscillatory behavior while progressively decreasing as shown in </w:t>
      </w:r>
      <w:r w:rsidRPr="00D11960">
        <w:rPr>
          <w:rFonts w:ascii="Times New Roman" w:hAnsi="Times New Roman" w:cs="Times New Roman"/>
          <w:iCs/>
          <w:color w:val="0432FF"/>
          <w:lang w:val="en-AU"/>
        </w:rPr>
        <w:t xml:space="preserve">Fig. </w:t>
      </w:r>
      <w:r w:rsidR="00914A6C">
        <w:rPr>
          <w:rFonts w:ascii="Times New Roman" w:hAnsi="Times New Roman" w:cs="Times New Roman" w:hint="eastAsia"/>
          <w:iCs/>
          <w:color w:val="0432FF"/>
          <w:lang w:val="en-AU"/>
        </w:rPr>
        <w:t>3</w:t>
      </w:r>
      <w:ins w:id="85" w:author="han.yusong.53f@st.kyoto-u.ac.jp" w:date="2024-11-30T19:02:00Z">
        <w:r w:rsidR="00D619F9" w:rsidRPr="00D11960">
          <w:rPr>
            <w:rFonts w:ascii="Times New Roman" w:hAnsi="Times New Roman" w:cs="Times New Roman"/>
            <w:iCs/>
            <w:color w:val="0432FF"/>
            <w:lang w:val="en-AU"/>
          </w:rPr>
          <w:t>.</w:t>
        </w:r>
      </w:ins>
      <w:r w:rsidRPr="00D11960">
        <w:rPr>
          <w:rFonts w:ascii="Times New Roman" w:hAnsi="Times New Roman" w:cs="Times New Roman"/>
          <w:iCs/>
          <w:color w:val="0432FF"/>
          <w:lang w:val="en-AU"/>
        </w:rPr>
        <w:t>11</w:t>
      </w:r>
      <w:r w:rsidRPr="00246394">
        <w:rPr>
          <w:rFonts w:ascii="Times New Roman" w:hAnsi="Times New Roman" w:cs="Times New Roman"/>
          <w:iCs/>
          <w:lang w:val="en-AU"/>
        </w:rPr>
        <w:t>.</w:t>
      </w:r>
      <w:commentRangeEnd w:id="83"/>
      <w:r w:rsidRPr="00246394">
        <w:rPr>
          <w:rStyle w:val="af4"/>
          <w:rFonts w:ascii="Times New Roman" w:hAnsi="Times New Roman" w:cs="Times New Roman"/>
          <w:sz w:val="24"/>
          <w:szCs w:val="24"/>
        </w:rPr>
        <w:commentReference w:id="83"/>
      </w:r>
      <w:commentRangeEnd w:id="84"/>
      <w:r w:rsidR="00D45013">
        <w:rPr>
          <w:rStyle w:val="af4"/>
          <w:rFonts w:ascii="Times New Roman" w:eastAsia="MS Mincho" w:hAnsi="Times New Roman" w:cs="Times New Roman"/>
          <w:kern w:val="18"/>
          <w:lang w:eastAsia="ja-JP"/>
        </w:rPr>
        <w:commentReference w:id="84"/>
      </w:r>
      <w:r w:rsidRPr="00246394">
        <w:rPr>
          <w:rFonts w:ascii="Times New Roman" w:hAnsi="Times New Roman" w:cs="Times New Roman"/>
          <w:iCs/>
        </w:rPr>
        <w:t xml:space="preserve"> The decline in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lang w:val="en-AU"/>
        </w:rPr>
        <w:t xml:space="preserve"> indicates a reduction in interparticle contacts and a loss of fabric integrity and robustness. Liquefaction was observed to occur when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246394">
        <w:rPr>
          <w:rFonts w:ascii="Times New Roman" w:hAnsi="Times New Roman" w:cs="Times New Roman"/>
          <w:iCs/>
          <w:lang w:val="en-AU"/>
        </w:rPr>
        <w:t xml:space="preserve"> fell to approximately 3.5, signifying a critical threshold where the specimen became susceptible to cyclic </w:t>
      </w:r>
      <w:proofErr w:type="gramStart"/>
      <w:r w:rsidRPr="00246394">
        <w:rPr>
          <w:rFonts w:ascii="Times New Roman" w:hAnsi="Times New Roman" w:cs="Times New Roman"/>
          <w:iCs/>
          <w:lang w:val="en-AU"/>
        </w:rPr>
        <w:t>shear</w:t>
      </w:r>
      <w:proofErr w:type="gramEnd"/>
      <w:r w:rsidRPr="00246394">
        <w:rPr>
          <w:rFonts w:ascii="Times New Roman" w:hAnsi="Times New Roman" w:cs="Times New Roman"/>
          <w:iCs/>
          <w:lang w:val="en-AU"/>
        </w:rPr>
        <w:t xml:space="preserve"> </w:t>
      </w:r>
    </w:p>
    <w:p w14:paraId="77CAE09F" w14:textId="5D6C5165" w:rsidR="00C73829" w:rsidRPr="001E3255" w:rsidRDefault="00C73829" w:rsidP="00C73829">
      <w:pPr>
        <w:spacing w:line="480" w:lineRule="auto"/>
        <w:jc w:val="center"/>
        <w:rPr>
          <w:lang w:val="en-AU"/>
        </w:rPr>
      </w:pPr>
      <w:r>
        <w:rPr>
          <w:noProof/>
          <w:lang w:val="en-AU"/>
        </w:rPr>
        <w:lastRenderedPageBreak/>
        <w:drawing>
          <wp:inline distT="0" distB="0" distL="0" distR="0" wp14:anchorId="0993825B" wp14:editId="7AFC84D8">
            <wp:extent cx="3600000" cy="3000141"/>
            <wp:effectExtent l="0" t="0" r="0" b="0"/>
            <wp:docPr id="897410664"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0664" name="图片 15" descr="图表, 散点图&#10;&#10;描述已自动生成"/>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056DB26F"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3A28AB6E" w14:textId="7082847A"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914A6C">
        <w:rPr>
          <w:rFonts w:ascii="Times New Roman" w:hAnsi="Times New Roman" w:cs="Times New Roman" w:hint="eastAsia"/>
          <w:color w:val="000000" w:themeColor="text1"/>
          <w:szCs w:val="28"/>
        </w:rPr>
        <w:t>3</w:t>
      </w:r>
      <w:r w:rsidRPr="00C73829">
        <w:rPr>
          <w:rFonts w:ascii="Times New Roman" w:hAnsi="Times New Roman" w:cs="Times New Roman"/>
          <w:color w:val="000000" w:themeColor="text1"/>
          <w:szCs w:val="28"/>
        </w:rPr>
        <w:t>.11. Mechanical coordination number evolution in cyclic shear and relationship between cyclic number required for liquefaction and initial mechanical coordination number (CSR=0.250)</w:t>
      </w:r>
    </w:p>
    <w:p w14:paraId="6240FAE9"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57BFDDEC" w14:textId="2F7BC45B" w:rsidR="00B64A2A" w:rsidRPr="00246394"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lang w:val="en-AU"/>
        </w:rPr>
        <w:t xml:space="preserve">stresses. </w:t>
      </w:r>
      <w:r w:rsidRPr="00246394">
        <w:rPr>
          <w:rFonts w:ascii="Times New Roman" w:hAnsi="Times New Roman" w:cs="Times New Roman"/>
          <w:iCs/>
        </w:rPr>
        <w:t xml:space="preserve">Regardless of the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the post-liquefaction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m:t>
            </m:r>
          </m:sub>
        </m:sSub>
      </m:oMath>
      <w:r w:rsidRPr="00246394">
        <w:rPr>
          <w:rFonts w:ascii="Times New Roman" w:hAnsi="Times New Roman" w:cs="Times New Roman"/>
          <w:iCs/>
        </w:rPr>
        <w:t xml:space="preserve"> repeatedly cycles between approximately 3.5 and lower values. This implies that the initial stress anisotropies have minimal impact on the post-liquefaction fabric. </w:t>
      </w:r>
    </w:p>
    <w:p w14:paraId="76B19746" w14:textId="5D7A0AC0"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Evolution of fabric anisotropy</w:t>
      </w:r>
    </w:p>
    <w:p w14:paraId="1317CF4A" w14:textId="6ED2D3B6" w:rsidR="00D619F9" w:rsidRDefault="00B64A2A" w:rsidP="00D619F9">
      <w:pPr>
        <w:tabs>
          <w:tab w:val="center" w:pos="4095"/>
          <w:tab w:val="right" w:pos="8190"/>
        </w:tabs>
        <w:spacing w:line="480" w:lineRule="auto"/>
        <w:ind w:firstLineChars="100" w:firstLine="240"/>
        <w:jc w:val="both"/>
        <w:rPr>
          <w:ins w:id="86" w:author="han.yusong.53f@st.kyoto-u.ac.jp" w:date="2024-11-30T19:04:00Z"/>
          <w:rFonts w:ascii="Times New Roman" w:hAnsi="Times New Roman" w:cs="Times New Roman"/>
          <w:iCs/>
        </w:rPr>
      </w:pPr>
      <w:r w:rsidRPr="00246394">
        <w:rPr>
          <w:rFonts w:ascii="Times New Roman" w:hAnsi="Times New Roman" w:cs="Times New Roman"/>
          <w:iCs/>
        </w:rPr>
        <w:t xml:space="preserve">The fabric tensor quantifies the directionality and distribution of the fabric in granular materials </w:t>
      </w:r>
      <w:r w:rsidRPr="00246394">
        <w:rPr>
          <w:rFonts w:ascii="Times New Roman" w:hAnsi="Times New Roman" w:cs="Times New Roman"/>
          <w:iCs/>
          <w:color w:val="0000FF"/>
        </w:rPr>
        <w:t>(Oda, 1972; Oda et al., 1982)</w:t>
      </w:r>
      <w:r w:rsidRPr="00246394">
        <w:rPr>
          <w:rFonts w:ascii="Times New Roman" w:hAnsi="Times New Roman" w:cs="Times New Roman"/>
          <w:iCs/>
        </w:rPr>
        <w:t xml:space="preserve">. It can be represented in various forms </w:t>
      </w:r>
      <w:r w:rsidRPr="00246394">
        <w:rPr>
          <w:rFonts w:ascii="Times New Roman" w:hAnsi="Times New Roman" w:cs="Times New Roman"/>
          <w:iCs/>
          <w:color w:val="0000FF"/>
        </w:rPr>
        <w:t xml:space="preserve">(Oda, 1982; </w:t>
      </w:r>
      <w:proofErr w:type="spellStart"/>
      <w:r w:rsidRPr="00246394">
        <w:rPr>
          <w:rFonts w:ascii="Times New Roman" w:hAnsi="Times New Roman" w:cs="Times New Roman"/>
          <w:iCs/>
          <w:color w:val="0000FF"/>
        </w:rPr>
        <w:t>Kanatani</w:t>
      </w:r>
      <w:proofErr w:type="spellEnd"/>
      <w:r w:rsidRPr="00246394">
        <w:rPr>
          <w:rFonts w:ascii="Times New Roman" w:hAnsi="Times New Roman" w:cs="Times New Roman"/>
          <w:iCs/>
          <w:color w:val="0000FF"/>
        </w:rPr>
        <w:t>, 1984)</w:t>
      </w:r>
      <w:r w:rsidRPr="00246394">
        <w:rPr>
          <w:rFonts w:ascii="Times New Roman" w:hAnsi="Times New Roman" w:cs="Times New Roman"/>
          <w:iCs/>
        </w:rPr>
        <w:t xml:space="preserve">, with the second-order tensor product being widely used. </w:t>
      </w:r>
      <w:commentRangeStart w:id="87"/>
      <w:commentRangeStart w:id="88"/>
      <w:r w:rsidRPr="00246394">
        <w:rPr>
          <w:rFonts w:ascii="Times New Roman" w:hAnsi="Times New Roman" w:cs="Times New Roman"/>
          <w:iCs/>
        </w:rPr>
        <w:t xml:space="preserve">As shown in </w:t>
      </w:r>
      <w:r w:rsidRPr="00246394">
        <w:rPr>
          <w:rFonts w:ascii="Times New Roman" w:hAnsi="Times New Roman" w:cs="Times New Roman"/>
          <w:iCs/>
          <w:color w:val="0000FF"/>
        </w:rPr>
        <w:t>Eq.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9)</w:t>
      </w:r>
      <w:commentRangeEnd w:id="87"/>
      <w:r w:rsidRPr="00246394">
        <w:rPr>
          <w:rStyle w:val="af4"/>
          <w:rFonts w:ascii="Times New Roman" w:hAnsi="Times New Roman" w:cs="Times New Roman"/>
          <w:sz w:val="24"/>
          <w:szCs w:val="24"/>
        </w:rPr>
        <w:commentReference w:id="87"/>
      </w:r>
      <w:commentRangeEnd w:id="88"/>
      <w:r w:rsidR="00665056">
        <w:rPr>
          <w:rStyle w:val="af4"/>
          <w:rFonts w:ascii="Times New Roman" w:eastAsia="MS Mincho" w:hAnsi="Times New Roman" w:cs="Times New Roman"/>
          <w:kern w:val="18"/>
          <w:lang w:eastAsia="ja-JP"/>
        </w:rPr>
        <w:commentReference w:id="88"/>
      </w:r>
      <w:r w:rsidRPr="00246394">
        <w:rPr>
          <w:rFonts w:ascii="Times New Roman" w:hAnsi="Times New Roman" w:cs="Times New Roman"/>
          <w:iCs/>
        </w:rPr>
        <w:t>, the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is the sum of tensor products of contact normal vectors divided by the number of contacts, where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i</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j</m:t>
            </m:r>
          </m:sub>
        </m:sSub>
      </m:oMath>
      <w:r w:rsidRPr="00246394">
        <w:rPr>
          <w:rFonts w:ascii="Times New Roman" w:hAnsi="Times New Roman" w:cs="Times New Roman"/>
          <w:iCs/>
        </w:rPr>
        <w:t xml:space="preserve"> denote contact normal vectors and i, j </w:t>
      </w:r>
      <w:proofErr w:type="gramStart"/>
      <w:r w:rsidRPr="00246394">
        <w:rPr>
          <w:rFonts w:ascii="Times New Roman" w:hAnsi="Times New Roman" w:cs="Times New Roman"/>
          <w:iCs/>
        </w:rPr>
        <w:t>refer</w:t>
      </w:r>
      <w:proofErr w:type="gramEnd"/>
      <w:r w:rsidRPr="00246394">
        <w:rPr>
          <w:rFonts w:ascii="Times New Roman" w:hAnsi="Times New Roman" w:cs="Times New Roman"/>
          <w:iCs/>
        </w:rPr>
        <w:t xml:space="preserve"> to circumferential, radial or axial direction. </w:t>
      </w:r>
    </w:p>
    <w:p w14:paraId="5A6F9DD6" w14:textId="0A170725" w:rsidR="00D619F9" w:rsidRPr="00246394" w:rsidRDefault="00D619F9" w:rsidP="00D619F9">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ab/>
      </w:r>
      <m:oMath>
        <m:sSub>
          <m:sSubPr>
            <m:ctrlPr>
              <w:rPr>
                <w:rFonts w:ascii="Cambria Math" w:hAnsi="Cambria Math" w:cs="Times New Roman"/>
                <w:iCs/>
                <w:lang w:val="en-AU"/>
              </w:rPr>
            </m:ctrlPr>
          </m:sSubPr>
          <m:e>
            <m:r>
              <m:rPr>
                <m:sty m:val="bi"/>
              </m:rPr>
              <w:rPr>
                <w:rFonts w:ascii="Cambria Math" w:hAnsi="Cambria Math" w:cs="Times New Roman"/>
                <w:lang w:val="en-AU"/>
              </w:rPr>
              <m:t>Φ</m:t>
            </m:r>
          </m:e>
          <m:sub>
            <m:r>
              <m:rPr>
                <m:sty m:val="bi"/>
              </m:rPr>
              <w:rPr>
                <w:rFonts w:ascii="Cambria Math" w:hAnsi="Cambria Math" w:cs="Times New Roman"/>
                <w:lang w:val="en-AU"/>
              </w:rPr>
              <m:t>ij</m:t>
            </m:r>
          </m:sub>
        </m:sSub>
        <m:r>
          <m:rPr>
            <m:sty m:val="p"/>
          </m:rPr>
          <w:rPr>
            <w:rFonts w:ascii="Cambria Math" w:hAnsi="Cambria Math" w:cs="Times New Roman"/>
            <w:lang w:val="en-AU"/>
          </w:rPr>
          <m:t xml:space="preserve">= </m:t>
        </m:r>
        <m:f>
          <m:fPr>
            <m:ctrlPr>
              <w:rPr>
                <w:rFonts w:ascii="Cambria Math" w:hAnsi="Cambria Math" w:cs="Times New Roman"/>
                <w:iCs/>
                <w:lang w:val="en-AU"/>
              </w:rPr>
            </m:ctrlPr>
          </m:fPr>
          <m:num>
            <m:r>
              <m:rPr>
                <m:sty m:val="p"/>
              </m:rPr>
              <w:rPr>
                <w:rFonts w:ascii="Cambria Math" w:hAnsi="Cambria Math" w:cs="Times New Roman"/>
                <w:lang w:val="en-AU"/>
              </w:rPr>
              <m:t>1</m:t>
            </m:r>
          </m:num>
          <m:den>
            <m:sSub>
              <m:sSubPr>
                <m:ctrlPr>
                  <w:rPr>
                    <w:rFonts w:ascii="Cambria Math" w:hAnsi="Cambria Math" w:cs="Times New Roman"/>
                    <w:iCs/>
                    <w:lang w:val="en-AU"/>
                  </w:rPr>
                </m:ctrlPr>
              </m:sSubPr>
              <m:e>
                <m:r>
                  <w:rPr>
                    <w:rFonts w:ascii="Cambria Math" w:hAnsi="Cambria Math" w:cs="Times New Roman"/>
                    <w:lang w:val="en-AU"/>
                  </w:rPr>
                  <m:t>N</m:t>
                </m:r>
              </m:e>
              <m:sub>
                <m:r>
                  <w:rPr>
                    <w:rFonts w:ascii="Cambria Math" w:hAnsi="Cambria Math" w:cs="Times New Roman"/>
                    <w:lang w:val="en-AU"/>
                  </w:rPr>
                  <m:t>c</m:t>
                </m:r>
              </m:sub>
            </m:sSub>
          </m:den>
        </m:f>
        <m:r>
          <w:rPr>
            <w:rFonts w:ascii="Cambria Math" w:hAnsi="Cambria Math" w:cs="Times New Roman"/>
            <w:lang w:val="en-AU"/>
          </w:rPr>
          <m:t>Σ</m:t>
        </m:r>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i</m:t>
            </m:r>
          </m:sub>
        </m:sSub>
        <m:sSub>
          <m:sSubPr>
            <m:ctrlPr>
              <w:rPr>
                <w:rFonts w:ascii="Cambria Math" w:hAnsi="Cambria Math" w:cs="Times New Roman"/>
                <w:iCs/>
                <w:lang w:val="en-AU"/>
              </w:rPr>
            </m:ctrlPr>
          </m:sSubPr>
          <m:e>
            <m:r>
              <m:rPr>
                <m:sty m:val="bi"/>
              </m:rPr>
              <w:rPr>
                <w:rFonts w:ascii="Cambria Math" w:hAnsi="Cambria Math" w:cs="Times New Roman"/>
                <w:lang w:val="en-AU"/>
              </w:rPr>
              <m:t>n</m:t>
            </m:r>
          </m:e>
          <m:sub>
            <m:r>
              <m:rPr>
                <m:sty m:val="bi"/>
              </m:rPr>
              <w:rPr>
                <w:rFonts w:ascii="Cambria Math" w:hAnsi="Cambria Math" w:cs="Times New Roman"/>
                <w:lang w:val="en-AU"/>
              </w:rPr>
              <m:t>j</m:t>
            </m:r>
          </m:sub>
        </m:sSub>
      </m:oMath>
      <w:r w:rsidRPr="00246394">
        <w:rPr>
          <w:rFonts w:ascii="Times New Roman" w:hAnsi="Times New Roman" w:cs="Times New Roman"/>
          <w:iCs/>
          <w:lang w:val="en-AU"/>
        </w:rPr>
        <w:tab/>
        <w:t>(</w:t>
      </w:r>
      <w:r w:rsidR="00914A6C">
        <w:rPr>
          <w:rFonts w:ascii="Times New Roman" w:hAnsi="Times New Roman" w:cs="Times New Roman" w:hint="eastAsia"/>
          <w:iCs/>
          <w:lang w:val="en-AU"/>
        </w:rPr>
        <w:t>3</w:t>
      </w:r>
      <w:r>
        <w:rPr>
          <w:rFonts w:ascii="Times New Roman" w:hAnsi="Times New Roman" w:cs="Times New Roman"/>
          <w:iCs/>
          <w:lang w:val="en-AU"/>
        </w:rPr>
        <w:t>-</w:t>
      </w:r>
      <w:r w:rsidRPr="00246394">
        <w:rPr>
          <w:rFonts w:ascii="Times New Roman" w:hAnsi="Times New Roman" w:cs="Times New Roman"/>
          <w:iCs/>
          <w:lang w:val="en-AU"/>
        </w:rPr>
        <w:t>9)</w:t>
      </w:r>
    </w:p>
    <w:p w14:paraId="7D20443B" w14:textId="1D95DA8B" w:rsidR="00C73829" w:rsidRDefault="00B64A2A" w:rsidP="00C73829">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lastRenderedPageBreak/>
        <w:t xml:space="preserve">The diagonal elements of </w:t>
      </w:r>
      <m:oMath>
        <m:sSub>
          <m:sSubPr>
            <m:ctrlPr>
              <w:rPr>
                <w:rFonts w:ascii="Cambria Math" w:hAnsi="Cambria Math" w:cs="Times New Roman"/>
                <w:b/>
                <w:bCs/>
                <w:i/>
                <w:iCs/>
              </w:rPr>
            </m:ctrlPr>
          </m:sSubPr>
          <m:e>
            <m:r>
              <m:rPr>
                <m:sty m:val="b"/>
              </m:rPr>
              <w:rPr>
                <w:rFonts w:ascii="Cambria Math" w:hAnsi="Cambria Math" w:cs="Times New Roman"/>
              </w:rPr>
              <m:t>Φ</m:t>
            </m:r>
            <m:ctrlPr>
              <w:rPr>
                <w:rFonts w:ascii="Cambria Math" w:hAnsi="Cambria Math" w:cs="Times New Roman"/>
                <w:b/>
                <w:bCs/>
                <w:iCs/>
              </w:rPr>
            </m:ctrlPr>
          </m:e>
          <m:sub>
            <m:r>
              <m:rPr>
                <m:sty m:val="bi"/>
              </m:rPr>
              <w:rPr>
                <w:rFonts w:ascii="Cambria Math" w:hAnsi="Cambria Math" w:cs="Times New Roman"/>
              </w:rPr>
              <m:t>ij</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are positive and sum to one. The fraction of the diagonal elements describes the concentration of contact </w:t>
      </w:r>
      <w:proofErr w:type="spellStart"/>
      <w:r w:rsidRPr="00246394">
        <w:rPr>
          <w:rFonts w:ascii="Times New Roman" w:hAnsi="Times New Roman" w:cs="Times New Roman"/>
          <w:iCs/>
        </w:rPr>
        <w:t>normals</w:t>
      </w:r>
      <w:proofErr w:type="spellEnd"/>
      <w:r w:rsidRPr="00246394">
        <w:rPr>
          <w:rFonts w:ascii="Times New Roman" w:hAnsi="Times New Roman" w:cs="Times New Roman"/>
          <w:iCs/>
        </w:rPr>
        <w:t xml:space="preserve">, with higher value indicating a </w:t>
      </w:r>
      <w:proofErr w:type="spellStart"/>
      <w:r w:rsidRPr="00246394">
        <w:rPr>
          <w:rFonts w:ascii="Times New Roman" w:hAnsi="Times New Roman" w:cs="Times New Roman"/>
          <w:iCs/>
        </w:rPr>
        <w:t>greter</w:t>
      </w:r>
      <w:proofErr w:type="spellEnd"/>
      <w:r w:rsidRPr="00246394">
        <w:rPr>
          <w:rFonts w:ascii="Times New Roman" w:hAnsi="Times New Roman" w:cs="Times New Roman"/>
          <w:iCs/>
        </w:rPr>
        <w:t xml:space="preserve"> concentration in that direction. The off-diagonal elements represent the asymmetry of the distribution of contact </w:t>
      </w:r>
      <w:proofErr w:type="spellStart"/>
      <w:r w:rsidRPr="00246394">
        <w:rPr>
          <w:rFonts w:ascii="Times New Roman" w:hAnsi="Times New Roman" w:cs="Times New Roman"/>
          <w:iCs/>
        </w:rPr>
        <w:t>normals</w:t>
      </w:r>
      <w:proofErr w:type="spellEnd"/>
      <w:r w:rsidRPr="00246394">
        <w:rPr>
          <w:rFonts w:ascii="Times New Roman" w:hAnsi="Times New Roman" w:cs="Times New Roman"/>
          <w:iCs/>
        </w:rPr>
        <w:t>.</w:t>
      </w:r>
      <w:r w:rsidRPr="00246394">
        <w:rPr>
          <w:rFonts w:ascii="Times New Roman" w:hAnsi="Times New Roman" w:cs="Times New Roman"/>
          <w:iCs/>
          <w:lang w:val="en-AU"/>
        </w:rPr>
        <w:t xml:space="preserve"> The fabric tensor is a crucial indicator for characterizing the state of granular materials, microscopically refining the critical state theory</w:t>
      </w:r>
      <w:r w:rsidRPr="00246394">
        <w:rPr>
          <w:rFonts w:ascii="Times New Roman" w:hAnsi="Times New Roman" w:cs="Times New Roman"/>
          <w:iCs/>
          <w:color w:val="0000FF"/>
        </w:rPr>
        <w:t xml:space="preserve"> (Li and </w:t>
      </w:r>
      <w:proofErr w:type="spellStart"/>
      <w:r w:rsidRPr="00246394">
        <w:rPr>
          <w:rFonts w:ascii="Times New Roman" w:hAnsi="Times New Roman" w:cs="Times New Roman"/>
          <w:iCs/>
          <w:color w:val="0000FF"/>
        </w:rPr>
        <w:t>Dafalias</w:t>
      </w:r>
      <w:proofErr w:type="spellEnd"/>
      <w:r w:rsidRPr="00246394">
        <w:rPr>
          <w:rFonts w:ascii="Times New Roman" w:hAnsi="Times New Roman" w:cs="Times New Roman"/>
          <w:iCs/>
          <w:color w:val="0000FF"/>
        </w:rPr>
        <w:t>, 2012)</w:t>
      </w:r>
      <w:r w:rsidRPr="00246394">
        <w:rPr>
          <w:rFonts w:ascii="Times New Roman" w:hAnsi="Times New Roman" w:cs="Times New Roman"/>
          <w:iCs/>
          <w:lang w:val="en-AU"/>
        </w:rPr>
        <w:t>.</w:t>
      </w:r>
    </w:p>
    <w:p w14:paraId="2EC06A8E" w14:textId="533EE3AE" w:rsidR="00C73829" w:rsidRDefault="00C73829" w:rsidP="00C73829">
      <w:pPr>
        <w:spacing w:line="480" w:lineRule="auto"/>
        <w:jc w:val="center"/>
        <w:rPr>
          <w:lang w:val="en-AU"/>
        </w:rPr>
      </w:pPr>
      <w:r>
        <w:rPr>
          <w:rFonts w:hint="eastAsia"/>
          <w:noProof/>
          <w:lang w:val="en-AU"/>
        </w:rPr>
        <w:drawing>
          <wp:inline distT="0" distB="0" distL="0" distR="0" wp14:anchorId="6D8940B8" wp14:editId="4584C03D">
            <wp:extent cx="3600000" cy="2407055"/>
            <wp:effectExtent l="0" t="0" r="0" b="6350"/>
            <wp:docPr id="387452082"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2082" name="图片 27" descr="图形用户界面&#10;&#10;描述已自动生成"/>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0000" cy="2407055"/>
                    </a:xfrm>
                    <a:prstGeom prst="rect">
                      <a:avLst/>
                    </a:prstGeom>
                  </pic:spPr>
                </pic:pic>
              </a:graphicData>
            </a:graphic>
          </wp:inline>
        </w:drawing>
      </w:r>
    </w:p>
    <w:p w14:paraId="55DF8D13" w14:textId="77777777" w:rsid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73DEBBC" w14:textId="545DC5F9"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00914A6C">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12. Transformation of contact normal from global x-y-z orthogonal coordinate to circumferential-radial-axial local cylindrical coordinates</w:t>
      </w:r>
    </w:p>
    <w:p w14:paraId="0E223F87" w14:textId="77777777" w:rsidR="00C73829" w:rsidRPr="00246394" w:rsidDel="00D619F9" w:rsidRDefault="00C73829" w:rsidP="00C73829">
      <w:pPr>
        <w:tabs>
          <w:tab w:val="center" w:pos="4095"/>
          <w:tab w:val="right" w:pos="8190"/>
        </w:tabs>
        <w:spacing w:line="480" w:lineRule="auto"/>
        <w:jc w:val="both"/>
        <w:rPr>
          <w:rFonts w:ascii="Times New Roman" w:hAnsi="Times New Roman" w:cs="Times New Roman"/>
          <w:iCs/>
          <w:lang w:val="en-AU"/>
        </w:rPr>
      </w:pPr>
    </w:p>
    <w:p w14:paraId="189663C8" w14:textId="2D0DF025"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local circumferential, radial, and axial components of contact </w:t>
      </w:r>
      <w:proofErr w:type="spellStart"/>
      <w:r w:rsidRPr="00246394">
        <w:rPr>
          <w:rFonts w:ascii="Times New Roman" w:hAnsi="Times New Roman" w:cs="Times New Roman"/>
          <w:iCs/>
          <w:lang w:val="en-AU"/>
        </w:rPr>
        <w:t>normals</w:t>
      </w:r>
      <w:proofErr w:type="spellEnd"/>
      <w:r w:rsidRPr="00246394">
        <w:rPr>
          <w:rFonts w:ascii="Times New Roman" w:hAnsi="Times New Roman" w:cs="Times New Roman"/>
          <w:iCs/>
          <w:lang w:val="en-AU"/>
        </w:rPr>
        <w:t xml:space="preserve"> are position-dependent, requiring transformation from the global coordinate system as shown in </w:t>
      </w:r>
      <w:r w:rsidRPr="00246394">
        <w:rPr>
          <w:rFonts w:ascii="Times New Roman" w:hAnsi="Times New Roman" w:cs="Times New Roman"/>
          <w:iCs/>
          <w:color w:val="0000FF"/>
        </w:rPr>
        <w:t xml:space="preserve">Fig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12. </w:t>
      </w:r>
      <w:r w:rsidRPr="00246394">
        <w:rPr>
          <w:rFonts w:ascii="Times New Roman" w:hAnsi="Times New Roman" w:cs="Times New Roman"/>
          <w:iCs/>
          <w:lang w:val="en-AU"/>
        </w:rPr>
        <w:t xml:space="preserve">Here,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rot</m:t>
            </m:r>
          </m:sub>
        </m:sSub>
      </m:oMath>
      <w:r w:rsidRPr="00246394">
        <w:rPr>
          <w:rFonts w:ascii="Times New Roman" w:hAnsi="Times New Roman" w:cs="Times New Roman"/>
          <w:iCs/>
          <w:lang w:val="en-AU"/>
        </w:rPr>
        <w:t xml:space="preserve">​ refers to the rotated angle from the global x-y-z coordinate system to the local circumferential-radial-axial coordinate system around z-axis because z-direction and axial direction are aligned. </w:t>
      </w:r>
      <w:r w:rsidRPr="00246394">
        <w:rPr>
          <w:rFonts w:ascii="Times New Roman" w:hAnsi="Times New Roman" w:cs="Times New Roman"/>
          <w:iCs/>
          <w:color w:val="0000FF"/>
        </w:rPr>
        <w:t>Eq. (</w:t>
      </w:r>
      <w:r w:rsidR="00914A6C">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 xml:space="preserve">10) </w:t>
      </w:r>
      <w:r w:rsidRPr="00914A6C">
        <w:rPr>
          <w:rFonts w:ascii="Times New Roman" w:hAnsi="Times New Roman" w:cs="Times New Roman"/>
          <w:iCs/>
        </w:rPr>
        <w:t>describes the transformation from</w:t>
      </w:r>
      <w:r w:rsidRPr="00246394">
        <w:rPr>
          <w:rFonts w:ascii="Times New Roman" w:hAnsi="Times New Roman" w:cs="Times New Roman"/>
          <w:iCs/>
          <w:color w:val="0000FF"/>
        </w:rPr>
        <w:t xml:space="preserve"> </w:t>
      </w:r>
      <w:r w:rsidRPr="00246394">
        <w:rPr>
          <w:rFonts w:ascii="Times New Roman" w:hAnsi="Times New Roman" w:cs="Times New Roman"/>
          <w:iCs/>
          <w:lang w:val="en-AU"/>
        </w:rPr>
        <w:t xml:space="preserve">global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x</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y</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z</m:t>
            </m:r>
          </m:sub>
        </m:sSub>
      </m:oMath>
      <w:r w:rsidRPr="00246394">
        <w:rPr>
          <w:rFonts w:ascii="Times New Roman" w:hAnsi="Times New Roman" w:cs="Times New Roman"/>
          <w:iCs/>
          <w:lang w:val="en-AU"/>
        </w:rPr>
        <w:t xml:space="preserve"> to local components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cir</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rad</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ax</m:t>
            </m:r>
          </m:sub>
        </m:sSub>
      </m:oMath>
      <w:r w:rsidRPr="00246394">
        <w:rPr>
          <w:rFonts w:ascii="Times New Roman" w:hAnsi="Times New Roman" w:cs="Times New Roman"/>
          <w:iCs/>
          <w:lang w:val="en-AU"/>
        </w:rPr>
        <w:t xml:space="preserve">. </w:t>
      </w:r>
    </w:p>
    <w:p w14:paraId="5C7EBE68" w14:textId="6001F4F3" w:rsidR="00B64A2A" w:rsidRDefault="00B64A2A" w:rsidP="00246394">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lastRenderedPageBreak/>
        <w:tab/>
      </w:r>
      <m:oMath>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cir</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rad</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ax</m:t>
                      </m:r>
                    </m:sub>
                  </m:sSub>
                </m:e>
              </m:mr>
            </m:m>
          </m:e>
        </m:d>
        <m:r>
          <w:rPr>
            <w:rFonts w:ascii="Cambria Math" w:hAnsi="Cambria Math" w:cs="Times New Roman"/>
          </w:rPr>
          <m:t>=</m:t>
        </m:r>
        <m:d>
          <m:dPr>
            <m:ctrlPr>
              <w:rPr>
                <w:rFonts w:ascii="Cambria Math" w:hAnsi="Cambria Math" w:cs="Times New Roman"/>
                <w:i/>
                <w:iCs/>
              </w:rPr>
            </m:ctrlPr>
          </m:dPr>
          <m:e>
            <m:m>
              <m:mPr>
                <m:mcs>
                  <m:mc>
                    <m:mcPr>
                      <m:count m:val="3"/>
                      <m:mcJc m:val="center"/>
                    </m:mcPr>
                  </m:mc>
                </m:mcs>
                <m:ctrlPr>
                  <w:rPr>
                    <w:rFonts w:ascii="Cambria Math" w:hAnsi="Cambria Math" w:cs="Times New Roman"/>
                    <w:i/>
                    <w:iCs/>
                  </w:rPr>
                </m:ctrlPr>
              </m:mPr>
              <m:mr>
                <m:e>
                  <m:r>
                    <w:rPr>
                      <w:rFonts w:ascii="Cambria Math" w:hAnsi="Cambria Math" w:cs="Times New Roman"/>
                    </w:rPr>
                    <m:t>cos</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m:rPr>
                      <m:sty m:val="p"/>
                    </m:rPr>
                    <w:rPr>
                      <w:rFonts w:ascii="Cambria Math" w:hAnsi="Cambria Math" w:cs="Times New Roman"/>
                    </w:rPr>
                    <m:t>sin⁡</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e>
                <m:e>
                  <m:r>
                    <w:rPr>
                      <w:rFonts w:ascii="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m:t>
                  </m:r>
                  <m:r>
                    <m:rPr>
                      <m:sty m:val="p"/>
                    </m:rPr>
                    <w:rPr>
                      <w:rFonts w:ascii="Cambria Math" w:eastAsia="Cambria Math" w:hAnsi="Cambria Math" w:cs="Times New Roman"/>
                    </w:rPr>
                    <m:t>sin⁡</m:t>
                  </m:r>
                  <m:r>
                    <w:rPr>
                      <w:rFonts w:ascii="Cambria Math" w:eastAsia="Cambria Math" w:hAnsi="Cambria Math" w:cs="Times New Roman"/>
                    </w:rPr>
                    <m:t>(</m:t>
                  </m:r>
                  <m:sSub>
                    <m:sSubPr>
                      <m:ctrlPr>
                        <w:rPr>
                          <w:rFonts w:ascii="Cambria Math" w:eastAsia="Cambria Math" w:hAnsi="Cambria Math" w:cs="Times New Roman"/>
                          <w:i/>
                          <w:iCs/>
                        </w:rPr>
                      </m:ctrlPr>
                    </m:sSubPr>
                    <m:e>
                      <m:r>
                        <w:rPr>
                          <w:rFonts w:ascii="Cambria Math" w:eastAsia="Cambria Math" w:hAnsi="Cambria Math" w:cs="Times New Roman"/>
                        </w:rPr>
                        <m:t>ϕ</m:t>
                      </m:r>
                    </m:e>
                    <m:sub>
                      <m:r>
                        <w:rPr>
                          <w:rFonts w:ascii="Cambria Math" w:eastAsia="Cambria Math" w:hAnsi="Cambria Math" w:cs="Times New Roman"/>
                        </w:rPr>
                        <m:t>rot</m:t>
                      </m:r>
                    </m:sub>
                  </m:sSub>
                  <m:r>
                    <w:rPr>
                      <w:rFonts w:ascii="Cambria Math" w:eastAsia="Cambria Math" w:hAnsi="Cambria Math" w:cs="Times New Roman"/>
                    </w:rPr>
                    <m:t>)</m:t>
                  </m:r>
                </m:e>
                <m:e>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ϕ</m:t>
                      </m:r>
                    </m:e>
                    <m:sub>
                      <m:r>
                        <w:rPr>
                          <w:rFonts w:ascii="Cambria Math" w:hAnsi="Cambria Math" w:cs="Times New Roman"/>
                        </w:rPr>
                        <m:t>rot</m:t>
                      </m:r>
                    </m:sub>
                  </m:sSub>
                  <m:r>
                    <w:rPr>
                      <w:rFonts w:ascii="Cambria Math" w:hAnsi="Cambria Math" w:cs="Times New Roman"/>
                    </w:rPr>
                    <m:t>)</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mr>
              <m:mr>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0</m:t>
                  </m:r>
                  <m:ctrlPr>
                    <w:rPr>
                      <w:rFonts w:ascii="Cambria Math" w:eastAsia="Cambria Math" w:hAnsi="Cambria Math" w:cs="Times New Roman"/>
                      <w:i/>
                      <w:iCs/>
                    </w:rPr>
                  </m:ctrlPr>
                </m:e>
                <m:e>
                  <m:r>
                    <w:rPr>
                      <w:rFonts w:ascii="Cambria Math" w:eastAsia="Cambria Math" w:hAnsi="Cambria Math" w:cs="Times New Roman"/>
                    </w:rPr>
                    <m:t>1</m:t>
                  </m:r>
                </m:e>
              </m:mr>
            </m:m>
          </m:e>
        </m:d>
        <m:d>
          <m:dPr>
            <m:ctrlPr>
              <w:rPr>
                <w:rFonts w:ascii="Cambria Math" w:hAnsi="Cambria Math" w:cs="Times New Roman"/>
                <w:i/>
                <w:iCs/>
              </w:rPr>
            </m:ctrlPr>
          </m:dPr>
          <m:e>
            <m:m>
              <m:mPr>
                <m:mcs>
                  <m:mc>
                    <m:mcPr>
                      <m:count m:val="1"/>
                      <m:mcJc m:val="center"/>
                    </m:mcPr>
                  </m:mc>
                </m:mcs>
                <m:ctrlPr>
                  <w:rPr>
                    <w:rFonts w:ascii="Cambria Math" w:hAnsi="Cambria Math" w:cs="Times New Roman"/>
                    <w:i/>
                    <w:iCs/>
                  </w:rPr>
                </m:ctrlPr>
              </m:mP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x</m:t>
                      </m:r>
                    </m:sub>
                  </m:sSub>
                </m:e>
              </m:mr>
              <m:mr>
                <m:e>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y</m:t>
                      </m:r>
                    </m:sub>
                  </m:sSub>
                  <m:ctrlPr>
                    <w:rPr>
                      <w:rFonts w:ascii="Cambria Math" w:eastAsia="Cambria Math" w:hAnsi="Cambria Math" w:cs="Times New Roman"/>
                      <w:i/>
                      <w:iCs/>
                    </w:rPr>
                  </m:ctrlPr>
                </m:e>
              </m:mr>
              <m:mr>
                <m:e>
                  <m:sSub>
                    <m:sSubPr>
                      <m:ctrlPr>
                        <w:rPr>
                          <w:rFonts w:ascii="Cambria Math" w:eastAsia="Cambria Math" w:hAnsi="Cambria Math" w:cs="Times New Roman"/>
                          <w:i/>
                          <w:iCs/>
                        </w:rPr>
                      </m:ctrlPr>
                    </m:sSubPr>
                    <m:e>
                      <m:r>
                        <w:rPr>
                          <w:rFonts w:ascii="Cambria Math" w:eastAsia="Cambria Math" w:hAnsi="Cambria Math" w:cs="Times New Roman"/>
                        </w:rPr>
                        <m:t>n</m:t>
                      </m:r>
                    </m:e>
                    <m:sub>
                      <m:r>
                        <w:rPr>
                          <w:rFonts w:ascii="Cambria Math" w:eastAsia="Cambria Math" w:hAnsi="Cambria Math" w:cs="Times New Roman"/>
                        </w:rPr>
                        <m:t>z</m:t>
                      </m:r>
                    </m:sub>
                  </m:sSub>
                </m:e>
              </m:mr>
            </m:m>
          </m:e>
        </m:d>
      </m:oMath>
      <w:r w:rsidRPr="00246394">
        <w:rPr>
          <w:rFonts w:ascii="Times New Roman" w:hAnsi="Times New Roman" w:cs="Times New Roman"/>
          <w:iCs/>
          <w:lang w:val="en-AU"/>
        </w:rPr>
        <w:tab/>
        <w:t>(</w:t>
      </w:r>
      <w:r w:rsidR="00066E7B">
        <w:rPr>
          <w:rFonts w:ascii="Times New Roman" w:hAnsi="Times New Roman" w:cs="Times New Roman" w:hint="eastAsia"/>
          <w:iCs/>
          <w:lang w:val="en-AU"/>
        </w:rPr>
        <w:t>3</w:t>
      </w:r>
      <w:r w:rsidR="00C73829">
        <w:rPr>
          <w:rFonts w:ascii="Times New Roman" w:hAnsi="Times New Roman" w:cs="Times New Roman"/>
          <w:iCs/>
          <w:lang w:val="en-AU"/>
        </w:rPr>
        <w:t>-</w:t>
      </w:r>
      <w:r w:rsidRPr="00246394">
        <w:rPr>
          <w:rFonts w:ascii="Times New Roman" w:hAnsi="Times New Roman" w:cs="Times New Roman"/>
          <w:iCs/>
          <w:lang w:val="en-AU"/>
        </w:rPr>
        <w:t>10)</w:t>
      </w:r>
    </w:p>
    <w:p w14:paraId="66ABA97E" w14:textId="4215ED2A" w:rsidR="00C73829" w:rsidRPr="00246394" w:rsidRDefault="00C73829" w:rsidP="00C73829">
      <w:pPr>
        <w:tabs>
          <w:tab w:val="center" w:pos="4095"/>
          <w:tab w:val="right" w:pos="8190"/>
        </w:tabs>
        <w:spacing w:line="480" w:lineRule="auto"/>
        <w:ind w:firstLineChars="100" w:firstLine="245"/>
        <w:jc w:val="both"/>
        <w:rPr>
          <w:rFonts w:ascii="Times New Roman" w:hAnsi="Times New Roman" w:cs="Times New Roman"/>
          <w:iCs/>
          <w:lang w:val="en-AU"/>
        </w:rPr>
      </w:pPr>
      <w:r w:rsidRPr="00246394">
        <w:rPr>
          <w:rFonts w:ascii="Times New Roman" w:hAnsi="Times New Roman" w:cs="Times New Roman"/>
          <w:b/>
          <w:bCs/>
          <w:iCs/>
        </w:rPr>
        <w:tab/>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r>
          <w:rPr>
            <w:rFonts w:ascii="Cambria Math" w:hAnsi="Cambria Math" w:cs="Times New Roman"/>
          </w:rPr>
          <m:t>=</m:t>
        </m:r>
        <m:f>
          <m:fPr>
            <m:ctrlPr>
              <w:rPr>
                <w:rFonts w:ascii="Cambria Math" w:hAnsi="Cambria Math" w:cs="Times New Roman"/>
                <w:b/>
                <w:bCs/>
                <w:i/>
                <w:iCs/>
              </w:rPr>
            </m:ctrlPr>
          </m:fPr>
          <m:num>
            <m:r>
              <w:rPr>
                <w:rFonts w:ascii="Cambria Math" w:hAnsi="Cambria Math" w:cs="Times New Roman"/>
              </w:rPr>
              <m:t>15</m:t>
            </m:r>
            <m:d>
              <m:dPr>
                <m:ctrlPr>
                  <w:rPr>
                    <w:rFonts w:ascii="Cambria Math" w:hAnsi="Cambria Math" w:cs="Times New Roman"/>
                    <w:i/>
                  </w:rPr>
                </m:ctrlPr>
              </m:dPr>
              <m:e>
                <m:sSub>
                  <m:sSubPr>
                    <m:ctrlPr>
                      <w:rPr>
                        <w:rFonts w:ascii="Cambria Math" w:hAnsi="Cambria Math" w:cs="Times New Roman"/>
                        <w:b/>
                        <w:bCs/>
                        <w:i/>
                        <w:iCs/>
                      </w:rPr>
                    </m:ctrlPr>
                  </m:sSubPr>
                  <m:e>
                    <m:r>
                      <m:rPr>
                        <m:sty m:val="bi"/>
                      </m:rPr>
                      <w:rPr>
                        <w:rFonts w:ascii="Cambria Math" w:hAnsi="Cambria Math" w:cs="Times New Roman"/>
                      </w:rPr>
                      <m:t>Φ</m:t>
                    </m:r>
                  </m:e>
                  <m:sub>
                    <m:r>
                      <m:rPr>
                        <m:sty m:val="bi"/>
                      </m:rPr>
                      <w:rPr>
                        <w:rFonts w:ascii="Cambria Math" w:hAnsi="Cambria Math" w:cs="Times New Roman"/>
                      </w:rPr>
                      <m:t>ij</m:t>
                    </m:r>
                  </m:sub>
                </m:sSub>
                <m:r>
                  <w:rPr>
                    <w:rFonts w:ascii="Cambria Math" w:hAnsi="Cambria Math" w:cs="Times New Roman"/>
                  </w:rPr>
                  <m:t>-</m:t>
                </m:r>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ctrlPr>
                  <w:rPr>
                    <w:rFonts w:ascii="Cambria Math" w:hAnsi="Cambria Math" w:cs="Times New Roman"/>
                    <w:b/>
                    <w:bCs/>
                    <w:i/>
                    <w:iCs/>
                  </w:rPr>
                </m:ctrlPr>
              </m:e>
            </m:d>
          </m:num>
          <m:den>
            <m:r>
              <w:rPr>
                <w:rFonts w:ascii="Cambria Math" w:hAnsi="Cambria Math" w:cs="Times New Roman"/>
              </w:rPr>
              <m:t>2</m:t>
            </m:r>
          </m:den>
        </m:f>
      </m:oMath>
      <w:r w:rsidRPr="00246394">
        <w:rPr>
          <w:rFonts w:ascii="Times New Roman" w:hAnsi="Times New Roman" w:cs="Times New Roman"/>
          <w:b/>
          <w:bCs/>
          <w:iCs/>
        </w:rPr>
        <w:tab/>
      </w:r>
      <w:r w:rsidRPr="00246394">
        <w:rPr>
          <w:rFonts w:ascii="Times New Roman" w:hAnsi="Times New Roman" w:cs="Times New Roman"/>
          <w:iCs/>
        </w:rPr>
        <w:t>(</w:t>
      </w:r>
      <w:r w:rsidR="00066E7B">
        <w:rPr>
          <w:rFonts w:ascii="Times New Roman" w:hAnsi="Times New Roman" w:cs="Times New Roman" w:hint="eastAsia"/>
          <w:iCs/>
        </w:rPr>
        <w:t>3</w:t>
      </w:r>
      <w:r>
        <w:rPr>
          <w:rFonts w:ascii="Times New Roman" w:hAnsi="Times New Roman" w:cs="Times New Roman"/>
          <w:iCs/>
        </w:rPr>
        <w:t>-</w:t>
      </w:r>
      <w:r w:rsidRPr="00246394">
        <w:rPr>
          <w:rFonts w:ascii="Times New Roman" w:hAnsi="Times New Roman" w:cs="Times New Roman"/>
          <w:iCs/>
        </w:rPr>
        <w:t>11)</w:t>
      </w:r>
    </w:p>
    <w:p w14:paraId="7815125F" w14:textId="48124BAD" w:rsidR="00C73829" w:rsidRPr="00246394" w:rsidRDefault="00C73829" w:rsidP="00C73829">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rad>
          <m:radPr>
            <m:degHide m:val="1"/>
            <m:ctrlPr>
              <w:rPr>
                <w:rFonts w:ascii="Cambria Math" w:hAnsi="Cambria Math" w:cs="Times New Roman"/>
                <w:i/>
                <w:iCs/>
              </w:rPr>
            </m:ctrlPr>
          </m:radPr>
          <m:deg/>
          <m:e>
            <m:f>
              <m:fPr>
                <m:ctrlPr>
                  <w:rPr>
                    <w:rFonts w:ascii="Cambria Math" w:hAnsi="Cambria Math" w:cs="Times New Roman"/>
                    <w:i/>
                    <w:iCs/>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e>
        </m:rad>
      </m:oMath>
      <w:r w:rsidRPr="00246394">
        <w:rPr>
          <w:rFonts w:ascii="Times New Roman" w:hAnsi="Times New Roman" w:cs="Times New Roman"/>
          <w:iCs/>
        </w:rPr>
        <w:tab/>
        <w:t>(</w:t>
      </w:r>
      <w:r w:rsidR="00066E7B">
        <w:rPr>
          <w:rFonts w:ascii="Times New Roman" w:hAnsi="Times New Roman" w:cs="Times New Roman" w:hint="eastAsia"/>
          <w:iCs/>
        </w:rPr>
        <w:t>3</w:t>
      </w:r>
      <w:r>
        <w:rPr>
          <w:rFonts w:ascii="Times New Roman" w:hAnsi="Times New Roman" w:cs="Times New Roman"/>
          <w:iCs/>
        </w:rPr>
        <w:t>-</w:t>
      </w:r>
      <w:r w:rsidRPr="00246394">
        <w:rPr>
          <w:rFonts w:ascii="Times New Roman" w:hAnsi="Times New Roman" w:cs="Times New Roman"/>
          <w:iCs/>
        </w:rPr>
        <w:t>12)</w:t>
      </w:r>
    </w:p>
    <w:p w14:paraId="381CDCB1" w14:textId="43492687" w:rsidR="00C73829"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color w:val="0000FF"/>
        </w:rPr>
        <w:t>Eq. (</w:t>
      </w:r>
      <w:r w:rsidR="00066E7B">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11)</w:t>
      </w:r>
      <w:r w:rsidRPr="00246394">
        <w:rPr>
          <w:rFonts w:ascii="Times New Roman" w:hAnsi="Times New Roman" w:cs="Times New Roman"/>
          <w:iCs/>
        </w:rPr>
        <w:t xml:space="preserve"> defines the anisotropic fabric tensor</w:t>
      </w:r>
      <w:r w:rsidRPr="00246394">
        <w:rPr>
          <w:rFonts w:ascii="Times New Roman" w:hAnsi="Times New Roman" w:cs="Times New Roman"/>
          <w:b/>
          <w:bCs/>
          <w:iCs/>
        </w:rPr>
        <w:t xml:space="preserve"> </w:t>
      </w:r>
      <m:oMath>
        <m:sSub>
          <m:sSubPr>
            <m:ctrlPr>
              <w:rPr>
                <w:rFonts w:ascii="Cambria Math" w:hAnsi="Cambria Math" w:cs="Times New Roman"/>
                <w:b/>
                <w:bCs/>
                <w:i/>
                <w:iCs/>
              </w:rPr>
            </m:ctrlPr>
          </m:sSubPr>
          <m:e>
            <m:r>
              <m:rPr>
                <m:sty m:val="bi"/>
              </m:rPr>
              <w:rPr>
                <w:rFonts w:ascii="Cambria Math" w:hAnsi="Cambria Math" w:cs="Times New Roman"/>
              </w:rPr>
              <m:t>F</m:t>
            </m:r>
          </m:e>
          <m:sub>
            <m:r>
              <m:rPr>
                <m:sty m:val="bi"/>
              </m:rPr>
              <w:rPr>
                <w:rFonts w:ascii="Cambria Math" w:hAnsi="Cambria Math" w:cs="Times New Roman"/>
              </w:rPr>
              <m:t>ij</m:t>
            </m:r>
          </m:sub>
        </m:sSub>
      </m:oMath>
      <w:r w:rsidRPr="00246394">
        <w:rPr>
          <w:rFonts w:ascii="Times New Roman" w:hAnsi="Times New Roman" w:cs="Times New Roman"/>
          <w:iCs/>
        </w:rPr>
        <w:t xml:space="preserve">, which subtracts 1/3 from the diagonal elements of the fabric tensor and then multiplied by 15/2, where </w:t>
      </w:r>
      <m:oMath>
        <m:sSub>
          <m:sSubPr>
            <m:ctrlPr>
              <w:rPr>
                <w:rFonts w:ascii="Cambria Math" w:hAnsi="Cambria Math" w:cs="Times New Roman"/>
                <w:b/>
                <w:bCs/>
                <w:i/>
                <w:iCs/>
              </w:rPr>
            </m:ctrlPr>
          </m:sSubPr>
          <m:e>
            <m:r>
              <m:rPr>
                <m:sty m:val="bi"/>
              </m:rPr>
              <w:rPr>
                <w:rFonts w:ascii="Cambria Math" w:hAnsi="Cambria Math" w:cs="Times New Roman"/>
              </w:rPr>
              <m:t>δ</m:t>
            </m:r>
          </m:e>
          <m:sub>
            <m:r>
              <m:rPr>
                <m:sty m:val="bi"/>
              </m:rPr>
              <w:rPr>
                <w:rFonts w:ascii="Cambria Math" w:hAnsi="Cambria Math" w:cs="Times New Roman"/>
              </w:rPr>
              <m:t>ij</m:t>
            </m:r>
          </m:sub>
        </m:sSub>
      </m:oMath>
      <w:r w:rsidRPr="00246394">
        <w:rPr>
          <w:rFonts w:ascii="Times New Roman" w:hAnsi="Times New Roman" w:cs="Times New Roman"/>
          <w:iCs/>
        </w:rPr>
        <w:t xml:space="preserve"> represents the Kronecker delta. As</w:t>
      </w:r>
      <w:r w:rsidRPr="00246394">
        <w:rPr>
          <w:rFonts w:ascii="Times New Roman" w:hAnsi="Times New Roman" w:cs="Times New Roman"/>
          <w:iCs/>
          <w:lang w:val="en-AU"/>
        </w:rPr>
        <w:t xml:space="preserve"> the second invariant of </w:t>
      </w:r>
      <m:oMath>
        <m:sSub>
          <m:sSubPr>
            <m:ctrlPr>
              <w:rPr>
                <w:rFonts w:ascii="Cambria Math" w:hAnsi="Cambria Math" w:cs="Times New Roman"/>
                <w:b/>
                <w:bCs/>
                <w:i/>
                <w:iCs/>
                <w:lang w:val="en-AU"/>
              </w:rPr>
            </m:ctrlPr>
          </m:sSubPr>
          <m:e>
            <m:r>
              <m:rPr>
                <m:sty m:val="bi"/>
              </m:rPr>
              <w:rPr>
                <w:rFonts w:ascii="Cambria Math" w:hAnsi="Cambria Math" w:cs="Times New Roman"/>
                <w:lang w:val="en-AU"/>
              </w:rPr>
              <m:t>F</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lang w:val="en-AU"/>
        </w:rPr>
        <w:t xml:space="preserve"> measures the development of fabric anisotropy</w:t>
      </w:r>
      <w:r w:rsidRPr="00246394">
        <w:rPr>
          <w:rFonts w:ascii="Times New Roman" w:hAnsi="Times New Roman" w:cs="Times New Roman"/>
          <w:iCs/>
          <w:color w:val="0000FF"/>
        </w:rPr>
        <w:t xml:space="preserve"> (Zhao and Guo, 2013)</w:t>
      </w:r>
      <w:r w:rsidRPr="00246394">
        <w:rPr>
          <w:rFonts w:ascii="Times New Roman" w:hAnsi="Times New Roman" w:cs="Times New Roman"/>
          <w:iCs/>
        </w:rPr>
        <w:t xml:space="preserve">, as </w:t>
      </w:r>
      <w:r w:rsidRPr="00246394">
        <w:rPr>
          <w:rFonts w:ascii="Times New Roman" w:hAnsi="Times New Roman" w:cs="Times New Roman"/>
          <w:iCs/>
          <w:lang w:val="en-AU"/>
        </w:rPr>
        <w:t xml:space="preserve">shown </w:t>
      </w:r>
      <w:r w:rsidRPr="00246394">
        <w:rPr>
          <w:rFonts w:ascii="Times New Roman" w:hAnsi="Times New Roman" w:cs="Times New Roman"/>
          <w:iCs/>
        </w:rPr>
        <w:t xml:space="preserve">in </w:t>
      </w:r>
      <w:r w:rsidRPr="00246394">
        <w:rPr>
          <w:rFonts w:ascii="Times New Roman" w:hAnsi="Times New Roman" w:cs="Times New Roman"/>
          <w:iCs/>
          <w:color w:val="0000FF"/>
        </w:rPr>
        <w:t>Eq. (</w:t>
      </w:r>
      <w:r w:rsidR="00066E7B">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12)</w:t>
      </w:r>
      <w:r w:rsidRPr="00246394">
        <w:rPr>
          <w:rFonts w:ascii="Times New Roman" w:hAnsi="Times New Roman" w:cs="Times New Roman"/>
          <w:iCs/>
        </w:rPr>
        <w:t>,</w:t>
      </w:r>
      <w:r w:rsidRPr="00246394">
        <w:rPr>
          <w:rFonts w:ascii="Times New Roman" w:hAnsi="Times New Roman" w:cs="Times New Roman"/>
        </w:rPr>
        <w:t xml:space="preserve"> where the Einstein summation convention is applied</w:t>
      </w:r>
      <w:r w:rsidRPr="00246394">
        <w:rPr>
          <w:rFonts w:ascii="Times New Roman" w:hAnsi="Times New Roman" w:cs="Times New Roman"/>
          <w:iCs/>
        </w:rPr>
        <w:t xml:space="preserve">, and indicates the magnitude of </w:t>
      </w:r>
      <w:proofErr w:type="gramStart"/>
      <w:r w:rsidRPr="00246394">
        <w:rPr>
          <w:rFonts w:ascii="Times New Roman" w:hAnsi="Times New Roman" w:cs="Times New Roman"/>
          <w:iCs/>
        </w:rPr>
        <w:t>fabric</w:t>
      </w:r>
      <w:proofErr w:type="gramEnd"/>
      <w:r w:rsidRPr="00246394">
        <w:rPr>
          <w:rFonts w:ascii="Times New Roman" w:hAnsi="Times New Roman" w:cs="Times New Roman"/>
          <w:iCs/>
        </w:rPr>
        <w:t xml:space="preserve"> </w:t>
      </w:r>
    </w:p>
    <w:p w14:paraId="5FB15A85" w14:textId="77777777" w:rsidR="00C73829" w:rsidRPr="005F44E1" w:rsidRDefault="00C73829" w:rsidP="00C73829">
      <w:pPr>
        <w:spacing w:line="480" w:lineRule="auto"/>
        <w:jc w:val="center"/>
        <w:rPr>
          <w:lang w:val="en-AU"/>
        </w:rPr>
      </w:pPr>
      <w:r>
        <w:rPr>
          <w:noProof/>
          <w:lang w:val="en-AU"/>
        </w:rPr>
        <w:drawing>
          <wp:inline distT="0" distB="0" distL="0" distR="0" wp14:anchorId="0E1A82A7" wp14:editId="2A12EB9B">
            <wp:extent cx="3600000" cy="3000141"/>
            <wp:effectExtent l="0" t="0" r="0" b="0"/>
            <wp:docPr id="813415377"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15377" name="图片 20" descr="图表&#10;&#10;描述已自动生成"/>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7F1F4CA" w14:textId="168421DF" w:rsidR="00C73829" w:rsidRDefault="00C73829" w:rsidP="00C73829">
      <w:pPr>
        <w:adjustRightInd w:val="0"/>
        <w:snapToGrid w:val="0"/>
        <w:ind w:left="850" w:hangingChars="354" w:hanging="850"/>
        <w:rPr>
          <w:rFonts w:ascii="Times New Roman" w:hAnsi="Times New Roman" w:cs="Times New Roman"/>
          <w:color w:val="000000" w:themeColor="text1"/>
          <w:szCs w:val="28"/>
        </w:rPr>
      </w:pPr>
      <w:r w:rsidRPr="00C73829">
        <w:rPr>
          <w:rFonts w:ascii="Times New Roman" w:hAnsi="Times New Roman" w:cs="Times New Roman"/>
          <w:color w:val="000000" w:themeColor="text1"/>
          <w:szCs w:val="28"/>
        </w:rPr>
        <w:t xml:space="preserve">Fig. </w:t>
      </w:r>
      <w:r w:rsidR="00066E7B">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13. Evolution of second invariant of mechanical anisotropic fabric tensor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F</m:t>
            </m:r>
          </m:e>
          <m:sub>
            <m:r>
              <w:rPr>
                <w:rFonts w:ascii="Cambria Math" w:hAnsi="Cambria Math" w:cs="Times New Roman"/>
                <w:color w:val="000000" w:themeColor="text1"/>
                <w:szCs w:val="28"/>
              </w:rPr>
              <m:t>c</m:t>
            </m:r>
          </m:sub>
        </m:sSub>
      </m:oMath>
      <w:r w:rsidRPr="00C73829">
        <w:rPr>
          <w:rFonts w:ascii="Times New Roman" w:hAnsi="Times New Roman" w:cs="Times New Roman"/>
          <w:color w:val="000000" w:themeColor="text1"/>
          <w:szCs w:val="28"/>
        </w:rPr>
        <w:t xml:space="preserve"> for specimens subjected to different initial stress </w:t>
      </w:r>
      <w:proofErr w:type="gramStart"/>
      <w:r w:rsidRPr="00C73829">
        <w:rPr>
          <w:rFonts w:ascii="Times New Roman" w:hAnsi="Times New Roman" w:cs="Times New Roman"/>
          <w:color w:val="000000" w:themeColor="text1"/>
          <w:szCs w:val="28"/>
        </w:rPr>
        <w:t>anisotropies</w:t>
      </w:r>
      <w:proofErr w:type="gramEnd"/>
    </w:p>
    <w:p w14:paraId="11F5333C"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rPr>
      </w:pPr>
    </w:p>
    <w:p w14:paraId="055B71F4" w14:textId="15F052B6" w:rsidR="00B64A2A" w:rsidRDefault="00B64A2A" w:rsidP="00C73829">
      <w:pPr>
        <w:spacing w:line="480" w:lineRule="auto"/>
        <w:jc w:val="both"/>
        <w:rPr>
          <w:rFonts w:ascii="Times New Roman" w:hAnsi="Times New Roman" w:cs="Times New Roman"/>
          <w:iCs/>
        </w:rPr>
      </w:pPr>
      <w:r w:rsidRPr="00246394">
        <w:rPr>
          <w:rFonts w:ascii="Times New Roman" w:hAnsi="Times New Roman" w:cs="Times New Roman"/>
          <w:iCs/>
        </w:rPr>
        <w:t>anisotropy</w:t>
      </w:r>
      <w:r w:rsidRPr="00246394">
        <w:rPr>
          <w:rFonts w:ascii="Times New Roman" w:hAnsi="Times New Roman" w:cs="Times New Roman"/>
        </w:rPr>
        <w:t>.</w:t>
      </w:r>
      <w:r w:rsidRPr="00246394">
        <w:rPr>
          <w:rFonts w:ascii="Times New Roman" w:hAnsi="Times New Roman" w:cs="Times New Roman"/>
          <w:iCs/>
        </w:rPr>
        <w:t xml:space="preserve"> Compared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246394">
        <w:rPr>
          <w:rFonts w:ascii="Times New Roman" w:hAnsi="Times New Roman" w:cs="Times New Roman"/>
          <w:iCs/>
        </w:rPr>
        <w:t xml:space="preserve">'s sensitivity to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c0</m:t>
            </m:r>
          </m:sub>
        </m:sSub>
      </m:oMath>
      <w:r w:rsidRPr="00246394">
        <w:rPr>
          <w:rFonts w:ascii="Times New Roman" w:hAnsi="Times New Roman" w:cs="Times New Roman"/>
          <w:iCs/>
        </w:rPr>
        <w:t xml:space="preserve"> exhibits diminished responsiveness to changes in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 between 0.5 and 2.5. However, as stress anisotropy increases beyond these thresholds, greater fabric anisotropy was observed, as indicated in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536A20">
        <w:rPr>
          <w:rFonts w:ascii="Times New Roman" w:hAnsi="Times New Roman" w:cs="Times New Roman"/>
          <w:iCs/>
          <w:color w:val="0000FF"/>
        </w:rPr>
        <w:t>.</w:t>
      </w:r>
      <w:r w:rsidRPr="00246394">
        <w:rPr>
          <w:rFonts w:ascii="Times New Roman" w:hAnsi="Times New Roman" w:cs="Times New Roman"/>
          <w:iCs/>
          <w:color w:val="0000FF"/>
        </w:rPr>
        <w:t>13</w:t>
      </w:r>
      <w:r w:rsidRPr="00246394">
        <w:rPr>
          <w:rFonts w:ascii="Times New Roman" w:hAnsi="Times New Roman" w:cs="Times New Roman"/>
          <w:iCs/>
        </w:rPr>
        <w:t xml:space="preserve">. Additionally, with higher stress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m:t>
            </m:r>
          </m:sub>
        </m:sSub>
      </m:oMath>
      <w:r w:rsidRPr="00246394">
        <w:rPr>
          <w:rFonts w:ascii="Times New Roman" w:hAnsi="Times New Roman" w:cs="Times New Roman"/>
          <w:iCs/>
        </w:rPr>
        <w:t xml:space="preserve"> underwent more </w:t>
      </w:r>
      <w:r w:rsidRPr="00246394">
        <w:rPr>
          <w:rFonts w:ascii="Times New Roman" w:hAnsi="Times New Roman" w:cs="Times New Roman"/>
          <w:iCs/>
        </w:rPr>
        <w:lastRenderedPageBreak/>
        <w:t xml:space="preserve">pronounced fluctuations. For the same level of initial fabric anisotropy </w:t>
      </w:r>
      <m:oMath>
        <m:sSub>
          <m:sSubPr>
            <m:ctrlPr>
              <w:rPr>
                <w:rFonts w:ascii="Cambria Math" w:hAnsi="Cambria Math" w:cs="Times New Roman"/>
                <w:i/>
                <w:iCs/>
              </w:rPr>
            </m:ctrlPr>
          </m:sSubPr>
          <m:e>
            <m:r>
              <w:rPr>
                <w:rFonts w:ascii="Cambria Math" w:hAnsi="Cambria Math" w:cs="Times New Roman"/>
              </w:rPr>
              <m:t>F</m:t>
            </m:r>
          </m:e>
          <m:sub>
            <m:r>
              <w:rPr>
                <w:rFonts w:ascii="Cambria Math" w:hAnsi="Cambria Math" w:cs="Times New Roman"/>
              </w:rPr>
              <m:t>c0</m:t>
            </m:r>
          </m:sub>
        </m:sSub>
      </m:oMath>
      <w:r w:rsidRPr="00246394">
        <w:rPr>
          <w:rFonts w:ascii="Times New Roman" w:hAnsi="Times New Roman" w:cs="Times New Roman"/>
          <w:iCs/>
        </w:rPr>
        <w:t xml:space="preserve">,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&gt;1.0 </w:t>
      </w:r>
      <w:r w:rsidRPr="00246394">
        <w:rPr>
          <w:rFonts w:ascii="Times New Roman" w:hAnsi="Times New Roman" w:cs="Times New Roman"/>
          <w:iCs/>
        </w:rPr>
        <w:t xml:space="preserve">fluctuate more significantly compared to states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&lt;1.0. This difference in fabric anisotropy potentially influences the macroscopic behavior of liquefaction resistance. </w:t>
      </w:r>
    </w:p>
    <w:p w14:paraId="72E9156C" w14:textId="17637C0E"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Effect of fabric on liquefaction resistance</w:t>
      </w:r>
    </w:p>
    <w:p w14:paraId="370D183D" w14:textId="4011F924" w:rsidR="00665056" w:rsidRDefault="00B64A2A" w:rsidP="00665056">
      <w:pPr>
        <w:tabs>
          <w:tab w:val="center" w:pos="4095"/>
          <w:tab w:val="right" w:pos="8190"/>
        </w:tabs>
        <w:spacing w:line="480" w:lineRule="auto"/>
        <w:ind w:firstLineChars="100" w:firstLine="240"/>
        <w:jc w:val="both"/>
        <w:rPr>
          <w:ins w:id="89" w:author="han.yusong.53f@st.kyoto-u.ac.jp" w:date="2024-11-30T19:08:00Z"/>
          <w:rFonts w:ascii="Times New Roman" w:hAnsi="Times New Roman" w:cs="Times New Roman"/>
          <w:color w:val="0000FF"/>
        </w:rPr>
      </w:pPr>
      <w:r w:rsidRPr="00246394">
        <w:rPr>
          <w:rFonts w:ascii="Times New Roman" w:hAnsi="Times New Roman" w:cs="Times New Roman"/>
          <w:iCs/>
          <w:lang w:val="en-AU"/>
        </w:rPr>
        <w:t xml:space="preserve">For differentiating the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w:t>
      </w:r>
      <w:proofErr w:type="spellStart"/>
      <w:r w:rsidRPr="00246394">
        <w:rPr>
          <w:rFonts w:ascii="Times New Roman" w:hAnsi="Times New Roman" w:cs="Times New Roman"/>
          <w:color w:val="0000FF"/>
        </w:rPr>
        <w:t>Otsubo</w:t>
      </w:r>
      <w:proofErr w:type="spellEnd"/>
      <w:r w:rsidRPr="00246394">
        <w:rPr>
          <w:rFonts w:ascii="Times New Roman" w:hAnsi="Times New Roman" w:cs="Times New Roman"/>
          <w:color w:val="0000FF"/>
        </w:rPr>
        <w:t xml:space="preserve"> et al. (2022)</w:t>
      </w:r>
      <w:r w:rsidRPr="00246394">
        <w:rPr>
          <w:rFonts w:ascii="Times New Roman" w:hAnsi="Times New Roman" w:cs="Times New Roman"/>
          <w:iCs/>
          <w:lang w:val="en-AU"/>
        </w:rPr>
        <w:t xml:space="preserve"> recommended to adopt a signed fabric anisotropy indicator </w:t>
      </w:r>
      <m:oMath>
        <m:r>
          <w:rPr>
            <w:rFonts w:ascii="Cambria Math" w:hAnsi="Cambria Math" w:cs="Times New Roman"/>
            <w:lang w:val="en-AU"/>
          </w:rPr>
          <m:t>α</m:t>
        </m:r>
      </m:oMath>
      <w:r w:rsidRPr="00246394">
        <w:rPr>
          <w:rFonts w:ascii="Times New Roman" w:hAnsi="Times New Roman" w:cs="Times New Roman"/>
          <w:color w:val="0000FF"/>
        </w:rPr>
        <w:t xml:space="preserve"> (Yimsiri and Soga, 2010)</w:t>
      </w:r>
      <w:r w:rsidRPr="00246394">
        <w:rPr>
          <w:rFonts w:ascii="Times New Roman" w:hAnsi="Times New Roman" w:cs="Times New Roman"/>
          <w:iCs/>
          <w:lang w:val="en-AU"/>
        </w:rPr>
        <w:t xml:space="preserve"> to evaluate fabric anisotropy </w:t>
      </w:r>
      <w:commentRangeStart w:id="90"/>
      <w:commentRangeStart w:id="91"/>
      <w:r w:rsidRPr="00246394">
        <w:rPr>
          <w:rFonts w:ascii="Times New Roman" w:hAnsi="Times New Roman" w:cs="Times New Roman"/>
          <w:iCs/>
          <w:lang w:val="en-AU"/>
        </w:rPr>
        <w:t xml:space="preserve">as shown in </w:t>
      </w:r>
      <w:r w:rsidRPr="00246394">
        <w:rPr>
          <w:rFonts w:ascii="Times New Roman" w:hAnsi="Times New Roman" w:cs="Times New Roman"/>
          <w:color w:val="0000FF"/>
        </w:rPr>
        <w:t>Eq.</w:t>
      </w:r>
      <w:r w:rsidR="00FC1532">
        <w:rPr>
          <w:rFonts w:ascii="Times New Roman" w:hAnsi="Times New Roman" w:cs="Times New Roman"/>
          <w:color w:val="0000FF"/>
        </w:rPr>
        <w:t xml:space="preserve"> (</w:t>
      </w:r>
      <w:r w:rsidR="00066E7B">
        <w:rPr>
          <w:rFonts w:ascii="Times New Roman" w:hAnsi="Times New Roman" w:cs="Times New Roman" w:hint="eastAsia"/>
          <w:color w:val="0000FF"/>
        </w:rPr>
        <w:t>3</w:t>
      </w:r>
      <w:r w:rsidR="00FC1532">
        <w:rPr>
          <w:rFonts w:ascii="Times New Roman" w:hAnsi="Times New Roman" w:cs="Times New Roman"/>
          <w:color w:val="0000FF"/>
        </w:rPr>
        <w:t>-</w:t>
      </w:r>
      <w:r w:rsidRPr="00246394">
        <w:rPr>
          <w:rFonts w:ascii="Times New Roman" w:hAnsi="Times New Roman" w:cs="Times New Roman"/>
          <w:color w:val="0000FF"/>
        </w:rPr>
        <w:t>13</w:t>
      </w:r>
      <w:commentRangeEnd w:id="90"/>
      <w:commentRangeEnd w:id="91"/>
      <w:r w:rsidR="00FC1532">
        <w:rPr>
          <w:rFonts w:ascii="Times New Roman" w:hAnsi="Times New Roman" w:cs="Times New Roman"/>
          <w:color w:val="0000FF"/>
        </w:rPr>
        <w:t>)</w:t>
      </w:r>
      <w:r w:rsidRPr="00246394">
        <w:rPr>
          <w:rStyle w:val="af4"/>
          <w:rFonts w:ascii="Times New Roman" w:hAnsi="Times New Roman" w:cs="Times New Roman"/>
          <w:sz w:val="24"/>
          <w:szCs w:val="24"/>
        </w:rPr>
        <w:commentReference w:id="90"/>
      </w:r>
      <w:r w:rsidR="00665056">
        <w:rPr>
          <w:rStyle w:val="af4"/>
          <w:rFonts w:ascii="Times New Roman" w:eastAsia="MS Mincho" w:hAnsi="Times New Roman" w:cs="Times New Roman"/>
          <w:kern w:val="18"/>
          <w:lang w:eastAsia="ja-JP"/>
        </w:rPr>
        <w:commentReference w:id="91"/>
      </w:r>
      <w:ins w:id="92" w:author="han.yusong.53f@st.kyoto-u.ac.jp" w:date="2024-11-30T19:08:00Z">
        <w:r w:rsidR="00665056">
          <w:rPr>
            <w:rFonts w:ascii="Times New Roman" w:hAnsi="Times New Roman" w:cs="Times New Roman"/>
            <w:color w:val="0000FF"/>
          </w:rPr>
          <w:t>:</w:t>
        </w:r>
      </w:ins>
    </w:p>
    <w:p w14:paraId="53ABF50A" w14:textId="6DD3031E" w:rsidR="00665056" w:rsidRPr="00246394" w:rsidRDefault="00665056" w:rsidP="00665056">
      <w:pPr>
        <w:tabs>
          <w:tab w:val="center" w:pos="4095"/>
          <w:tab w:val="right" w:pos="8190"/>
        </w:tabs>
        <w:spacing w:line="480" w:lineRule="auto"/>
        <w:ind w:firstLineChars="100" w:firstLine="240"/>
        <w:jc w:val="both"/>
        <w:rPr>
          <w:rFonts w:ascii="Times New Roman" w:hAnsi="Times New Roman" w:cs="Times New Roman"/>
          <w:iCs/>
          <w:lang w:val="en-AU"/>
        </w:rPr>
      </w:pPr>
      <w:ins w:id="93" w:author="han.yusong.53f@st.kyoto-u.ac.jp" w:date="2024-11-30T19:08:00Z">
        <w:r w:rsidRPr="00665056">
          <w:rPr>
            <w:rFonts w:ascii="Times New Roman" w:hAnsi="Times New Roman" w:cs="Times New Roman"/>
            <w:iCs/>
            <w:lang w:val="en-AU"/>
          </w:rPr>
          <w:t xml:space="preserve"> </w:t>
        </w:r>
      </w:ins>
      <w:r w:rsidRPr="00246394">
        <w:rPr>
          <w:rFonts w:ascii="Times New Roman" w:hAnsi="Times New Roman" w:cs="Times New Roman"/>
          <w:iCs/>
          <w:lang w:val="en-AU"/>
        </w:rPr>
        <w:tab/>
      </w:r>
      <m:oMath>
        <m:sSub>
          <m:sSubPr>
            <m:ctrlPr>
              <w:rPr>
                <w:rFonts w:ascii="Cambria Math" w:hAnsi="Cambria Math" w:cs="Times New Roman"/>
                <w:iCs/>
              </w:rPr>
            </m:ctrlPr>
          </m:sSubPr>
          <m:e>
            <m:r>
              <m:rPr>
                <m:sty m:val="p"/>
              </m:rPr>
              <w:rPr>
                <w:rFonts w:ascii="Cambria Math" w:hAnsi="Cambria Math" w:cs="Times New Roman"/>
              </w:rPr>
              <m:t>α</m:t>
            </m:r>
          </m:e>
          <m:sub>
            <m:r>
              <m:rPr>
                <m:sty m:val="p"/>
              </m:rPr>
              <w:rPr>
                <w:rFonts w:ascii="Cambria Math" w:hAnsi="Cambria Math" w:cs="Times New Roman"/>
              </w:rPr>
              <m:t>0</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5</m:t>
            </m:r>
            <m:d>
              <m:dPr>
                <m:ctrlPr>
                  <w:rPr>
                    <w:rFonts w:ascii="Cambria Math" w:hAnsi="Cambria Math" w:cs="Times New Roman"/>
                  </w:rPr>
                </m:ctrlPr>
              </m:dPr>
              <m:e>
                <m:r>
                  <m:rPr>
                    <m:sty m:val="p"/>
                  </m:rPr>
                  <w:rPr>
                    <w:rFonts w:ascii="Cambria Math" w:hAnsi="Cambria Math" w:cs="Times New Roman"/>
                  </w:rPr>
                  <m:t>3</m:t>
                </m:r>
                <m:sSub>
                  <m:sSubPr>
                    <m:ctrlPr>
                      <w:rPr>
                        <w:rFonts w:ascii="Cambria Math" w:hAnsi="Cambria Math" w:cs="Times New Roman"/>
                        <w:i/>
                      </w:rPr>
                    </m:ctrlPr>
                  </m:sSubPr>
                  <m:e>
                    <m:r>
                      <w:rPr>
                        <w:rFonts w:ascii="Cambria Math" w:hAnsi="Cambria Math" w:cs="Times New Roman"/>
                        <w:lang w:val="en-AU"/>
                      </w:rPr>
                      <m:t>φ</m:t>
                    </m:r>
                  </m:e>
                  <m:sub>
                    <m:r>
                      <w:rPr>
                        <w:rFonts w:ascii="Cambria Math" w:hAnsi="Cambria Math" w:cs="Times New Roman"/>
                      </w:rPr>
                      <m:t>v0</m:t>
                    </m:r>
                  </m:sub>
                </m:sSub>
                <m:r>
                  <m:rPr>
                    <m:sty m:val="p"/>
                  </m:rPr>
                  <w:rPr>
                    <w:rFonts w:ascii="Cambria Math" w:hAnsi="Cambria Math" w:cs="Times New Roman"/>
                  </w:rPr>
                  <m:t>-1</m:t>
                </m:r>
              </m:e>
            </m:d>
          </m:num>
          <m:den>
            <m:r>
              <m:rPr>
                <m:sty m:val="p"/>
              </m:rPr>
              <w:rPr>
                <w:rFonts w:ascii="Cambria Math" w:hAnsi="Cambria Math" w:cs="Times New Roman"/>
              </w:rPr>
              <m:t>5</m:t>
            </m:r>
            <m:sSub>
              <m:sSubPr>
                <m:ctrlPr>
                  <w:rPr>
                    <w:rFonts w:ascii="Cambria Math" w:hAnsi="Cambria Math" w:cs="Times New Roman"/>
                    <w:i/>
                    <w:iCs/>
                  </w:rPr>
                </m:ctrlPr>
              </m:sSubPr>
              <m:e>
                <m:r>
                  <w:rPr>
                    <w:rFonts w:ascii="Cambria Math" w:hAnsi="Cambria Math" w:cs="Times New Roman"/>
                  </w:rPr>
                  <m:t>φ</m:t>
                </m:r>
              </m:e>
              <m:sub>
                <m:r>
                  <w:rPr>
                    <w:rFonts w:ascii="Cambria Math" w:hAnsi="Cambria Math" w:cs="Times New Roman"/>
                  </w:rPr>
                  <m:t>v0</m:t>
                </m:r>
              </m:sub>
            </m:sSub>
            <m:r>
              <m:rPr>
                <m:sty m:val="p"/>
              </m:rPr>
              <w:rPr>
                <w:rFonts w:ascii="Cambria Math" w:hAnsi="Cambria Math" w:cs="Times New Roman"/>
              </w:rPr>
              <m:t>+1</m:t>
            </m:r>
          </m:den>
        </m:f>
      </m:oMath>
      <w:r w:rsidRPr="00246394">
        <w:rPr>
          <w:rFonts w:ascii="Times New Roman" w:hAnsi="Times New Roman" w:cs="Times New Roman"/>
          <w:iCs/>
        </w:rPr>
        <w:tab/>
        <w:t>(</w:t>
      </w:r>
      <w:r w:rsidR="00066E7B">
        <w:rPr>
          <w:rFonts w:ascii="Times New Roman" w:hAnsi="Times New Roman" w:cs="Times New Roman" w:hint="eastAsia"/>
          <w:iCs/>
        </w:rPr>
        <w:t>3</w:t>
      </w:r>
      <w:r>
        <w:rPr>
          <w:rFonts w:ascii="Times New Roman" w:hAnsi="Times New Roman" w:cs="Times New Roman"/>
          <w:iCs/>
        </w:rPr>
        <w:t>-</w:t>
      </w:r>
      <w:r w:rsidRPr="00246394">
        <w:rPr>
          <w:rFonts w:ascii="Times New Roman" w:hAnsi="Times New Roman" w:cs="Times New Roman"/>
          <w:iCs/>
        </w:rPr>
        <w:t>13)</w:t>
      </w:r>
    </w:p>
    <w:p w14:paraId="72E7CEC9" w14:textId="5368822D" w:rsidR="00B64A2A" w:rsidRPr="00246394" w:rsidRDefault="00B64A2A" w:rsidP="00D11960">
      <w:pPr>
        <w:spacing w:line="480" w:lineRule="auto"/>
        <w:jc w:val="both"/>
        <w:rPr>
          <w:rFonts w:ascii="Times New Roman" w:hAnsi="Times New Roman" w:cs="Times New Roman"/>
          <w:iCs/>
          <w:lang w:val="en-AU"/>
        </w:rPr>
      </w:pPr>
      <w:r w:rsidRPr="00246394">
        <w:rPr>
          <w:rFonts w:ascii="Times New Roman" w:hAnsi="Times New Roman" w:cs="Times New Roman"/>
          <w:color w:val="0000FF"/>
        </w:rPr>
        <w:t xml:space="preserve">, </w:t>
      </w:r>
      <w:r w:rsidRPr="00246394">
        <w:rPr>
          <w:rFonts w:ascii="Times New Roman" w:hAnsi="Times New Roman" w:cs="Times New Roman"/>
          <w:iCs/>
          <w:lang w:val="en-AU"/>
        </w:rPr>
        <w:t xml:space="preserve">where </w:t>
      </w:r>
      <m:oMath>
        <m:sSub>
          <m:sSubPr>
            <m:ctrlPr>
              <w:rPr>
                <w:rFonts w:ascii="Cambria Math" w:hAnsi="Cambria Math" w:cs="Times New Roman"/>
                <w:iCs/>
                <w:lang w:val="en-AU"/>
              </w:rPr>
            </m:ctrlPr>
          </m:sSubPr>
          <m:e>
            <m:r>
              <w:rPr>
                <w:rFonts w:ascii="Cambria Math" w:hAnsi="Cambria Math" w:cs="Times New Roman"/>
                <w:lang w:val="en-AU"/>
              </w:rPr>
              <m:t>φ</m:t>
            </m:r>
          </m:e>
          <m:sub>
            <m:r>
              <w:rPr>
                <w:rFonts w:ascii="Cambria Math" w:hAnsi="Cambria Math" w:cs="Times New Roman"/>
                <w:lang w:val="en-AU"/>
              </w:rPr>
              <m:t>v</m:t>
            </m:r>
            <m:r>
              <m:rPr>
                <m:sty m:val="p"/>
              </m:rPr>
              <w:rPr>
                <w:rFonts w:ascii="Cambria Math" w:hAnsi="Cambria Math" w:cs="Times New Roman"/>
                <w:lang w:val="en-AU"/>
              </w:rPr>
              <m:t>0</m:t>
            </m:r>
          </m:sub>
        </m:sSub>
      </m:oMath>
      <w:r w:rsidRPr="00246394">
        <w:rPr>
          <w:rFonts w:ascii="Times New Roman" w:hAnsi="Times New Roman" w:cs="Times New Roman"/>
          <w:iCs/>
          <w:lang w:val="en-AU"/>
        </w:rPr>
        <w:t xml:space="preserve"> denotes the initial vertical principal component in fabric tensor </w:t>
      </w:r>
      <m:oMath>
        <m:sSub>
          <m:sSubPr>
            <m:ctrlPr>
              <w:rPr>
                <w:rFonts w:ascii="Cambria Math" w:hAnsi="Cambria Math" w:cs="Times New Roman"/>
                <w:b/>
                <w:bCs/>
                <w:iCs/>
                <w:lang w:val="en-AU"/>
              </w:rPr>
            </m:ctrlPr>
          </m:sSubPr>
          <m:e>
            <m:r>
              <m:rPr>
                <m:sty m:val="b"/>
              </m:rPr>
              <w:rPr>
                <w:rFonts w:ascii="Cambria Math" w:hAnsi="Cambria Math" w:cs="Times New Roman"/>
                <w:lang w:val="en-AU"/>
              </w:rPr>
              <m:t>Φ</m:t>
            </m:r>
          </m:e>
          <m:sub>
            <m:r>
              <m:rPr>
                <m:sty m:val="bi"/>
              </m:rPr>
              <w:rPr>
                <w:rFonts w:ascii="Cambria Math" w:hAnsi="Cambria Math" w:cs="Times New Roman"/>
                <w:lang w:val="en-AU"/>
              </w:rPr>
              <m:t>ij</m:t>
            </m:r>
          </m:sub>
        </m:sSub>
      </m:oMath>
      <w:r w:rsidRPr="00246394">
        <w:rPr>
          <w:rFonts w:ascii="Times New Roman" w:hAnsi="Times New Roman" w:cs="Times New Roman"/>
          <w:iCs/>
          <w:lang w:val="en-AU"/>
        </w:rPr>
        <w:t xml:space="preserve">. A larger </w:t>
      </w:r>
      <m:oMath>
        <m:sSub>
          <m:sSubPr>
            <m:ctrlPr>
              <w:rPr>
                <w:rFonts w:ascii="Cambria Math" w:hAnsi="Cambria Math" w:cs="Times New Roman"/>
                <w:i/>
                <w:iCs/>
                <w:lang w:val="en-AU"/>
              </w:rPr>
            </m:ctrlPr>
          </m:sSubPr>
          <m:e>
            <m:r>
              <w:rPr>
                <w:rFonts w:ascii="Cambria Math" w:hAnsi="Cambria Math" w:cs="Times New Roman"/>
                <w:lang w:val="en-AU"/>
              </w:rPr>
              <m:t>φ</m:t>
            </m:r>
          </m:e>
          <m:sub>
            <m:r>
              <w:rPr>
                <w:rFonts w:ascii="Cambria Math" w:hAnsi="Cambria Math" w:cs="Times New Roman"/>
                <w:lang w:val="en-AU"/>
              </w:rPr>
              <m:t>v0</m:t>
            </m:r>
          </m:sub>
        </m:sSub>
      </m:oMath>
      <w:r w:rsidRPr="00246394">
        <w:rPr>
          <w:rFonts w:ascii="Times New Roman" w:hAnsi="Times New Roman" w:cs="Times New Roman"/>
          <w:iCs/>
          <w:lang w:val="en-AU"/>
        </w:rPr>
        <w:t xml:space="preserve"> means a concentration of contact normal converging in the axial direction after specimen preparation. The impact of fabric on liquefaction resistance is investigated through a space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color w:val="0000FF"/>
        </w:rPr>
        <w:t xml:space="preserve"> (Yang and Taiebat, 2024) </w:t>
      </w:r>
      <w:r w:rsidRPr="00246394">
        <w:rPr>
          <w:rFonts w:ascii="Times New Roman" w:hAnsi="Times New Roman" w:cs="Times New Roman"/>
          <w:iCs/>
          <w:lang w:val="en-AU"/>
        </w:rPr>
        <w:t xml:space="preserve">for various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as shown in</w:t>
      </w:r>
      <w:r w:rsidRPr="00246394">
        <w:rPr>
          <w:rFonts w:ascii="Times New Roman" w:hAnsi="Times New Roman" w:cs="Times New Roman"/>
          <w:color w:val="0000FF"/>
        </w:rPr>
        <w:t xml:space="preserve"> Fig. </w:t>
      </w:r>
      <w:r w:rsidR="00066E7B">
        <w:rPr>
          <w:rFonts w:ascii="Times New Roman" w:hAnsi="Times New Roman" w:cs="Times New Roman" w:hint="eastAsia"/>
          <w:color w:val="0000FF"/>
        </w:rPr>
        <w:t>3</w:t>
      </w:r>
      <w:r w:rsidR="00FC1532">
        <w:rPr>
          <w:rFonts w:ascii="Times New Roman" w:hAnsi="Times New Roman" w:cs="Times New Roman"/>
          <w:color w:val="0000FF"/>
        </w:rPr>
        <w:t>.</w:t>
      </w:r>
      <w:r w:rsidRPr="00246394">
        <w:rPr>
          <w:rFonts w:ascii="Times New Roman" w:hAnsi="Times New Roman" w:cs="Times New Roman"/>
          <w:color w:val="0000FF"/>
        </w:rPr>
        <w:t>14(a) and (b)</w:t>
      </w:r>
      <w:r w:rsidRPr="00246394">
        <w:rPr>
          <w:rFonts w:ascii="Times New Roman" w:hAnsi="Times New Roman" w:cs="Times New Roman"/>
          <w:iCs/>
          <w:lang w:val="en-AU"/>
        </w:rPr>
        <w:t xml:space="preserve">. Specimens prepared using the IC-AC and IC-AC-TS protocols exhibit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indicating that the two stress paths do not significantly affect the microscopic fabric, thereby explaining the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for different preparation protocols.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liquefaction strength exhibit the highest levels. As stress anisotropy increases, AC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diverge along different routes. </w:t>
      </w:r>
    </w:p>
    <w:p w14:paraId="0DEF86F3" w14:textId="1E4532B5" w:rsidR="00665056" w:rsidRDefault="00B64A2A" w:rsidP="00665056">
      <w:pPr>
        <w:tabs>
          <w:tab w:val="center" w:pos="4095"/>
          <w:tab w:val="right" w:pos="8190"/>
        </w:tabs>
        <w:spacing w:line="480" w:lineRule="auto"/>
        <w:ind w:firstLineChars="100" w:firstLine="240"/>
        <w:jc w:val="both"/>
        <w:rPr>
          <w:ins w:id="94" w:author="han.yusong.53f@st.kyoto-u.ac.jp" w:date="2024-11-30T19:07:00Z"/>
          <w:rFonts w:ascii="Times New Roman" w:hAnsi="Times New Roman" w:cs="Times New Roman"/>
          <w:iCs/>
          <w:lang w:val="en-AU"/>
        </w:rPr>
      </w:pPr>
      <w:r w:rsidRPr="00246394">
        <w:rPr>
          <w:rFonts w:ascii="Times New Roman" w:hAnsi="Times New Roman" w:cs="Times New Roman"/>
          <w:iCs/>
          <w:lang w:val="en-AU"/>
        </w:rPr>
        <w:t xml:space="preserve">To investigate the influence of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on liquefaction resistance, an exponential function that linearly relates </w:t>
      </w:r>
      <w:commentRangeStart w:id="95"/>
      <w:commentRangeStart w:id="96"/>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w:t>
      </w:r>
      <w:commentRangeEnd w:id="95"/>
      <w:r w:rsidRPr="00246394">
        <w:rPr>
          <w:rStyle w:val="af4"/>
          <w:rFonts w:ascii="Times New Roman" w:hAnsi="Times New Roman" w:cs="Times New Roman"/>
          <w:sz w:val="24"/>
          <w:szCs w:val="24"/>
        </w:rPr>
        <w:commentReference w:id="95"/>
      </w:r>
      <w:commentRangeEnd w:id="96"/>
      <w:r w:rsidR="00665056">
        <w:rPr>
          <w:rStyle w:val="af4"/>
          <w:rFonts w:ascii="Times New Roman" w:eastAsia="MS Mincho" w:hAnsi="Times New Roman" w:cs="Times New Roman"/>
          <w:kern w:val="18"/>
          <w:lang w:eastAsia="ja-JP"/>
        </w:rPr>
        <w:commentReference w:id="96"/>
      </w:r>
      <w:r w:rsidRPr="00246394">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to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w:t>
      </w:r>
      <w:r w:rsidRPr="00246394">
        <w:rPr>
          <w:rFonts w:ascii="Times New Roman" w:hAnsi="Times New Roman" w:cs="Times New Roman"/>
          <w:iCs/>
          <w:color w:val="0000FF"/>
        </w:rPr>
        <w:t xml:space="preserve">(Yang and Huang, 2023; </w:t>
      </w:r>
      <w:r w:rsidRPr="00246394">
        <w:rPr>
          <w:rFonts w:ascii="Times New Roman" w:hAnsi="Times New Roman" w:cs="Times New Roman"/>
          <w:iCs/>
          <w:color w:val="0000FF"/>
        </w:rPr>
        <w:lastRenderedPageBreak/>
        <w:t xml:space="preserve">Yang and </w:t>
      </w:r>
      <w:proofErr w:type="spellStart"/>
      <w:r w:rsidRPr="00246394">
        <w:rPr>
          <w:rFonts w:ascii="Times New Roman" w:hAnsi="Times New Roman" w:cs="Times New Roman"/>
          <w:iCs/>
          <w:color w:val="0000FF"/>
        </w:rPr>
        <w:t>Taiebat</w:t>
      </w:r>
      <w:proofErr w:type="spellEnd"/>
      <w:r w:rsidRPr="00246394">
        <w:rPr>
          <w:rFonts w:ascii="Times New Roman" w:hAnsi="Times New Roman" w:cs="Times New Roman"/>
          <w:iCs/>
          <w:color w:val="0000FF"/>
        </w:rPr>
        <w:t>, 2024)</w:t>
      </w:r>
      <w:r w:rsidRPr="00246394">
        <w:rPr>
          <w:rFonts w:ascii="Times New Roman" w:hAnsi="Times New Roman" w:cs="Times New Roman"/>
          <w:iCs/>
          <w:lang w:val="en-AU"/>
        </w:rPr>
        <w:t xml:space="preserve">, was introduced to fit their relationship, </w:t>
      </w:r>
      <w:commentRangeStart w:id="97"/>
      <w:commentRangeStart w:id="98"/>
      <w:r w:rsidRPr="00246394">
        <w:rPr>
          <w:rFonts w:ascii="Times New Roman" w:hAnsi="Times New Roman" w:cs="Times New Roman"/>
          <w:iCs/>
          <w:lang w:val="en-AU"/>
        </w:rPr>
        <w:t xml:space="preserve">as shown in </w:t>
      </w:r>
      <w:r w:rsidRPr="00246394">
        <w:rPr>
          <w:rFonts w:ascii="Times New Roman" w:hAnsi="Times New Roman" w:cs="Times New Roman"/>
          <w:iCs/>
          <w:color w:val="0000FF"/>
        </w:rPr>
        <w:t>Eq.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w:t>
      </w:r>
      <w:commentRangeEnd w:id="97"/>
      <w:r w:rsidRPr="00246394">
        <w:rPr>
          <w:rStyle w:val="af4"/>
          <w:rFonts w:ascii="Times New Roman" w:hAnsi="Times New Roman" w:cs="Times New Roman"/>
          <w:sz w:val="24"/>
          <w:szCs w:val="24"/>
        </w:rPr>
        <w:commentReference w:id="97"/>
      </w:r>
      <w:commentRangeEnd w:id="98"/>
      <w:r w:rsidR="00665056">
        <w:rPr>
          <w:rStyle w:val="af4"/>
          <w:rFonts w:ascii="Times New Roman" w:eastAsia="MS Mincho" w:hAnsi="Times New Roman" w:cs="Times New Roman"/>
          <w:kern w:val="18"/>
          <w:lang w:eastAsia="ja-JP"/>
        </w:rPr>
        <w:commentReference w:id="98"/>
      </w:r>
      <w:r w:rsidRPr="00246394">
        <w:rPr>
          <w:rFonts w:ascii="Times New Roman" w:hAnsi="Times New Roman" w:cs="Times New Roman"/>
          <w:iCs/>
          <w:lang w:val="en-AU"/>
        </w:rPr>
        <w:t>.</w:t>
      </w:r>
    </w:p>
    <w:p w14:paraId="3095CEDC" w14:textId="5C57F333" w:rsidR="00665056" w:rsidRPr="00246394" w:rsidRDefault="00B64A2A" w:rsidP="00665056">
      <w:pPr>
        <w:tabs>
          <w:tab w:val="center" w:pos="4095"/>
          <w:tab w:val="right" w:pos="8190"/>
        </w:tabs>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 </w:t>
      </w:r>
      <w:r w:rsidR="00665056" w:rsidRPr="00246394">
        <w:rPr>
          <w:rFonts w:ascii="Times New Roman" w:hAnsi="Times New Roman" w:cs="Times New Roman"/>
          <w:iCs/>
          <w:lang w:val="en-AU"/>
        </w:rPr>
        <w:tab/>
      </w:r>
      <m:oMath>
        <m:sSub>
          <m:sSubPr>
            <m:ctrlPr>
              <w:rPr>
                <w:rFonts w:ascii="Cambria Math" w:hAnsi="Cambria Math" w:cs="Times New Roman"/>
                <w:iCs/>
              </w:rPr>
            </m:ctrlPr>
          </m:sSubPr>
          <m:e>
            <m:r>
              <w:rPr>
                <w:rFonts w:ascii="Cambria Math" w:hAnsi="Cambria Math" w:cs="Times New Roman"/>
              </w:rPr>
              <m:t>N</m:t>
            </m:r>
          </m:e>
          <m:sub>
            <m:r>
              <w:rPr>
                <w:rFonts w:ascii="Cambria Math" w:hAnsi="Cambria Math" w:cs="Times New Roman"/>
              </w:rPr>
              <m:t>L</m:t>
            </m:r>
          </m:sub>
        </m:sSub>
        <m:r>
          <m:rPr>
            <m:sty m:val="p"/>
          </m:rPr>
          <w:rPr>
            <w:rFonts w:ascii="Cambria Math" w:hAnsi="Cambria Math" w:cs="Times New Roman"/>
          </w:rPr>
          <m:t>=</m:t>
        </m:r>
        <m:func>
          <m:funcPr>
            <m:ctrlPr>
              <w:rPr>
                <w:rFonts w:ascii="Cambria Math" w:hAnsi="Cambria Math" w:cs="Times New Roman"/>
                <w:i/>
                <w:iCs/>
              </w:rPr>
            </m:ctrlPr>
          </m:funcPr>
          <m:fName>
            <m:r>
              <w:rPr>
                <w:rFonts w:ascii="Cambria Math" w:hAnsi="Cambria Math" w:cs="Times New Roman"/>
              </w:rPr>
              <m:t>exp</m:t>
            </m:r>
          </m:fName>
          <m:e>
            <m:d>
              <m:dPr>
                <m:ctrlPr>
                  <w:rPr>
                    <w:rFonts w:ascii="Cambria Math" w:hAnsi="Cambria Math" w:cs="Times New Roman"/>
                    <w:i/>
                    <w:iCs/>
                  </w:rPr>
                </m:ctrlPr>
              </m:dPr>
              <m:e>
                <m:sSub>
                  <m:sSubPr>
                    <m:ctrlPr>
                      <w:rPr>
                        <w:rFonts w:ascii="Cambria Math" w:hAnsi="Cambria Math" w:cs="Times New Roman"/>
                        <w:i/>
                        <w:iCs/>
                      </w:rPr>
                    </m:ctrlPr>
                  </m:sSubPr>
                  <m:e>
                    <m:r>
                      <m:rPr>
                        <m:sty m:val="p"/>
                      </m:rPr>
                      <w:rPr>
                        <w:rFonts w:ascii="Cambria Math" w:hAnsi="Cambria Math" w:cs="Times New Roman"/>
                      </w:rPr>
                      <m:t>ζ</m:t>
                    </m:r>
                    <m:r>
                      <w:rPr>
                        <w:rFonts w:ascii="Cambria Math" w:hAnsi="Cambria Math" w:cs="Times New Roman"/>
                      </w:rPr>
                      <m:t>Z</m:t>
                    </m:r>
                  </m:e>
                  <m:sub>
                    <m:r>
                      <w:rPr>
                        <w:rFonts w:ascii="Cambria Math" w:hAnsi="Cambria Math" w:cs="Times New Roman"/>
                      </w:rPr>
                      <m:t>m0</m:t>
                    </m:r>
                  </m:sub>
                </m:sSub>
                <m:r>
                  <w:rPr>
                    <w:rFonts w:ascii="Cambria Math" w:hAnsi="Cambria Math" w:cs="Times New Roman"/>
                  </w:rPr>
                  <m:t>+η</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0</m:t>
                    </m:r>
                  </m:sub>
                </m:sSub>
                <m:r>
                  <w:rPr>
                    <w:rFonts w:ascii="Cambria Math" w:hAnsi="Cambria Math" w:cs="Times New Roman"/>
                  </w:rPr>
                  <m:t xml:space="preserve"> </m:t>
                </m:r>
                <m:r>
                  <w:rPr>
                    <w:rFonts w:ascii="Cambria Math" w:hAnsi="Cambria Math" w:cs="Times New Roman"/>
                    <w:lang w:val="en-AU"/>
                  </w:rPr>
                  <m:t>+χ</m:t>
                </m:r>
              </m:e>
            </m:d>
          </m:e>
        </m:func>
      </m:oMath>
      <w:r w:rsidR="00665056" w:rsidRPr="00246394">
        <w:rPr>
          <w:rFonts w:ascii="Times New Roman" w:hAnsi="Times New Roman" w:cs="Times New Roman"/>
          <w:iCs/>
        </w:rPr>
        <w:tab/>
        <w:t>(</w:t>
      </w:r>
      <w:r w:rsidR="00066E7B">
        <w:rPr>
          <w:rFonts w:ascii="Times New Roman" w:hAnsi="Times New Roman" w:cs="Times New Roman" w:hint="eastAsia"/>
          <w:iCs/>
        </w:rPr>
        <w:t>3</w:t>
      </w:r>
      <w:r w:rsidR="00665056">
        <w:rPr>
          <w:rFonts w:ascii="Times New Roman" w:hAnsi="Times New Roman" w:cs="Times New Roman"/>
          <w:iCs/>
        </w:rPr>
        <w:t>-</w:t>
      </w:r>
      <w:r w:rsidR="00665056" w:rsidRPr="00246394">
        <w:rPr>
          <w:rFonts w:ascii="Times New Roman" w:hAnsi="Times New Roman" w:cs="Times New Roman"/>
          <w:iCs/>
        </w:rPr>
        <w:t>14)</w:t>
      </w:r>
    </w:p>
    <w:p w14:paraId="29B16A8F" w14:textId="77777777" w:rsidR="00C73829" w:rsidRP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p>
    <w:p w14:paraId="6C3FAB29" w14:textId="34DA21FE" w:rsidR="00B64A2A" w:rsidRPr="00246394" w:rsidRDefault="00B64A2A" w:rsidP="00246394">
      <w:pPr>
        <w:spacing w:line="480" w:lineRule="auto"/>
        <w:ind w:firstLineChars="100" w:firstLine="240"/>
        <w:jc w:val="both"/>
        <w:rPr>
          <w:rFonts w:ascii="Times New Roman" w:hAnsi="Times New Roman" w:cs="Times New Roman"/>
          <w:iCs/>
          <w:lang w:val="en-AU"/>
        </w:rPr>
      </w:pPr>
      <w:r w:rsidRPr="00246394">
        <w:rPr>
          <w:rFonts w:ascii="Times New Roman" w:hAnsi="Times New Roman" w:cs="Times New Roman"/>
          <w:iCs/>
          <w:lang w:val="en-AU"/>
        </w:rPr>
        <w:t xml:space="preserve">The fitted surface equation produced positive </w:t>
      </w:r>
      <m:oMath>
        <m:r>
          <w:rPr>
            <w:rFonts w:ascii="Cambria Math" w:hAnsi="Cambria Math" w:cs="Times New Roman"/>
            <w:lang w:val="en-AU"/>
          </w:rPr>
          <m:t>ζ</m:t>
        </m:r>
      </m:oMath>
      <w:r w:rsidRPr="00246394">
        <w:rPr>
          <w:rFonts w:ascii="Times New Roman" w:hAnsi="Times New Roman" w:cs="Times New Roman"/>
          <w:lang w:val="en-AU"/>
        </w:rPr>
        <w:t>=3.63</w:t>
      </w:r>
      <w:r w:rsidRPr="00246394">
        <w:rPr>
          <w:rFonts w:ascii="Times New Roman" w:hAnsi="Times New Roman" w:cs="Times New Roman"/>
          <w:iCs/>
          <w:lang w:val="en-AU"/>
        </w:rPr>
        <w:t xml:space="preserve"> and </w:t>
      </w:r>
      <m:oMath>
        <m:r>
          <w:rPr>
            <w:rFonts w:ascii="Cambria Math" w:hAnsi="Cambria Math" w:cs="Times New Roman"/>
            <w:lang w:val="en-AU"/>
          </w:rPr>
          <m:t>η</m:t>
        </m:r>
      </m:oMath>
      <w:r w:rsidRPr="00246394">
        <w:rPr>
          <w:rFonts w:ascii="Times New Roman" w:hAnsi="Times New Roman" w:cs="Times New Roman"/>
          <w:lang w:val="en-AU"/>
        </w:rPr>
        <w:t>=0.19</w:t>
      </w:r>
      <w:r w:rsidRPr="00246394">
        <w:rPr>
          <w:rFonts w:ascii="Times New Roman" w:hAnsi="Times New Roman" w:cs="Times New Roman"/>
          <w:iCs/>
          <w:lang w:val="en-AU"/>
        </w:rPr>
        <w:t xml:space="preserve">, suggesting that an increasing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or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enhances liquefaction resistance, which contrasts with the literatures, where an increasing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reduces liquefaction resistance. </w:t>
      </w:r>
      <w:commentRangeStart w:id="99"/>
      <w:commentRangeStart w:id="100"/>
      <w:r w:rsidRPr="00246394">
        <w:rPr>
          <w:rFonts w:ascii="Times New Roman" w:hAnsi="Times New Roman" w:cs="Times New Roman"/>
          <w:iCs/>
          <w:lang w:val="en-AU"/>
        </w:rPr>
        <w:t xml:space="preserve">The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ins w:id="101" w:author="han.yusong.53f@st.kyoto-u.ac.jp" w:date="2024-11-30T20:23:00Z">
        <w:r w:rsidR="00771679" w:rsidRPr="00246394">
          <w:rPr>
            <w:rFonts w:ascii="Times New Roman" w:hAnsi="Times New Roman" w:cs="Times New Roman"/>
            <w:iCs/>
            <w:lang w:val="en-AU"/>
          </w:rPr>
          <w:t xml:space="preserve"> </w:t>
        </w:r>
      </w:ins>
      <w:r w:rsidRPr="00246394">
        <w:rPr>
          <w:rFonts w:ascii="Times New Roman" w:hAnsi="Times New Roman" w:cs="Times New Roman"/>
          <w:iCs/>
          <w:lang w:val="en-AU"/>
        </w:rPr>
        <w:t>conditions of the specimens in this study vary considerably</w:t>
      </w:r>
      <w:r w:rsidRPr="00246394">
        <w:rPr>
          <w:rFonts w:ascii="Times New Roman" w:hAnsi="Times New Roman" w:cs="Times New Roman"/>
        </w:rPr>
        <w:t xml:space="preserve"> </w:t>
      </w:r>
      <w:r w:rsidRPr="00246394">
        <w:rPr>
          <w:rFonts w:ascii="Times New Roman" w:hAnsi="Times New Roman" w:cs="Times New Roman"/>
          <w:iCs/>
          <w:lang w:val="en-AU"/>
        </w:rPr>
        <w:t>compared to the literature and could explain the distinct conclusions.</w:t>
      </w:r>
      <w:commentRangeEnd w:id="99"/>
      <w:r w:rsidRPr="00246394">
        <w:rPr>
          <w:rStyle w:val="af4"/>
          <w:rFonts w:ascii="Times New Roman" w:hAnsi="Times New Roman" w:cs="Times New Roman"/>
          <w:sz w:val="24"/>
          <w:szCs w:val="24"/>
        </w:rPr>
        <w:commentReference w:id="99"/>
      </w:r>
      <w:commentRangeEnd w:id="100"/>
      <w:r w:rsidR="00771679">
        <w:rPr>
          <w:rStyle w:val="af4"/>
          <w:rFonts w:ascii="Times New Roman" w:eastAsia="MS Mincho" w:hAnsi="Times New Roman" w:cs="Times New Roman"/>
          <w:kern w:val="18"/>
          <w:lang w:eastAsia="ja-JP"/>
        </w:rPr>
        <w:commentReference w:id="100"/>
      </w:r>
      <w:r w:rsidRPr="00246394">
        <w:rPr>
          <w:rFonts w:ascii="Times New Roman" w:hAnsi="Times New Roman" w:cs="Times New Roman"/>
          <w:iCs/>
          <w:lang w:val="en-AU"/>
        </w:rPr>
        <w:t xml:space="preserve"> </w:t>
      </w:r>
      <w:r w:rsidR="00771679">
        <w:rPr>
          <w:rFonts w:ascii="Times New Roman" w:hAnsi="Times New Roman" w:cs="Times New Roman"/>
          <w:iCs/>
          <w:lang w:val="en-AU"/>
        </w:rPr>
        <w:t>For instance, u</w:t>
      </w:r>
      <w:r w:rsidRPr="00246394">
        <w:rPr>
          <w:rFonts w:ascii="Times New Roman" w:hAnsi="Times New Roman" w:cs="Times New Roman"/>
          <w:iCs/>
          <w:lang w:val="en-AU"/>
        </w:rPr>
        <w:t xml:space="preserve">nlike a comparison between two stress ratios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=0.5 </w:t>
      </w:r>
      <w:r w:rsidRPr="00246394">
        <w:rPr>
          <w:rFonts w:ascii="Times New Roman" w:hAnsi="Times New Roman" w:cs="Times New Roman"/>
          <w:iCs/>
          <w:color w:val="0000FF"/>
        </w:rPr>
        <w:t xml:space="preserve">(Yang and </w:t>
      </w:r>
      <w:proofErr w:type="spellStart"/>
      <w:r w:rsidRPr="00246394">
        <w:rPr>
          <w:rFonts w:ascii="Times New Roman" w:hAnsi="Times New Roman" w:cs="Times New Roman"/>
          <w:iCs/>
          <w:color w:val="0000FF"/>
        </w:rPr>
        <w:t>Taiebat</w:t>
      </w:r>
      <w:proofErr w:type="spellEnd"/>
      <w:r w:rsidRPr="00246394">
        <w:rPr>
          <w:rFonts w:ascii="Times New Roman" w:hAnsi="Times New Roman" w:cs="Times New Roman"/>
          <w:iCs/>
          <w:color w:val="0000FF"/>
        </w:rPr>
        <w:t>, 2024)</w:t>
      </w:r>
      <w:r w:rsidRPr="00246394">
        <w:rPr>
          <w:rFonts w:ascii="Times New Roman" w:hAnsi="Times New Roman" w:cs="Times New Roman"/>
          <w:iCs/>
          <w:lang w:val="en-AU"/>
        </w:rPr>
        <w:t xml:space="preserve">, this study evaluates liquefaction resistance between and beyond the thresholds,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ranging from 0.33 to 3.33, under different relative densities. When comparing the IC state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with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as shown in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it is evident that for </w:t>
      </w:r>
      <w:commentRangeStart w:id="102"/>
      <w:commentRangeStart w:id="103"/>
      <w:r w:rsidRPr="00246394">
        <w:rPr>
          <w:rFonts w:ascii="Times New Roman" w:hAnsi="Times New Roman" w:cs="Times New Roman"/>
          <w:iCs/>
          <w:lang w:val="en-AU"/>
        </w:rPr>
        <w:t>both dense and loose states</w:t>
      </w:r>
      <w:commentRangeEnd w:id="102"/>
      <w:r w:rsidRPr="00246394">
        <w:rPr>
          <w:rStyle w:val="af4"/>
          <w:rFonts w:ascii="Times New Roman" w:hAnsi="Times New Roman" w:cs="Times New Roman"/>
          <w:sz w:val="24"/>
          <w:szCs w:val="24"/>
        </w:rPr>
        <w:commentReference w:id="102"/>
      </w:r>
      <w:commentRangeEnd w:id="103"/>
      <w:r w:rsidR="00771679">
        <w:rPr>
          <w:rStyle w:val="af4"/>
          <w:rFonts w:ascii="Times New Roman" w:eastAsia="MS Mincho" w:hAnsi="Times New Roman" w:cs="Times New Roman"/>
          <w:kern w:val="18"/>
          <w:lang w:eastAsia="ja-JP"/>
        </w:rPr>
        <w:commentReference w:id="103"/>
      </w:r>
      <w:r w:rsidRPr="00246394">
        <w:rPr>
          <w:rFonts w:ascii="Times New Roman" w:hAnsi="Times New Roman" w:cs="Times New Roman"/>
          <w:iCs/>
          <w:lang w:val="en-AU"/>
        </w:rPr>
        <w:t xml:space="preserve">,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lies above the fitted lines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indicating a stronger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=1.0 state at the same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This tendency aligns well with the conclusions found in the literatures. However, introducing multiple values of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emphasized the comparison between the AC states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&gt;1.0, thus yielding a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when fitting the relationship. On the other hand, through a comparison of different relative densities as shown in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 (b)</w:t>
      </w:r>
      <w:r w:rsidRPr="00246394">
        <w:rPr>
          <w:rFonts w:ascii="Times New Roman" w:hAnsi="Times New Roman" w:cs="Times New Roman"/>
          <w:iCs/>
          <w:lang w:val="en-AU"/>
        </w:rPr>
        <w:t xml:space="preserve">, the fitted line for dense state </w:t>
      </w:r>
      <w:r w:rsidRPr="00246394">
        <w:rPr>
          <w:rFonts w:ascii="Times New Roman" w:hAnsi="Times New Roman" w:cs="Times New Roman"/>
          <w:iCs/>
        </w:rPr>
        <w:t>is po</w:t>
      </w:r>
      <w:proofErr w:type="spellStart"/>
      <w:r w:rsidRPr="00246394">
        <w:rPr>
          <w:rFonts w:ascii="Times New Roman" w:hAnsi="Times New Roman" w:cs="Times New Roman"/>
          <w:iCs/>
          <w:lang w:val="en-AU"/>
        </w:rPr>
        <w:t>sitioned</w:t>
      </w:r>
      <w:proofErr w:type="spellEnd"/>
      <w:r w:rsidRPr="00246394">
        <w:rPr>
          <w:rFonts w:ascii="Times New Roman" w:hAnsi="Times New Roman" w:cs="Times New Roman"/>
          <w:iCs/>
          <w:lang w:val="en-AU"/>
        </w:rPr>
        <w:t xml:space="preserve"> above that of the loose state, indicating that not only the microscopic factors like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but also a smaller void ratio, which evaluates the macroscopic compactness, strengthens liquefaction resistance.</w:t>
      </w:r>
    </w:p>
    <w:p w14:paraId="4C049387" w14:textId="77777777" w:rsidR="00C73829" w:rsidRDefault="00C73829" w:rsidP="00C73829">
      <w:pPr>
        <w:spacing w:line="480" w:lineRule="auto"/>
        <w:jc w:val="center"/>
        <w:rPr>
          <w:lang w:val="en-AU"/>
        </w:rPr>
      </w:pPr>
      <w:r>
        <w:rPr>
          <w:noProof/>
          <w:lang w:val="en-AU"/>
        </w:rPr>
        <w:lastRenderedPageBreak/>
        <w:drawing>
          <wp:inline distT="0" distB="0" distL="0" distR="0" wp14:anchorId="0E4DEE39" wp14:editId="483F2754">
            <wp:extent cx="3420000" cy="3705134"/>
            <wp:effectExtent l="0" t="0" r="0" b="3810"/>
            <wp:docPr id="1897704897"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4897" name="图片 24" descr="图表&#10;&#10;描述已自动生成"/>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669C8B2A" w14:textId="77777777" w:rsidR="00C73829" w:rsidRPr="00C73829" w:rsidRDefault="00C73829" w:rsidP="005D7C12">
      <w:pPr>
        <w:pStyle w:val="a9"/>
        <w:numPr>
          <w:ilvl w:val="0"/>
          <w:numId w:val="21"/>
        </w:numPr>
        <w:rPr>
          <w:rFonts w:ascii="Cambria Math" w:hAnsi="Cambria Math" w:cs="Times New Roman"/>
          <w:color w:val="000000" w:themeColor="text1"/>
          <w:szCs w:val="28"/>
        </w:rPr>
      </w:pPr>
      <w:commentRangeStart w:id="104"/>
      <w:commentRangeStart w:id="105"/>
      <w:r w:rsidRPr="00C73829">
        <w:rPr>
          <w:rFonts w:ascii="Cambria Math" w:hAnsi="Cambria Math" w:cs="Times New Roman"/>
          <w:color w:val="000000" w:themeColor="text1"/>
          <w:szCs w:val="28"/>
        </w:rPr>
        <w:t xml:space="preserve">Coupled 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commentRangeEnd w:id="104"/>
      <w:r w:rsidRPr="00C73829">
        <w:commentReference w:id="104"/>
      </w:r>
      <w:commentRangeEnd w:id="105"/>
      <w:r w:rsidRPr="00C73829">
        <w:commentReference w:id="105"/>
      </w:r>
    </w:p>
    <w:p w14:paraId="1E93C465" w14:textId="77777777" w:rsidR="00C73829" w:rsidRDefault="00C73829" w:rsidP="00C73829">
      <w:pPr>
        <w:spacing w:line="480" w:lineRule="auto"/>
        <w:jc w:val="center"/>
        <w:rPr>
          <w:lang w:val="en-AU"/>
        </w:rPr>
      </w:pPr>
      <w:r>
        <w:rPr>
          <w:noProof/>
          <w:lang w:val="en-AU"/>
        </w:rPr>
        <w:drawing>
          <wp:inline distT="0" distB="0" distL="0" distR="0" wp14:anchorId="70C54B25" wp14:editId="1D4702B2">
            <wp:extent cx="3420000" cy="3705134"/>
            <wp:effectExtent l="0" t="0" r="0" b="3810"/>
            <wp:docPr id="2136344705"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44705" name="图片 10" descr="图表&#10;&#10;描述已自动生成"/>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20000" cy="3705134"/>
                    </a:xfrm>
                    <a:prstGeom prst="rect">
                      <a:avLst/>
                    </a:prstGeom>
                  </pic:spPr>
                </pic:pic>
              </a:graphicData>
            </a:graphic>
          </wp:inline>
        </w:drawing>
      </w:r>
    </w:p>
    <w:p w14:paraId="25E20D04" w14:textId="77777777" w:rsidR="00C73829" w:rsidRDefault="00C73829" w:rsidP="005D7C12">
      <w:pPr>
        <w:pStyle w:val="a9"/>
        <w:numPr>
          <w:ilvl w:val="0"/>
          <w:numId w:val="21"/>
        </w:numPr>
        <w:rPr>
          <w:rFonts w:ascii="Cambria Math" w:hAnsi="Cambria Math" w:cs="Times New Roman"/>
          <w:color w:val="000000" w:themeColor="text1"/>
          <w:szCs w:val="28"/>
        </w:rPr>
      </w:pPr>
      <w:r w:rsidRPr="00C73829">
        <w:rPr>
          <w:rFonts w:ascii="Cambria Math" w:hAnsi="Cambria Math" w:cs="Times New Roman"/>
          <w:color w:val="000000" w:themeColor="text1"/>
          <w:szCs w:val="28"/>
        </w:rPr>
        <w:t xml:space="preserve">Effect of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Cambria Math" w:hAnsi="Cambria Math" w:cs="Times New Roman"/>
          <w:color w:val="000000" w:themeColor="text1"/>
          <w:szCs w:val="28"/>
        </w:rPr>
        <w:t xml:space="preserve"> on liquefaction resistance</w:t>
      </w:r>
    </w:p>
    <w:p w14:paraId="6C1A2060" w14:textId="77777777" w:rsidR="00C73829" w:rsidRPr="00C73829" w:rsidRDefault="00C73829" w:rsidP="00C73829">
      <w:pPr>
        <w:ind w:left="2520"/>
        <w:rPr>
          <w:rFonts w:ascii="Cambria Math" w:hAnsi="Cambria Math" w:cs="Times New Roman"/>
          <w:color w:val="000000" w:themeColor="text1"/>
          <w:szCs w:val="28"/>
          <w:lang w:val="en-AU"/>
        </w:rPr>
      </w:pPr>
    </w:p>
    <w:p w14:paraId="4158FF7B" w14:textId="14D9EA09" w:rsidR="00C73829" w:rsidRDefault="00C73829" w:rsidP="00C73829">
      <w:pPr>
        <w:adjustRightInd w:val="0"/>
        <w:snapToGrid w:val="0"/>
        <w:ind w:left="850" w:hangingChars="354" w:hanging="850"/>
        <w:rPr>
          <w:rFonts w:ascii="Times New Roman" w:hAnsi="Times New Roman" w:cs="Times New Roman"/>
          <w:color w:val="000000" w:themeColor="text1"/>
          <w:szCs w:val="28"/>
          <w:lang w:val="en-AU"/>
        </w:rPr>
      </w:pPr>
      <w:r w:rsidRPr="00C73829">
        <w:rPr>
          <w:rFonts w:ascii="Times New Roman" w:hAnsi="Times New Roman" w:cs="Times New Roman"/>
          <w:color w:val="000000" w:themeColor="text1"/>
          <w:szCs w:val="28"/>
        </w:rPr>
        <w:t xml:space="preserve">Fig. </w:t>
      </w:r>
      <w:r w:rsidR="00066E7B">
        <w:rPr>
          <w:rFonts w:ascii="Times New Roman" w:hAnsi="Times New Roman" w:cs="Times New Roman" w:hint="eastAsia"/>
          <w:color w:val="000000" w:themeColor="text1"/>
          <w:szCs w:val="28"/>
        </w:rPr>
        <w:t>3</w:t>
      </w:r>
      <w:r w:rsidRPr="00C73829">
        <w:rPr>
          <w:rFonts w:ascii="Times New Roman" w:hAnsi="Times New Roman" w:cs="Times New Roman" w:hint="eastAsia"/>
          <w:color w:val="000000" w:themeColor="text1"/>
          <w:szCs w:val="28"/>
        </w:rPr>
        <w:t>.</w:t>
      </w:r>
      <w:r w:rsidRPr="00C73829">
        <w:rPr>
          <w:rFonts w:ascii="Times New Roman" w:hAnsi="Times New Roman" w:cs="Times New Roman"/>
          <w:color w:val="000000" w:themeColor="text1"/>
          <w:szCs w:val="28"/>
        </w:rPr>
        <w:t xml:space="preserve">14. Effect of initial coordination number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Z</m:t>
            </m:r>
          </m:e>
          <m:sub>
            <m:r>
              <w:rPr>
                <w:rFonts w:ascii="Cambria Math" w:hAnsi="Cambria Math" w:cs="Times New Roman"/>
                <w:color w:val="000000" w:themeColor="text1"/>
                <w:szCs w:val="28"/>
              </w:rPr>
              <m:t>m</m:t>
            </m:r>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and initial fabric anisotropy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α</m:t>
            </m:r>
          </m:e>
          <m:sub>
            <m:r>
              <m:rPr>
                <m:sty m:val="p"/>
              </m:rPr>
              <w:rPr>
                <w:rFonts w:ascii="Cambria Math" w:hAnsi="Cambria Math" w:cs="Times New Roman"/>
                <w:color w:val="000000" w:themeColor="text1"/>
                <w:szCs w:val="28"/>
              </w:rPr>
              <m:t>0</m:t>
            </m:r>
          </m:sub>
        </m:sSub>
      </m:oMath>
      <w:r w:rsidRPr="00C73829">
        <w:rPr>
          <w:rFonts w:ascii="Times New Roman" w:hAnsi="Times New Roman" w:cs="Times New Roman"/>
          <w:color w:val="000000" w:themeColor="text1"/>
          <w:szCs w:val="28"/>
        </w:rPr>
        <w:t xml:space="preserve"> on liquefaction resistance for specimens with different initial stress anisotropies (CSR=0.250)</w:t>
      </w:r>
    </w:p>
    <w:p w14:paraId="75D63A0A" w14:textId="77777777" w:rsidR="00C73829" w:rsidRDefault="00C73829" w:rsidP="00C73829">
      <w:pPr>
        <w:spacing w:line="480" w:lineRule="auto"/>
        <w:jc w:val="both"/>
        <w:rPr>
          <w:rFonts w:ascii="Times New Roman" w:hAnsi="Times New Roman" w:cs="Times New Roman"/>
          <w:iCs/>
          <w:lang w:val="en-AU"/>
        </w:rPr>
      </w:pPr>
    </w:p>
    <w:p w14:paraId="5A32C21C" w14:textId="5ED42B9F" w:rsidR="00B64A2A" w:rsidRPr="00246394" w:rsidRDefault="00B64A2A" w:rsidP="00246394">
      <w:pPr>
        <w:spacing w:line="480" w:lineRule="auto"/>
        <w:ind w:firstLineChars="100" w:firstLine="240"/>
        <w:jc w:val="both"/>
        <w:rPr>
          <w:rFonts w:ascii="Times New Roman" w:hAnsi="Times New Roman" w:cs="Times New Roman"/>
          <w:lang w:val="en-AU"/>
        </w:rPr>
      </w:pPr>
      <w:r w:rsidRPr="00246394">
        <w:rPr>
          <w:rFonts w:ascii="Times New Roman" w:hAnsi="Times New Roman" w:cs="Times New Roman"/>
          <w:iCs/>
          <w:lang w:val="en-AU"/>
        </w:rPr>
        <w:t xml:space="preserve">While liquefaction resistance decreases with increasing initial stress anisotropy for both dense and loose states, primarily due to variation in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subtle differences in liquefaction response are observed for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&gt;1.0. For instance, as shown in</w:t>
      </w:r>
      <w:r w:rsidRPr="00246394">
        <w:rPr>
          <w:rFonts w:ascii="Times New Roman" w:hAnsi="Times New Roman" w:cs="Times New Roman"/>
          <w:iCs/>
          <w:color w:val="0000FF"/>
        </w:rPr>
        <w:t xml:space="preserve"> 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14(b)</w:t>
      </w:r>
      <w:r w:rsidRPr="00246394">
        <w:rPr>
          <w:rFonts w:ascii="Times New Roman" w:hAnsi="Times New Roman" w:cs="Times New Roman"/>
          <w:iCs/>
          <w:lang w:val="en-AU"/>
        </w:rPr>
        <w:t xml:space="preserve">, which decouples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246394">
        <w:rPr>
          <w:rFonts w:ascii="Times New Roman" w:hAnsi="Times New Roman" w:cs="Times New Roman"/>
          <w:iCs/>
          <w:lang w:val="en-AU"/>
        </w:rPr>
        <w:t xml:space="preserve"> from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14(a)</w:t>
      </w:r>
      <w:r w:rsidRPr="00246394">
        <w:rPr>
          <w:rFonts w:ascii="Times New Roman" w:hAnsi="Times New Roman" w:cs="Times New Roman"/>
          <w:iCs/>
          <w:lang w:val="en-AU"/>
        </w:rPr>
        <w:t xml:space="preserve">, illustrates that when comparing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=0.4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=2.5 in the dense state, both share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value around 4.43. However, the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is over 10% higher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0.4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 = 2.5. Additionally,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in the dense state, although their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246394">
        <w:rPr>
          <w:rFonts w:ascii="Times New Roman" w:hAnsi="Times New Roman" w:cs="Times New Roman"/>
          <w:iCs/>
          <w:lang w:val="en-AU"/>
        </w:rPr>
        <w:t xml:space="preserve"> values are similar,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is at least 0.05 lower than that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This suggests that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iCs/>
          <w:lang w:val="en-AU"/>
        </w:rPr>
        <w:t xml:space="preserve"> is sufficient to achieve the same level of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=0.33 as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iCs/>
          <w:lang w:val="en-AU"/>
        </w:rPr>
        <w:t xml:space="preserve">=3.0. These differences contribute to the positive value of </w:t>
      </w:r>
      <m:oMath>
        <m:r>
          <w:rPr>
            <w:rFonts w:ascii="Cambria Math" w:hAnsi="Cambria Math" w:cs="Times New Roman"/>
            <w:lang w:val="en-AU"/>
          </w:rPr>
          <m:t>η</m:t>
        </m:r>
      </m:oMath>
      <w:r w:rsidRPr="00246394">
        <w:rPr>
          <w:rFonts w:ascii="Times New Roman" w:hAnsi="Times New Roman" w:cs="Times New Roman"/>
          <w:iCs/>
          <w:lang w:val="en-AU"/>
        </w:rPr>
        <w:t xml:space="preserve"> in </w:t>
      </w:r>
      <w:r w:rsidRPr="00246394">
        <w:rPr>
          <w:rFonts w:ascii="Times New Roman" w:hAnsi="Times New Roman" w:cs="Times New Roman"/>
          <w:iCs/>
          <w:color w:val="0000FF"/>
        </w:rPr>
        <w:t>Eq.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14)</w:t>
      </w:r>
      <w:r w:rsidRPr="00246394">
        <w:rPr>
          <w:rFonts w:ascii="Times New Roman" w:hAnsi="Times New Roman" w:cs="Times New Roman"/>
          <w:iCs/>
          <w:lang w:val="en-AU"/>
        </w:rPr>
        <w:t xml:space="preserve">. </w:t>
      </w:r>
      <w:r w:rsidRPr="00246394">
        <w:rPr>
          <w:rFonts w:ascii="Times New Roman" w:hAnsi="Times New Roman" w:cs="Times New Roman"/>
        </w:rPr>
        <w:t xml:space="preserve">On the other hand, </w:t>
      </w:r>
      <w:r w:rsidRPr="00246394">
        <w:rPr>
          <w:rFonts w:ascii="Times New Roman" w:hAnsi="Times New Roman" w:cs="Times New Roman"/>
          <w:lang w:val="en-AU"/>
        </w:rPr>
        <w:t xml:space="preserve">for the loose states, this difference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is limited, where the fitted lines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almost overlap. However, for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=0.33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=3.33, or comparison between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=0.40 and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=2.50, stronger liquefaction tendency was also observed, where smaller </w:t>
      </w:r>
      <m:oMath>
        <m:sSub>
          <m:sSubPr>
            <m:ctrlPr>
              <w:rPr>
                <w:rFonts w:ascii="Cambria Math" w:hAnsi="Cambria Math" w:cs="Times New Roman"/>
                <w:i/>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246394">
        <w:rPr>
          <w:rFonts w:ascii="Times New Roman" w:hAnsi="Times New Roman" w:cs="Times New Roman"/>
          <w:lang w:val="en-AU"/>
        </w:rPr>
        <w:t xml:space="preserve"> enables similar liquefaction resistance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&lt;1.0 compared to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 xml:space="preserve">&gt;1.0. The overlapping of fitted lines are mainly attributed to a sightly high value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246394">
        <w:rPr>
          <w:rFonts w:ascii="Times New Roman" w:hAnsi="Times New Roman" w:cs="Times New Roman"/>
          <w:lang w:val="en-AU"/>
        </w:rPr>
        <w:t>=3.00 in loose state.</w:t>
      </w:r>
    </w:p>
    <w:p w14:paraId="7FF2770D" w14:textId="246D72B3" w:rsidR="00141345" w:rsidRDefault="00000000" w:rsidP="00246394">
      <w:pPr>
        <w:spacing w:line="480" w:lineRule="auto"/>
        <w:ind w:firstLineChars="100" w:firstLine="240"/>
        <w:jc w:val="both"/>
        <w:rPr>
          <w:rFonts w:ascii="Times New Roman" w:hAnsi="Times New Roman" w:cs="Times New Roman"/>
          <w:iCs/>
          <w:lang w:val="en-AU"/>
        </w:rPr>
      </w:pP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&lt;1.0</m:t>
        </m:r>
      </m:oMath>
      <w:r w:rsidR="00141345">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&gt;1.0</m:t>
        </m:r>
      </m:oMath>
      <w:r w:rsidR="00141345">
        <w:rPr>
          <w:rFonts w:ascii="Times New Roman" w:hAnsi="Times New Roman" w:cs="Times New Roman"/>
          <w:iCs/>
          <w:lang w:val="en-AU"/>
        </w:rPr>
        <w:t xml:space="preserve"> states correspond to different </w:t>
      </w:r>
      <w:r w:rsidR="00141345" w:rsidRPr="00246394">
        <w:rPr>
          <w:rFonts w:ascii="Times New Roman" w:hAnsi="Times New Roman" w:cs="Times New Roman"/>
          <w:iCs/>
          <w:lang w:val="en-AU"/>
        </w:rPr>
        <w:t>intermediate principal stress</w:t>
      </w:r>
      <w:r w:rsidR="00141345">
        <w:rPr>
          <w:rFonts w:ascii="Times New Roman" w:hAnsi="Times New Roman" w:cs="Times New Roman"/>
          <w:iCs/>
          <w:lang w:val="en-AU"/>
        </w:rPr>
        <w:t xml:space="preserve"> </w:t>
      </w:r>
      <m:oMath>
        <m:r>
          <w:rPr>
            <w:rFonts w:ascii="Cambria Math" w:hAnsi="Cambria Math" w:cs="Times New Roman"/>
            <w:lang w:val="en-AU"/>
          </w:rPr>
          <m:t>b</m:t>
        </m:r>
      </m:oMath>
      <w:r w:rsidR="00141345">
        <w:rPr>
          <w:rFonts w:ascii="Times New Roman" w:hAnsi="Times New Roman" w:cs="Times New Roman"/>
          <w:iCs/>
          <w:lang w:val="en-AU"/>
        </w:rPr>
        <w:t xml:space="preserve">, as described in Eq. (2-15). Experimental results by </w:t>
      </w:r>
      <w:proofErr w:type="spellStart"/>
      <w:r w:rsidR="00141345" w:rsidRPr="00246394">
        <w:rPr>
          <w:rFonts w:ascii="Times New Roman" w:hAnsi="Times New Roman" w:cs="Times New Roman"/>
          <w:iCs/>
          <w:color w:val="0000FF"/>
        </w:rPr>
        <w:t>Tastan</w:t>
      </w:r>
      <w:proofErr w:type="spellEnd"/>
      <w:r w:rsidR="00141345" w:rsidRPr="00246394">
        <w:rPr>
          <w:rFonts w:ascii="Times New Roman" w:hAnsi="Times New Roman" w:cs="Times New Roman"/>
          <w:iCs/>
          <w:color w:val="0000FF"/>
        </w:rPr>
        <w:t xml:space="preserve"> and </w:t>
      </w:r>
      <w:proofErr w:type="spellStart"/>
      <w:r w:rsidR="00141345" w:rsidRPr="00246394">
        <w:rPr>
          <w:rFonts w:ascii="Times New Roman" w:hAnsi="Times New Roman" w:cs="Times New Roman"/>
          <w:iCs/>
          <w:color w:val="0000FF"/>
        </w:rPr>
        <w:t>Carraro</w:t>
      </w:r>
      <w:proofErr w:type="spellEnd"/>
      <w:r w:rsidR="00141345">
        <w:rPr>
          <w:rFonts w:ascii="Times New Roman" w:hAnsi="Times New Roman" w:cs="Times New Roman"/>
          <w:iCs/>
          <w:color w:val="0000FF"/>
        </w:rPr>
        <w:t xml:space="preserve"> (</w:t>
      </w:r>
      <w:r w:rsidR="00141345" w:rsidRPr="00246394">
        <w:rPr>
          <w:rFonts w:ascii="Times New Roman" w:hAnsi="Times New Roman" w:cs="Times New Roman"/>
          <w:iCs/>
          <w:color w:val="0000FF"/>
        </w:rPr>
        <w:t>2022</w:t>
      </w:r>
      <w:r w:rsidR="00141345">
        <w:rPr>
          <w:rFonts w:ascii="Times New Roman" w:hAnsi="Times New Roman" w:cs="Times New Roman"/>
          <w:iCs/>
          <w:color w:val="0000FF"/>
        </w:rPr>
        <w:t xml:space="preserve">) indicate that </w:t>
      </w:r>
      <w:r w:rsidR="00141345" w:rsidRPr="00246394">
        <w:rPr>
          <w:rFonts w:ascii="Times New Roman" w:hAnsi="Times New Roman" w:cs="Times New Roman"/>
          <w:iCs/>
          <w:lang w:val="en-AU"/>
        </w:rPr>
        <w:t xml:space="preserve">liquefaction resistance increases as </w:t>
      </w:r>
      <m:oMath>
        <m:r>
          <w:rPr>
            <w:rFonts w:ascii="Cambria Math" w:hAnsi="Cambria Math" w:cs="Times New Roman"/>
            <w:lang w:val="en-AU"/>
          </w:rPr>
          <m:t>b</m:t>
        </m:r>
      </m:oMath>
      <w:r w:rsidR="00141345">
        <w:rPr>
          <w:rFonts w:ascii="Times New Roman" w:hAnsi="Times New Roman" w:cs="Times New Roman"/>
          <w:lang w:val="en-AU"/>
        </w:rPr>
        <w:t xml:space="preserve"> </w:t>
      </w:r>
      <w:r w:rsidR="00141345" w:rsidRPr="00246394">
        <w:rPr>
          <w:rFonts w:ascii="Times New Roman" w:hAnsi="Times New Roman" w:cs="Times New Roman"/>
          <w:iCs/>
          <w:lang w:val="en-AU"/>
        </w:rPr>
        <w:t>increases from 0.0 to 0.8</w:t>
      </w:r>
      <w:r w:rsidR="00141345">
        <w:rPr>
          <w:rFonts w:ascii="Times New Roman" w:hAnsi="Times New Roman" w:cs="Times New Roman"/>
          <w:iCs/>
          <w:lang w:val="en-AU"/>
        </w:rPr>
        <w:t xml:space="preserve">. </w:t>
      </w:r>
    </w:p>
    <w:p w14:paraId="4AFF9C02" w14:textId="5A067264" w:rsidR="00141345" w:rsidRDefault="00141345" w:rsidP="00141345">
      <w:pPr>
        <w:tabs>
          <w:tab w:val="center" w:pos="4095"/>
          <w:tab w:val="right" w:pos="8190"/>
        </w:tabs>
        <w:spacing w:line="480" w:lineRule="auto"/>
        <w:ind w:firstLineChars="100" w:firstLine="240"/>
        <w:jc w:val="both"/>
        <w:rPr>
          <w:ins w:id="106" w:author="han.yusong.53f@st.kyoto-u.ac.jp" w:date="2024-11-30T21:37:00Z"/>
          <w:rFonts w:ascii="Times New Roman" w:hAnsi="Times New Roman" w:cs="Times New Roman"/>
          <w:iCs/>
          <w:lang w:val="en-AU"/>
        </w:rPr>
      </w:pPr>
      <w:r>
        <w:rPr>
          <w:rFonts w:ascii="Times New Roman" w:hAnsi="Times New Roman" w:cs="Times New Roman"/>
          <w:iCs/>
          <w:lang w:val="en-AU"/>
        </w:rPr>
        <w:tab/>
      </w:r>
      <m:oMath>
        <m:r>
          <w:rPr>
            <w:rFonts w:ascii="Cambria Math" w:hAnsi="Cambria Math" w:cs="Times New Roman"/>
            <w:lang w:val="en-AU"/>
          </w:rPr>
          <m:t>b</m:t>
        </m:r>
        <m:r>
          <m:rPr>
            <m:sty m:val="p"/>
          </m:rPr>
          <w:rPr>
            <w:rFonts w:ascii="Cambria Math" w:hAnsi="Cambria Math" w:cs="Times New Roman"/>
            <w:lang w:val="en-AU"/>
          </w:rPr>
          <m:t>=</m:t>
        </m:r>
        <m:f>
          <m:fPr>
            <m:ctrlPr>
              <w:rPr>
                <w:rFonts w:ascii="Cambria Math" w:hAnsi="Cambria Math" w:cs="Times New Roman"/>
                <w:iCs/>
                <w:lang w:val="en-AU"/>
              </w:rPr>
            </m:ctrlPr>
          </m:fPr>
          <m:num>
            <m:sSubSup>
              <m:sSubSupPr>
                <m:ctrlPr>
                  <w:rPr>
                    <w:rFonts w:ascii="Cambria Math" w:hAnsi="Cambria Math" w:cs="Times New Roman"/>
                    <w:iCs/>
                    <w:lang w:val="en-AU"/>
                  </w:rPr>
                </m:ctrlPr>
              </m:sSubSupPr>
              <m:e>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2</m:t>
                    </m:r>
                  </m:sub>
                  <m:sup>
                    <m:r>
                      <m:rPr>
                        <m:sty m:val="p"/>
                      </m:rPr>
                      <w:rPr>
                        <w:rFonts w:ascii="Cambria Math" w:hAnsi="Cambria Math" w:cs="Times New Roman"/>
                        <w:lang w:val="en-AU"/>
                      </w:rPr>
                      <m:t>'</m:t>
                    </m:r>
                  </m:sup>
                </m:sSubSup>
                <m:r>
                  <m:rPr>
                    <m:sty m:val="p"/>
                  </m:rPr>
                  <w:rPr>
                    <w:rFonts w:ascii="Cambria Math" w:hAnsi="Cambria Math" w:cs="Times New Roman"/>
                    <w:lang w:val="en-AU"/>
                  </w:rPr>
                  <m:t>-</m:t>
                </m:r>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num>
          <m:den>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1</m:t>
                </m:r>
              </m:sub>
              <m:sup>
                <m:r>
                  <m:rPr>
                    <m:sty m:val="p"/>
                  </m:rPr>
                  <w:rPr>
                    <w:rFonts w:ascii="Cambria Math" w:hAnsi="Cambria Math" w:cs="Times New Roman"/>
                    <w:lang w:val="en-AU"/>
                  </w:rPr>
                  <m:t>'</m:t>
                </m:r>
              </m:sup>
            </m:sSubSup>
            <m:r>
              <m:rPr>
                <m:sty m:val="p"/>
              </m:rPr>
              <w:rPr>
                <w:rFonts w:ascii="Cambria Math" w:hAnsi="Cambria Math" w:cs="Times New Roman"/>
                <w:lang w:val="en-AU"/>
              </w:rPr>
              <m:t>-</m:t>
            </m:r>
            <m:sSubSup>
              <m:sSubSupPr>
                <m:ctrlPr>
                  <w:rPr>
                    <w:rFonts w:ascii="Cambria Math" w:hAnsi="Cambria Math" w:cs="Times New Roman"/>
                    <w:iCs/>
                    <w:lang w:val="en-AU"/>
                  </w:rPr>
                </m:ctrlPr>
              </m:sSubSupPr>
              <m:e>
                <m:r>
                  <w:rPr>
                    <w:rFonts w:ascii="Cambria Math" w:hAnsi="Cambria Math" w:cs="Times New Roman"/>
                    <w:lang w:val="en-AU"/>
                  </w:rPr>
                  <m:t>σ</m:t>
                </m:r>
              </m:e>
              <m:sub>
                <m:r>
                  <m:rPr>
                    <m:sty m:val="p"/>
                  </m:rPr>
                  <w:rPr>
                    <w:rFonts w:ascii="Cambria Math" w:hAnsi="Cambria Math" w:cs="Times New Roman"/>
                    <w:lang w:val="en-AU"/>
                  </w:rPr>
                  <m:t>3</m:t>
                </m:r>
              </m:sub>
              <m:sup>
                <m:r>
                  <m:rPr>
                    <m:sty m:val="p"/>
                  </m:rPr>
                  <w:rPr>
                    <w:rFonts w:ascii="Cambria Math" w:hAnsi="Cambria Math" w:cs="Times New Roman"/>
                    <w:lang w:val="en-AU"/>
                  </w:rPr>
                  <m:t>'</m:t>
                </m:r>
              </m:sup>
            </m:sSubSup>
          </m:den>
        </m:f>
      </m:oMath>
      <w:r>
        <w:rPr>
          <w:rFonts w:ascii="Times New Roman" w:hAnsi="Times New Roman" w:cs="Times New Roman"/>
          <w:iCs/>
          <w:lang w:val="en-AU"/>
        </w:rPr>
        <w:tab/>
      </w:r>
      <w:r w:rsidRPr="00246394">
        <w:rPr>
          <w:rFonts w:ascii="Times New Roman" w:hAnsi="Times New Roman" w:cs="Times New Roman"/>
          <w:iCs/>
          <w:lang w:val="en-AU"/>
        </w:rPr>
        <w:t>(</w:t>
      </w:r>
      <w:r w:rsidR="00066E7B">
        <w:rPr>
          <w:rFonts w:ascii="Times New Roman" w:hAnsi="Times New Roman" w:cs="Times New Roman" w:hint="eastAsia"/>
          <w:iCs/>
          <w:lang w:val="en-AU"/>
        </w:rPr>
        <w:t>3</w:t>
      </w:r>
      <w:r>
        <w:rPr>
          <w:rFonts w:ascii="Times New Roman" w:hAnsi="Times New Roman" w:cs="Times New Roman"/>
          <w:iCs/>
          <w:lang w:val="en-AU"/>
        </w:rPr>
        <w:t>-</w:t>
      </w:r>
      <w:r w:rsidRPr="00246394">
        <w:rPr>
          <w:rFonts w:ascii="Times New Roman" w:hAnsi="Times New Roman" w:cs="Times New Roman"/>
          <w:iCs/>
          <w:lang w:val="en-AU"/>
        </w:rPr>
        <w:t>15)</w:t>
      </w:r>
    </w:p>
    <w:p w14:paraId="684D9452" w14:textId="409E4370" w:rsidR="00B64A2A" w:rsidRPr="00D11960" w:rsidRDefault="00B64A2A" w:rsidP="00141345">
      <w:pPr>
        <w:spacing w:line="480" w:lineRule="auto"/>
        <w:ind w:firstLineChars="100" w:firstLine="240"/>
        <w:jc w:val="both"/>
        <w:rPr>
          <w:rFonts w:ascii="Times New Roman" w:hAnsi="Times New Roman" w:cs="Times New Roman"/>
          <w:iCs/>
          <w:color w:val="0000FF"/>
        </w:rPr>
      </w:pPr>
      <w:commentRangeStart w:id="107"/>
      <w:commentRangeStart w:id="108"/>
      <w:r w:rsidRPr="00246394">
        <w:rPr>
          <w:rFonts w:ascii="Times New Roman" w:hAnsi="Times New Roman" w:cs="Times New Roman"/>
          <w:iCs/>
          <w:lang w:val="en-AU"/>
        </w:rPr>
        <w:lastRenderedPageBreak/>
        <w:t>This observation</w:t>
      </w:r>
      <w:r w:rsidR="00141345">
        <w:rPr>
          <w:rFonts w:ascii="Times New Roman" w:hAnsi="Times New Roman" w:cs="Times New Roman"/>
          <w:iCs/>
          <w:lang w:val="en-AU"/>
        </w:rPr>
        <w:t xml:space="preserve"> contrasts this study, where </w:t>
      </w:r>
      <m:oMath>
        <m:r>
          <w:rPr>
            <w:rFonts w:ascii="Cambria Math" w:hAnsi="Cambria Math" w:cs="Times New Roman"/>
            <w:lang w:val="en-AU"/>
          </w:rPr>
          <m:t>b=0.0</m:t>
        </m:r>
      </m:oMath>
      <w:r w:rsidR="00141345">
        <w:rPr>
          <w:rFonts w:ascii="Times New Roman" w:hAnsi="Times New Roman" w:cs="Times New Roman"/>
          <w:iCs/>
          <w:lang w:val="en-AU"/>
        </w:rPr>
        <w:t xml:space="preserve"> shows larger liquefaction resistance. T</w:t>
      </w:r>
      <w:r w:rsidRPr="00246394">
        <w:rPr>
          <w:rFonts w:ascii="Times New Roman" w:hAnsi="Times New Roman" w:cs="Times New Roman"/>
        </w:rPr>
        <w:t xml:space="preserve">he discussion </w:t>
      </w:r>
      <w:r w:rsidR="00141345">
        <w:rPr>
          <w:rFonts w:ascii="Times New Roman" w:hAnsi="Times New Roman" w:cs="Times New Roman"/>
        </w:rPr>
        <w:t xml:space="preserve">in this study </w:t>
      </w:r>
      <w:r w:rsidRPr="00246394">
        <w:rPr>
          <w:rFonts w:ascii="Times New Roman" w:hAnsi="Times New Roman" w:cs="Times New Roman"/>
        </w:rPr>
        <w:t xml:space="preserve">is </w:t>
      </w:r>
      <w:r w:rsidR="00141345">
        <w:rPr>
          <w:rFonts w:ascii="Times New Roman" w:hAnsi="Times New Roman" w:cs="Times New Roman"/>
        </w:rPr>
        <w:t>focusing on</w:t>
      </w:r>
      <w:r w:rsidRPr="00246394">
        <w:rPr>
          <w:rFonts w:ascii="Times New Roman" w:hAnsi="Times New Roman" w:cs="Times New Roman"/>
        </w:rPr>
        <w:t xml:space="preserve"> comparing the influence of </w:t>
      </w:r>
      <m:oMath>
        <m:r>
          <w:rPr>
            <w:rFonts w:ascii="Cambria Math" w:hAnsi="Cambria Math" w:cs="Times New Roman"/>
          </w:rPr>
          <m:t>b</m:t>
        </m:r>
      </m:oMath>
      <w:r w:rsidRPr="00246394">
        <w:rPr>
          <w:rFonts w:ascii="Times New Roman" w:hAnsi="Times New Roman" w:cs="Times New Roman"/>
          <w:lang w:val="en-AU"/>
        </w:rPr>
        <w:t xml:space="preserve"> </w:t>
      </w:r>
      <w:r w:rsidRPr="00246394">
        <w:rPr>
          <w:rFonts w:ascii="Times New Roman" w:hAnsi="Times New Roman" w:cs="Times New Roman"/>
        </w:rPr>
        <w:t>only at the extremes of 0.0 and 1.0.</w:t>
      </w:r>
      <w:commentRangeEnd w:id="107"/>
      <w:r w:rsidRPr="00246394">
        <w:rPr>
          <w:rStyle w:val="af4"/>
          <w:rFonts w:ascii="Times New Roman" w:hAnsi="Times New Roman" w:cs="Times New Roman"/>
          <w:sz w:val="24"/>
          <w:szCs w:val="24"/>
        </w:rPr>
        <w:commentReference w:id="107"/>
      </w:r>
      <w:commentRangeEnd w:id="108"/>
      <w:r w:rsidR="00141345">
        <w:rPr>
          <w:rStyle w:val="af4"/>
          <w:rFonts w:ascii="Times New Roman" w:eastAsia="MS Mincho" w:hAnsi="Times New Roman" w:cs="Times New Roman"/>
          <w:kern w:val="18"/>
          <w:lang w:eastAsia="ja-JP"/>
        </w:rPr>
        <w:commentReference w:id="108"/>
      </w:r>
      <w:r w:rsidRPr="00246394">
        <w:rPr>
          <w:rFonts w:ascii="Times New Roman" w:hAnsi="Times New Roman" w:cs="Times New Roman"/>
        </w:rPr>
        <w:t xml:space="preserve"> Yet, investigating how </w:t>
      </w:r>
      <w:r w:rsidRPr="00246394">
        <w:rPr>
          <w:rFonts w:ascii="Times New Roman" w:hAnsi="Times New Roman" w:cs="Times New Roman"/>
          <w:lang w:val="en-AU"/>
        </w:rPr>
        <w:t xml:space="preserve">the liquefaction responses </w:t>
      </w:r>
      <w:r w:rsidRPr="00246394">
        <w:rPr>
          <w:rFonts w:ascii="Times New Roman" w:hAnsi="Times New Roman" w:cs="Times New Roman"/>
        </w:rPr>
        <w:t xml:space="preserve">change with in-between values, and </w:t>
      </w:r>
      <w:r w:rsidRPr="00246394">
        <w:rPr>
          <w:rFonts w:ascii="Times New Roman" w:hAnsi="Times New Roman" w:cs="Times New Roman"/>
          <w:iCs/>
          <w:lang w:val="en-AU"/>
        </w:rPr>
        <w:t>providing a microscopic explanation</w:t>
      </w:r>
      <w:r w:rsidRPr="00246394">
        <w:rPr>
          <w:rFonts w:ascii="Times New Roman" w:hAnsi="Times New Roman" w:cs="Times New Roman"/>
        </w:rPr>
        <w:t xml:space="preserve"> would also attract interest and warrants further study, but it lies beyond the scope of this study. </w:t>
      </w:r>
    </w:p>
    <w:p w14:paraId="7ECC0863" w14:textId="54E1EE28"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 xml:space="preserve">Interparticle contact </w:t>
      </w:r>
      <w:proofErr w:type="gramStart"/>
      <w:r w:rsidRPr="00975193">
        <w:rPr>
          <w:rFonts w:ascii="Times New Roman" w:eastAsiaTheme="majorHAnsi" w:hAnsi="Times New Roman" w:cs="Times New Roman"/>
          <w:color w:val="000000" w:themeColor="text1"/>
          <w:lang w:val="en-AU"/>
        </w:rPr>
        <w:t>force</w:t>
      </w:r>
      <w:proofErr w:type="gramEnd"/>
    </w:p>
    <w:p w14:paraId="090E637A" w14:textId="4407E5E4" w:rsidR="003722AB" w:rsidRDefault="00B64A2A" w:rsidP="00246394">
      <w:pPr>
        <w:spacing w:line="480" w:lineRule="auto"/>
        <w:ind w:firstLineChars="100" w:firstLine="240"/>
        <w:jc w:val="both"/>
        <w:rPr>
          <w:rFonts w:ascii="Times New Roman" w:hAnsi="Times New Roman" w:cs="Times New Roman"/>
          <w:iCs/>
        </w:rPr>
      </w:pPr>
      <w:r w:rsidRPr="00246394">
        <w:rPr>
          <w:rFonts w:ascii="Times New Roman" w:hAnsi="Times New Roman" w:cs="Times New Roman"/>
          <w:iCs/>
        </w:rPr>
        <w:t xml:space="preserve">To interpret the interparticle relationships, contact forces and individual particle movement in the initial state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=0.33</w:t>
      </w:r>
      <w:r w:rsidRPr="00246394">
        <w:rPr>
          <w:rFonts w:ascii="Times New Roman" w:hAnsi="Times New Roman" w:cs="Times New Roman"/>
          <w:iCs/>
        </w:rPr>
        <w:t xml:space="preserve">, </w:t>
      </w:r>
      <w:r w:rsidRPr="00246394">
        <w:rPr>
          <w:rFonts w:ascii="Times New Roman" w:hAnsi="Times New Roman" w:cs="Times New Roman"/>
          <w:iCs/>
          <w:lang w:val="en-AU"/>
        </w:rPr>
        <w:t>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=0.33, initial state </w:t>
      </w:r>
      <w:r w:rsidRPr="00246394">
        <w:rPr>
          <w:rFonts w:ascii="Times New Roman" w:hAnsi="Times New Roman" w:cs="Times New Roman"/>
          <w:iCs/>
        </w:rPr>
        <w:t xml:space="preserve">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=3.00, and post-liquefaction state</w:t>
      </w:r>
      <w:r w:rsidRPr="00246394">
        <w:rPr>
          <w:rFonts w:ascii="Times New Roman" w:hAnsi="Times New Roman" w:cs="Times New Roman"/>
          <w:iCs/>
        </w:rPr>
        <w:t xml:space="preserve">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=3.00 </w:t>
      </w:r>
      <w:r w:rsidRPr="00246394">
        <w:rPr>
          <w:rFonts w:ascii="Times New Roman" w:hAnsi="Times New Roman" w:cs="Times New Roman"/>
          <w:iCs/>
        </w:rPr>
        <w:t xml:space="preserve">are depicted in </w:t>
      </w:r>
      <w:r w:rsidRPr="00246394">
        <w:rPr>
          <w:rFonts w:ascii="Times New Roman" w:hAnsi="Times New Roman" w:cs="Times New Roman"/>
          <w:iCs/>
          <w:color w:val="0000FF"/>
        </w:rPr>
        <w:t xml:space="preserve">Fig.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15(a), Fig</w:t>
      </w:r>
      <w:r w:rsidR="00FC1532">
        <w:rPr>
          <w:rFonts w:ascii="Times New Roman" w:hAnsi="Times New Roman" w:cs="Times New Roman"/>
          <w:iCs/>
          <w:color w:val="0000FF"/>
        </w:rPr>
        <w:t xml:space="preserve">. </w:t>
      </w:r>
      <w:r w:rsidR="00066E7B">
        <w:rPr>
          <w:rFonts w:ascii="Times New Roman" w:hAnsi="Times New Roman" w:cs="Times New Roman" w:hint="eastAsia"/>
          <w:iCs/>
          <w:color w:val="0000FF"/>
        </w:rPr>
        <w:t>3</w:t>
      </w:r>
      <w:r w:rsidRPr="00246394">
        <w:rPr>
          <w:rFonts w:ascii="Times New Roman" w:hAnsi="Times New Roman" w:cs="Times New Roman"/>
          <w:iCs/>
          <w:color w:val="0000FF"/>
        </w:rPr>
        <w:t>.15(b), Fig.</w:t>
      </w:r>
      <w:r w:rsidR="00FC1532">
        <w:rPr>
          <w:rFonts w:ascii="Times New Roman" w:hAnsi="Times New Roman" w:cs="Times New Roman"/>
          <w:iCs/>
          <w:color w:val="0000FF"/>
        </w:rPr>
        <w:t xml:space="preserve">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15(c), and Fig.</w:t>
      </w:r>
      <w:r w:rsidR="00FC1532">
        <w:rPr>
          <w:rFonts w:ascii="Times New Roman" w:hAnsi="Times New Roman" w:cs="Times New Roman"/>
          <w:iCs/>
          <w:color w:val="0000FF"/>
        </w:rPr>
        <w:t xml:space="preserve"> </w:t>
      </w:r>
      <w:r w:rsidR="00066E7B">
        <w:rPr>
          <w:rFonts w:ascii="Times New Roman" w:hAnsi="Times New Roman" w:cs="Times New Roman" w:hint="eastAsia"/>
          <w:iCs/>
          <w:color w:val="0000FF"/>
        </w:rPr>
        <w:t>3</w:t>
      </w:r>
      <w:r w:rsidR="00FC1532">
        <w:rPr>
          <w:rFonts w:ascii="Times New Roman" w:hAnsi="Times New Roman" w:cs="Times New Roman"/>
          <w:iCs/>
          <w:color w:val="0000FF"/>
        </w:rPr>
        <w:t>.</w:t>
      </w:r>
      <w:r w:rsidRPr="00246394">
        <w:rPr>
          <w:rFonts w:ascii="Times New Roman" w:hAnsi="Times New Roman" w:cs="Times New Roman"/>
          <w:iCs/>
          <w:color w:val="0000FF"/>
        </w:rPr>
        <w:t>15(d)</w:t>
      </w:r>
      <w:r w:rsidRPr="00246394">
        <w:rPr>
          <w:rFonts w:ascii="Times New Roman" w:hAnsi="Times New Roman" w:cs="Times New Roman"/>
          <w:iCs/>
        </w:rPr>
        <w:t xml:space="preserve">. The specimens with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exhibit significant differences in the distribution of contact forces at the initial stages in cyclic shear.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the contact forces converge in the axial direction, whereas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tend to be distributed horizontally, aligning with the direction of the maximum principal stress in both cases. As cyclic loading progresses, the number of interparticle force gradually decreases, and the magnitude of these forces diminishes, until liquefaction </w:t>
      </w:r>
      <w:r w:rsidRPr="00246394">
        <w:rPr>
          <w:rFonts w:ascii="Times New Roman" w:hAnsi="Times New Roman" w:cs="Times New Roman"/>
          <w:iCs/>
          <w:lang w:val="en-AU"/>
        </w:rPr>
        <w:t xml:space="preserve">and large deformation </w:t>
      </w:r>
      <w:r w:rsidRPr="00246394">
        <w:rPr>
          <w:rFonts w:ascii="Times New Roman" w:hAnsi="Times New Roman" w:cs="Times New Roman"/>
          <w:iCs/>
        </w:rPr>
        <w:t xml:space="preserve">occurs. From a macroscopic perspective, the liquefaction process involves a decline in stiffness and an increase in nonlinearity, as discussed in the macroscopic behavior section. From a microscopic viewpoint, liquefaction occurs because the </w:t>
      </w:r>
      <w:r w:rsidRPr="00246394">
        <w:rPr>
          <w:rFonts w:ascii="Times New Roman" w:hAnsi="Times New Roman" w:cs="Times New Roman"/>
          <w:iCs/>
          <w:lang w:val="en-AU"/>
        </w:rPr>
        <w:t>particle-constituting skeleton</w:t>
      </w:r>
      <w:r w:rsidRPr="00246394">
        <w:rPr>
          <w:rFonts w:ascii="Times New Roman" w:hAnsi="Times New Roman" w:cs="Times New Roman"/>
          <w:iCs/>
        </w:rPr>
        <w:t xml:space="preserve"> becomes increasingly unable to sustain itself through particle interaction, such as the relative movement, hindering the transfer of external forces. In contrast to the influence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on contact forces in initial state, the effect of different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lang w:val="en-AU"/>
        </w:rPr>
        <w:t xml:space="preserve"> </w:t>
      </w:r>
      <w:r w:rsidRPr="00246394">
        <w:rPr>
          <w:rFonts w:ascii="Times New Roman" w:hAnsi="Times New Roman" w:cs="Times New Roman"/>
          <w:iCs/>
        </w:rPr>
        <w:t xml:space="preserve">values on the </w:t>
      </w:r>
    </w:p>
    <w:p w14:paraId="030CB7FC" w14:textId="77777777" w:rsidR="003722AB" w:rsidRPr="00B32B81" w:rsidRDefault="003722AB" w:rsidP="003722AB">
      <w:pPr>
        <w:spacing w:line="480" w:lineRule="auto"/>
        <w:jc w:val="center"/>
        <w:rPr>
          <w:lang w:val="en-AU"/>
        </w:rPr>
      </w:pPr>
      <w:r>
        <w:rPr>
          <w:noProof/>
          <w:lang w:val="en-AU"/>
        </w:rPr>
        <w:lastRenderedPageBreak/>
        <w:drawing>
          <wp:inline distT="0" distB="0" distL="0" distR="0" wp14:anchorId="3826298B" wp14:editId="2B1490A4">
            <wp:extent cx="3600000" cy="2399859"/>
            <wp:effectExtent l="0" t="0" r="0" b="635"/>
            <wp:docPr id="893344024" name="图片 4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4024" name="图片 42" descr="图片包含 图形用户界面&#10;&#10;描述已自动生成"/>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9FB025C" w14:textId="6DA0CC5E" w:rsidR="003722AB" w:rsidRPr="003722AB" w:rsidRDefault="003722AB" w:rsidP="005D7C12">
      <w:pPr>
        <w:pStyle w:val="a9"/>
        <w:numPr>
          <w:ilvl w:val="0"/>
          <w:numId w:val="22"/>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4D9645A9" w14:textId="77777777" w:rsidR="003722AB" w:rsidRPr="006E092C" w:rsidRDefault="003722AB" w:rsidP="003722AB">
      <w:pPr>
        <w:spacing w:line="480" w:lineRule="auto"/>
        <w:jc w:val="center"/>
        <w:rPr>
          <w:lang w:val="en-AU"/>
        </w:rPr>
      </w:pPr>
      <w:r>
        <w:rPr>
          <w:noProof/>
          <w:lang w:val="en-AU"/>
        </w:rPr>
        <w:drawing>
          <wp:inline distT="0" distB="0" distL="0" distR="0" wp14:anchorId="4EFDA092" wp14:editId="7305D555">
            <wp:extent cx="3600000" cy="2399859"/>
            <wp:effectExtent l="0" t="0" r="0" b="635"/>
            <wp:docPr id="1555770394" name="图片 4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70394" name="图片 43" descr="图形用户界面&#10;&#10;中度可信度描述已自动生成"/>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18FB44C1" w14:textId="77777777" w:rsidR="003722AB" w:rsidRPr="003722AB" w:rsidRDefault="003722AB" w:rsidP="005D7C12">
      <w:pPr>
        <w:pStyle w:val="a9"/>
        <w:numPr>
          <w:ilvl w:val="0"/>
          <w:numId w:val="22"/>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7BE92F94" w14:textId="77777777" w:rsidR="003722AB" w:rsidRDefault="003722AB" w:rsidP="003722AB">
      <w:pPr>
        <w:spacing w:line="480" w:lineRule="auto"/>
        <w:jc w:val="center"/>
        <w:rPr>
          <w:lang w:val="en-AU"/>
        </w:rPr>
      </w:pPr>
    </w:p>
    <w:p w14:paraId="46E6127E" w14:textId="77777777" w:rsidR="003722AB" w:rsidRDefault="003722AB" w:rsidP="003722AB">
      <w:pPr>
        <w:spacing w:line="480" w:lineRule="auto"/>
        <w:jc w:val="center"/>
        <w:rPr>
          <w:lang w:val="en-AU"/>
        </w:rPr>
      </w:pPr>
    </w:p>
    <w:p w14:paraId="4869D5BD" w14:textId="77777777" w:rsidR="003722AB" w:rsidRDefault="003722AB" w:rsidP="003722AB">
      <w:pPr>
        <w:spacing w:line="480" w:lineRule="auto"/>
        <w:jc w:val="center"/>
        <w:rPr>
          <w:lang w:val="en-AU"/>
        </w:rPr>
      </w:pPr>
    </w:p>
    <w:p w14:paraId="7A896A37" w14:textId="617108C2" w:rsidR="003722AB" w:rsidRPr="0095795D" w:rsidRDefault="003722AB" w:rsidP="003722AB">
      <w:pPr>
        <w:spacing w:line="480" w:lineRule="auto"/>
        <w:jc w:val="center"/>
        <w:rPr>
          <w:lang w:val="en-AU"/>
        </w:rPr>
      </w:pPr>
      <w:r>
        <w:rPr>
          <w:rFonts w:hint="eastAsia"/>
          <w:noProof/>
          <w:lang w:val="en-AU"/>
        </w:rPr>
        <w:lastRenderedPageBreak/>
        <w:drawing>
          <wp:inline distT="0" distB="0" distL="0" distR="0" wp14:anchorId="41D604FB" wp14:editId="4A89E8A0">
            <wp:extent cx="3600000" cy="2399859"/>
            <wp:effectExtent l="0" t="0" r="0" b="635"/>
            <wp:docPr id="700671708" name="图片 44"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1708" name="图片 44" descr="电脑萤幕画面&#10;&#10;中度可信度描述已自动生成"/>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04BCB27A" w14:textId="77777777" w:rsidR="003722AB" w:rsidRPr="003722AB" w:rsidRDefault="003722AB" w:rsidP="005D7C12">
      <w:pPr>
        <w:pStyle w:val="a9"/>
        <w:numPr>
          <w:ilvl w:val="0"/>
          <w:numId w:val="22"/>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AC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56179469" w14:textId="77777777" w:rsidR="003722AB" w:rsidRDefault="003722AB" w:rsidP="003722AB">
      <w:pPr>
        <w:spacing w:line="480" w:lineRule="auto"/>
        <w:jc w:val="center"/>
      </w:pPr>
      <w:r>
        <w:rPr>
          <w:noProof/>
        </w:rPr>
        <w:drawing>
          <wp:inline distT="0" distB="0" distL="0" distR="0" wp14:anchorId="27AE1AFE" wp14:editId="5D4E4615">
            <wp:extent cx="3600000" cy="2399859"/>
            <wp:effectExtent l="0" t="0" r="0" b="635"/>
            <wp:docPr id="1848899439" name="图片 4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99439" name="图片 45" descr="图片包含 图形用户界面&#10;&#10;描述已自动生成"/>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2399859"/>
                    </a:xfrm>
                    <a:prstGeom prst="rect">
                      <a:avLst/>
                    </a:prstGeom>
                  </pic:spPr>
                </pic:pic>
              </a:graphicData>
            </a:graphic>
          </wp:inline>
        </w:drawing>
      </w:r>
    </w:p>
    <w:p w14:paraId="61A572C8" w14:textId="77777777" w:rsidR="003722AB" w:rsidRDefault="003722AB" w:rsidP="005D7C12">
      <w:pPr>
        <w:pStyle w:val="a9"/>
        <w:numPr>
          <w:ilvl w:val="0"/>
          <w:numId w:val="22"/>
        </w:numP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Post-liquefaction state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6D95A41A" w14:textId="77777777" w:rsidR="003722AB" w:rsidRPr="003722AB" w:rsidRDefault="003722AB" w:rsidP="003722AB">
      <w:pPr>
        <w:ind w:left="2880"/>
        <w:rPr>
          <w:rFonts w:ascii="Times New Roman" w:hAnsi="Times New Roman" w:cs="Times New Roman"/>
          <w:color w:val="000000" w:themeColor="text1"/>
          <w:szCs w:val="28"/>
          <w:lang w:val="en-AU"/>
        </w:rPr>
      </w:pPr>
    </w:p>
    <w:p w14:paraId="01AC8857" w14:textId="0A2F521F"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00B17138">
        <w:rPr>
          <w:rFonts w:ascii="Times New Roman" w:hAnsi="Times New Roman" w:cs="Times New Roman" w:hint="eastAsia"/>
          <w:color w:val="000000" w:themeColor="text1"/>
          <w:szCs w:val="28"/>
        </w:rPr>
        <w:t>3</w:t>
      </w:r>
      <w:r w:rsidRPr="003722AB">
        <w:rPr>
          <w:rFonts w:ascii="Times New Roman" w:hAnsi="Times New Roman" w:cs="Times New Roman" w:hint="eastAsia"/>
          <w:color w:val="000000" w:themeColor="text1"/>
          <w:szCs w:val="28"/>
        </w:rPr>
        <w:t>.</w:t>
      </w:r>
      <w:r w:rsidRPr="003722AB">
        <w:rPr>
          <w:rFonts w:ascii="Times New Roman" w:hAnsi="Times New Roman" w:cs="Times New Roman"/>
          <w:color w:val="000000" w:themeColor="text1"/>
          <w:szCs w:val="28"/>
        </w:rPr>
        <w:t xml:space="preserve">15. Contact force chain and displacement of particles under initial and post-liquefaction states subjected to different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00E45662"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3C539D49" w14:textId="7945B137" w:rsidR="00B64A2A" w:rsidRPr="00246394" w:rsidRDefault="00B64A2A" w:rsidP="003722AB">
      <w:pPr>
        <w:spacing w:line="480" w:lineRule="auto"/>
        <w:jc w:val="both"/>
        <w:rPr>
          <w:rFonts w:ascii="Times New Roman" w:hAnsi="Times New Roman" w:cs="Times New Roman"/>
          <w:iCs/>
          <w:lang w:val="en-AU"/>
        </w:rPr>
      </w:pPr>
      <w:r w:rsidRPr="00246394">
        <w:rPr>
          <w:rFonts w:ascii="Times New Roman" w:hAnsi="Times New Roman" w:cs="Times New Roman"/>
          <w:iCs/>
        </w:rPr>
        <w:t xml:space="preserve">contact forces becomes insignificant in post-liquefaction stage. Whether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=0.33 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246394">
        <w:rPr>
          <w:rFonts w:ascii="Times New Roman" w:hAnsi="Times New Roman" w:cs="Times New Roman"/>
          <w:iCs/>
        </w:rPr>
        <w:t xml:space="preserve">=3.00, the contact forces no longer align with the initial direction of the maximum principal stress but tend to orient more randomly and concentrate locally. </w:t>
      </w:r>
    </w:p>
    <w:p w14:paraId="6EC5C86B" w14:textId="3183FC1D" w:rsidR="00B64A2A" w:rsidRPr="00975193" w:rsidRDefault="00B64A2A" w:rsidP="00246394">
      <w:pPr>
        <w:pStyle w:val="4"/>
        <w:rPr>
          <w:rFonts w:ascii="Times New Roman" w:eastAsiaTheme="majorHAnsi" w:hAnsi="Times New Roman" w:cs="Times New Roman"/>
          <w:color w:val="000000" w:themeColor="text1"/>
          <w:lang w:val="en-AU"/>
        </w:rPr>
      </w:pPr>
      <w:r w:rsidRPr="00975193">
        <w:rPr>
          <w:rFonts w:ascii="Times New Roman" w:eastAsiaTheme="majorHAnsi" w:hAnsi="Times New Roman" w:cs="Times New Roman"/>
          <w:color w:val="000000" w:themeColor="text1"/>
          <w:lang w:val="en-AU"/>
        </w:rPr>
        <w:t xml:space="preserve">Contact </w:t>
      </w:r>
      <w:proofErr w:type="gramStart"/>
      <w:r w:rsidRPr="00975193">
        <w:rPr>
          <w:rFonts w:ascii="Times New Roman" w:eastAsiaTheme="majorHAnsi" w:hAnsi="Times New Roman" w:cs="Times New Roman"/>
          <w:color w:val="000000" w:themeColor="text1"/>
          <w:lang w:val="en-AU"/>
        </w:rPr>
        <w:t>orientation</w:t>
      </w:r>
      <w:proofErr w:type="gramEnd"/>
      <w:r w:rsidRPr="00975193">
        <w:rPr>
          <w:rFonts w:ascii="Times New Roman" w:eastAsiaTheme="majorHAnsi" w:hAnsi="Times New Roman" w:cs="Times New Roman"/>
          <w:color w:val="000000" w:themeColor="text1"/>
          <w:lang w:val="en-AU"/>
        </w:rPr>
        <w:t xml:space="preserve"> </w:t>
      </w:r>
    </w:p>
    <w:p w14:paraId="1D555A12" w14:textId="31EF264C" w:rsidR="00D45013" w:rsidRDefault="00B64A2A" w:rsidP="00D45013">
      <w:pPr>
        <w:tabs>
          <w:tab w:val="center" w:pos="4095"/>
          <w:tab w:val="right" w:pos="8190"/>
        </w:tabs>
        <w:spacing w:line="480" w:lineRule="auto"/>
        <w:ind w:firstLineChars="100" w:firstLine="240"/>
        <w:jc w:val="both"/>
        <w:rPr>
          <w:rFonts w:ascii="Times New Roman" w:hAnsi="Times New Roman" w:cs="Times New Roman"/>
          <w:iCs/>
          <w:color w:val="0000FF"/>
        </w:rPr>
      </w:pPr>
      <w:r w:rsidRPr="00536A20">
        <w:rPr>
          <w:rFonts w:ascii="Times New Roman" w:hAnsi="Times New Roman" w:cs="Times New Roman"/>
          <w:iCs/>
        </w:rPr>
        <w:t xml:space="preserve">The fabric tensor is orientation-dependent, meaning its elements vary based on the specified coordinate directions </w:t>
      </w:r>
      <w:r w:rsidRPr="00536A20">
        <w:rPr>
          <w:rFonts w:ascii="Times New Roman" w:hAnsi="Times New Roman" w:cs="Times New Roman"/>
          <w:iCs/>
          <w:color w:val="0000FF"/>
        </w:rPr>
        <w:t>(</w:t>
      </w:r>
      <w:proofErr w:type="spellStart"/>
      <w:r w:rsidRPr="00536A20">
        <w:rPr>
          <w:rFonts w:ascii="Times New Roman" w:hAnsi="Times New Roman" w:cs="Times New Roman"/>
          <w:iCs/>
          <w:color w:val="0000FF"/>
        </w:rPr>
        <w:t>Kanatani</w:t>
      </w:r>
      <w:proofErr w:type="spellEnd"/>
      <w:r w:rsidRPr="00536A20">
        <w:rPr>
          <w:rFonts w:ascii="Times New Roman" w:hAnsi="Times New Roman" w:cs="Times New Roman"/>
          <w:iCs/>
          <w:color w:val="0000FF"/>
        </w:rPr>
        <w:t>, 1984)</w:t>
      </w:r>
      <w:r w:rsidRPr="00536A20">
        <w:rPr>
          <w:rFonts w:ascii="Times New Roman" w:hAnsi="Times New Roman" w:cs="Times New Roman"/>
          <w:iCs/>
        </w:rPr>
        <w:t xml:space="preserve">. This sparked interest in using </w:t>
      </w:r>
      <w:r w:rsidRPr="00536A20">
        <w:rPr>
          <w:rFonts w:ascii="Times New Roman" w:hAnsi="Times New Roman" w:cs="Times New Roman"/>
          <w:iCs/>
        </w:rPr>
        <w:lastRenderedPageBreak/>
        <w:t>statistical methods</w:t>
      </w:r>
      <w:r w:rsidRPr="00536A20">
        <w:rPr>
          <w:rFonts w:ascii="Times New Roman" w:hAnsi="Times New Roman" w:cs="Times New Roman"/>
          <w:iCs/>
          <w:lang w:val="en-AU"/>
        </w:rPr>
        <w:t>, such as spatial probability density function (PDF)</w:t>
      </w:r>
      <w:r w:rsidRPr="00536A20">
        <w:rPr>
          <w:rFonts w:ascii="Times New Roman" w:hAnsi="Times New Roman" w:cs="Times New Roman"/>
          <w:iCs/>
        </w:rPr>
        <w:t xml:space="preserve"> to analyze the distribution of contact normal </w:t>
      </w:r>
      <w:r w:rsidRPr="00536A20">
        <w:rPr>
          <w:rFonts w:ascii="Times New Roman" w:hAnsi="Times New Roman" w:cs="Times New Roman"/>
          <w:iCs/>
          <w:color w:val="0000FF"/>
        </w:rPr>
        <w:t>(</w:t>
      </w:r>
      <w:proofErr w:type="spellStart"/>
      <w:r w:rsidRPr="00536A20">
        <w:rPr>
          <w:rFonts w:ascii="Times New Roman" w:hAnsi="Times New Roman" w:cs="Times New Roman"/>
          <w:iCs/>
          <w:color w:val="0000FF"/>
        </w:rPr>
        <w:t>Rothenburg</w:t>
      </w:r>
      <w:proofErr w:type="spellEnd"/>
      <w:r w:rsidRPr="00536A20">
        <w:rPr>
          <w:rFonts w:ascii="Times New Roman" w:hAnsi="Times New Roman" w:cs="Times New Roman"/>
          <w:iCs/>
          <w:color w:val="0000FF"/>
        </w:rPr>
        <w:t xml:space="preserve"> and Bathurst, 1989)</w:t>
      </w:r>
      <w:r w:rsidRPr="00536A20">
        <w:rPr>
          <w:rFonts w:ascii="Times New Roman" w:hAnsi="Times New Roman" w:cs="Times New Roman"/>
          <w:iCs/>
          <w:lang w:val="en-AU"/>
        </w:rPr>
        <w:t>.</w:t>
      </w:r>
      <w:r w:rsidRPr="00536A20">
        <w:rPr>
          <w:rFonts w:ascii="Times New Roman" w:hAnsi="Times New Roman" w:cs="Times New Roman"/>
          <w:iCs/>
        </w:rPr>
        <w:t xml:space="preserve"> To simultaneously capture changes in both direction and quantity of contact </w:t>
      </w:r>
      <w:proofErr w:type="spellStart"/>
      <w:r w:rsidRPr="00536A20">
        <w:rPr>
          <w:rFonts w:ascii="Times New Roman" w:hAnsi="Times New Roman" w:cs="Times New Roman"/>
          <w:iCs/>
        </w:rPr>
        <w:t>normals</w:t>
      </w:r>
      <w:proofErr w:type="spellEnd"/>
      <w:r w:rsidRPr="00536A20">
        <w:rPr>
          <w:rFonts w:ascii="Times New Roman" w:hAnsi="Times New Roman" w:cs="Times New Roman"/>
          <w:iCs/>
        </w:rPr>
        <w:t xml:space="preserve"> during cyclic shear, it is recommended to use contact density for visualization. The contact density </w:t>
      </w:r>
      <w:r w:rsidRPr="00536A20">
        <w:rPr>
          <w:rFonts w:ascii="Times New Roman" w:hAnsi="Times New Roman" w:cs="Times New Roman"/>
          <w:iCs/>
          <w:color w:val="0000FF"/>
        </w:rPr>
        <w:t>(Han et al., 2023)</w:t>
      </w:r>
      <w:r w:rsidRPr="00536A20">
        <w:rPr>
          <w:rFonts w:ascii="Times New Roman" w:hAnsi="Times New Roman" w:cs="Times New Roman"/>
          <w:iCs/>
        </w:rPr>
        <w:t xml:space="preserve"> describes the average number of contacts per unit surface area for a particle </w:t>
      </w:r>
      <w:r w:rsidRPr="00536A20">
        <w:rPr>
          <w:rFonts w:ascii="Times New Roman" w:hAnsi="Times New Roman" w:cs="Times New Roman"/>
          <w:iCs/>
          <w:lang w:val="en-AU"/>
        </w:rPr>
        <w:t xml:space="preserve">with normalized radius, </w:t>
      </w:r>
      <w:commentRangeStart w:id="109"/>
      <w:commentRangeStart w:id="110"/>
      <w:r w:rsidRPr="00536A20">
        <w:rPr>
          <w:rFonts w:ascii="Times New Roman" w:hAnsi="Times New Roman" w:cs="Times New Roman"/>
          <w:iCs/>
        </w:rPr>
        <w:t xml:space="preserve">as shown in </w:t>
      </w:r>
      <w:r w:rsidRPr="00536A20">
        <w:rPr>
          <w:rFonts w:ascii="Times New Roman" w:hAnsi="Times New Roman" w:cs="Times New Roman"/>
          <w:iCs/>
          <w:color w:val="0000FF"/>
        </w:rPr>
        <w:t>Eq.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w:t>
      </w:r>
      <w:r w:rsidR="00FC1532">
        <w:rPr>
          <w:rFonts w:ascii="Times New Roman" w:hAnsi="Times New Roman" w:cs="Times New Roman"/>
          <w:iCs/>
          <w:color w:val="0000FF"/>
        </w:rPr>
        <w:t>6</w:t>
      </w:r>
      <w:r w:rsidRPr="00536A20">
        <w:rPr>
          <w:rFonts w:ascii="Times New Roman" w:hAnsi="Times New Roman" w:cs="Times New Roman"/>
          <w:iCs/>
          <w:color w:val="0000FF"/>
        </w:rPr>
        <w:t>)</w:t>
      </w:r>
      <w:commentRangeEnd w:id="109"/>
      <w:r w:rsidRPr="00536A20">
        <w:rPr>
          <w:rStyle w:val="af4"/>
          <w:rFonts w:ascii="Times New Roman" w:hAnsi="Times New Roman" w:cs="Times New Roman"/>
          <w:sz w:val="24"/>
          <w:szCs w:val="24"/>
        </w:rPr>
        <w:commentReference w:id="109"/>
      </w:r>
      <w:commentRangeEnd w:id="110"/>
      <w:r w:rsidR="00D45013">
        <w:rPr>
          <w:rStyle w:val="af4"/>
          <w:rFonts w:ascii="Times New Roman" w:eastAsia="MS Mincho" w:hAnsi="Times New Roman" w:cs="Times New Roman"/>
          <w:kern w:val="18"/>
          <w:lang w:eastAsia="ja-JP"/>
        </w:rPr>
        <w:commentReference w:id="110"/>
      </w:r>
    </w:p>
    <w:p w14:paraId="7E666D0A" w14:textId="4CCC5CD9" w:rsidR="00D45013" w:rsidRPr="00536A20" w:rsidRDefault="00B64A2A" w:rsidP="00D45013">
      <w:pPr>
        <w:tabs>
          <w:tab w:val="center" w:pos="4095"/>
          <w:tab w:val="right" w:pos="8190"/>
        </w:tabs>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color w:val="0000FF"/>
        </w:rPr>
        <w:t xml:space="preserve"> </w:t>
      </w:r>
      <w:r w:rsidR="00D45013" w:rsidRPr="00536A20">
        <w:rPr>
          <w:rFonts w:ascii="Times New Roman" w:hAnsi="Times New Roman" w:cs="Times New Roman"/>
          <w:iCs/>
          <w:lang w:val="en-AU"/>
        </w:rPr>
        <w:tab/>
      </w:r>
      <m:oMath>
        <m:sSub>
          <m:sSubPr>
            <m:ctrlPr>
              <w:rPr>
                <w:rFonts w:ascii="Cambria Math" w:hAnsi="Cambria Math" w:cs="Times New Roman"/>
                <w:iCs/>
                <w:lang w:val="en-AU"/>
              </w:rPr>
            </m:ctrlPr>
          </m:sSubPr>
          <m:e>
            <m:r>
              <w:rPr>
                <w:rFonts w:ascii="Cambria Math" w:hAnsi="Cambria Math" w:cs="Times New Roman"/>
                <w:lang w:val="en-AU"/>
              </w:rPr>
              <m:t>ρ</m:t>
            </m:r>
          </m:e>
          <m:sub>
            <m:r>
              <w:rPr>
                <w:rFonts w:ascii="Cambria Math" w:hAnsi="Cambria Math" w:cs="Times New Roman"/>
                <w:lang w:val="en-AU"/>
              </w:rPr>
              <m:t>c</m:t>
            </m:r>
          </m:sub>
        </m:sSub>
        <m:d>
          <m:dPr>
            <m:ctrlPr>
              <w:rPr>
                <w:rFonts w:ascii="Cambria Math" w:hAnsi="Cambria Math" w:cs="Times New Roman"/>
                <w:iCs/>
                <w:lang w:val="en-AU"/>
              </w:rPr>
            </m:ctrlPr>
          </m:dPr>
          <m:e>
            <m:sSub>
              <m:sSubPr>
                <m:ctrlPr>
                  <w:rPr>
                    <w:rFonts w:ascii="Cambria Math" w:hAnsi="Cambria Math" w:cs="Times New Roman"/>
                    <w:iCs/>
                    <w:lang w:val="en-AU"/>
                  </w:rPr>
                </m:ctrlPr>
              </m:sSubPr>
              <m:e>
                <m:r>
                  <w:rPr>
                    <w:rFonts w:ascii="Cambria Math" w:hAnsi="Cambria Math" w:cs="Times New Roman"/>
                    <w:lang w:val="en-AU"/>
                  </w:rPr>
                  <m:t>θ</m:t>
                </m:r>
              </m:e>
              <m:sub>
                <m:r>
                  <w:rPr>
                    <w:rFonts w:ascii="Cambria Math" w:hAnsi="Cambria Math" w:cs="Times New Roman"/>
                    <w:lang w:val="en-AU"/>
                  </w:rPr>
                  <m:t>z</m:t>
                </m:r>
              </m:sub>
            </m:sSub>
            <m:r>
              <m:rPr>
                <m:sty m:val="p"/>
              </m:rPr>
              <w:rPr>
                <w:rFonts w:ascii="Cambria Math" w:hAnsi="Cambria Math" w:cs="Times New Roman"/>
                <w:lang w:val="en-AU"/>
              </w:rPr>
              <m:t xml:space="preserve">, </m:t>
            </m:r>
            <m:sSub>
              <m:sSubPr>
                <m:ctrlPr>
                  <w:rPr>
                    <w:rFonts w:ascii="Cambria Math" w:hAnsi="Cambria Math" w:cs="Times New Roman"/>
                    <w:iCs/>
                    <w:lang w:val="en-AU"/>
                  </w:rPr>
                </m:ctrlPr>
              </m:sSubPr>
              <m:e>
                <m:r>
                  <w:rPr>
                    <w:rFonts w:ascii="Cambria Math" w:hAnsi="Cambria Math" w:cs="Times New Roman"/>
                    <w:lang w:val="en-AU"/>
                  </w:rPr>
                  <m:t>ϕ</m:t>
                </m:r>
              </m:e>
              <m:sub>
                <m:r>
                  <w:rPr>
                    <w:rFonts w:ascii="Cambria Math" w:hAnsi="Cambria Math" w:cs="Times New Roman"/>
                    <w:lang w:val="en-AU"/>
                  </w:rPr>
                  <m:t>cir</m:t>
                </m:r>
              </m:sub>
            </m:sSub>
          </m:e>
        </m:d>
        <m:r>
          <m:rPr>
            <m:sty m:val="p"/>
          </m:rPr>
          <w:rPr>
            <w:rFonts w:ascii="Cambria Math" w:hAnsi="Cambria Math" w:cs="Times New Roman"/>
            <w:lang w:val="en-AU"/>
          </w:rPr>
          <m:t>=</m:t>
        </m:r>
        <m:f>
          <m:fPr>
            <m:ctrlPr>
              <w:rPr>
                <w:rFonts w:ascii="Cambria Math" w:hAnsi="Cambria Math" w:cs="Times New Roman"/>
                <w:iCs/>
                <w:lang w:val="en-AU"/>
              </w:rPr>
            </m:ctrlPr>
          </m:fPr>
          <m:num>
            <m:r>
              <m:rPr>
                <m:sty m:val="p"/>
              </m:rPr>
              <w:rPr>
                <w:rFonts w:ascii="Cambria Math" w:hAnsi="Cambria Math" w:cs="Times New Roman"/>
                <w:lang w:val="en-AU"/>
              </w:rPr>
              <m:t>2</m:t>
            </m:r>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num>
          <m:den>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p</m:t>
                </m:r>
              </m:sub>
            </m:sSub>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up>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p>
              <m:e>
                <m:func>
                  <m:funcPr>
                    <m:ctrlPr>
                      <w:rPr>
                        <w:rFonts w:ascii="Cambria Math" w:hAnsi="Cambria Math" w:cs="Times New Roman"/>
                        <w:iCs/>
                        <w:lang w:val="en-AU"/>
                      </w:rPr>
                    </m:ctrlPr>
                  </m:funcPr>
                  <m:fName>
                    <m:r>
                      <m:rPr>
                        <m:sty m:val="p"/>
                      </m:rPr>
                      <w:rPr>
                        <w:rFonts w:ascii="Cambria Math" w:hAnsi="Cambria Math" w:cs="Times New Roman"/>
                        <w:lang w:val="en-AU"/>
                      </w:rPr>
                      <m:t>sin</m:t>
                    </m:r>
                  </m:fName>
                  <m:e>
                    <m:d>
                      <m:dPr>
                        <m:ctrlPr>
                          <w:rPr>
                            <w:rFonts w:ascii="Cambria Math" w:hAnsi="Cambria Math" w:cs="Times New Roman"/>
                            <w:i/>
                            <w:iCs/>
                            <w:lang w:val="en-AU"/>
                          </w:rPr>
                        </m:ctrlPr>
                      </m:dPr>
                      <m:e>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d>
                  </m:e>
                </m:func>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e>
            </m:nary>
            <m:nary>
              <m:naryPr>
                <m:ctrlPr>
                  <w:rPr>
                    <w:rFonts w:ascii="Cambria Math" w:hAnsi="Cambria Math" w:cs="Times New Roman"/>
                    <w:i/>
                    <w:iCs/>
                    <w:lang w:val="en-AU"/>
                  </w:rPr>
                </m:ctrlPr>
              </m:naryPr>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b>
              <m:sup>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sup>
              <m:e>
                <m:r>
                  <w:rPr>
                    <w:rFonts w:ascii="Cambria Math" w:hAnsi="Cambria Math" w:cs="Times New Roman"/>
                    <w:lang w:val="en-AU"/>
                  </w:rPr>
                  <m:t>d</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nary>
          </m:den>
        </m:f>
        <m:r>
          <m:rPr>
            <m:sty m:val="p"/>
          </m:rPr>
          <w:rPr>
            <w:rFonts w:ascii="Cambria Math" w:hAnsi="Cambria Math" w:cs="Times New Roman"/>
            <w:lang w:val="en-AU"/>
          </w:rPr>
          <m:t xml:space="preserve"> </m:t>
        </m:r>
      </m:oMath>
      <w:r w:rsidR="00D45013" w:rsidRPr="00536A20">
        <w:rPr>
          <w:rFonts w:ascii="Times New Roman" w:hAnsi="Times New Roman" w:cs="Times New Roman"/>
          <w:iCs/>
          <w:lang w:val="en-AU"/>
        </w:rPr>
        <w:tab/>
      </w:r>
      <w:commentRangeStart w:id="111"/>
      <w:commentRangeStart w:id="112"/>
      <w:r w:rsidR="00D45013" w:rsidRPr="00536A20">
        <w:rPr>
          <w:rFonts w:ascii="Times New Roman" w:hAnsi="Times New Roman" w:cs="Times New Roman"/>
          <w:iCs/>
          <w:lang w:val="en-AU"/>
        </w:rPr>
        <w:t>(</w:t>
      </w:r>
      <w:r w:rsidR="00B17138">
        <w:rPr>
          <w:rFonts w:ascii="Times New Roman" w:hAnsi="Times New Roman" w:cs="Times New Roman" w:hint="eastAsia"/>
          <w:iCs/>
          <w:lang w:val="en-AU"/>
        </w:rPr>
        <w:t>3</w:t>
      </w:r>
      <w:r w:rsidR="00D45013">
        <w:rPr>
          <w:rFonts w:ascii="Times New Roman" w:hAnsi="Times New Roman" w:cs="Times New Roman"/>
          <w:iCs/>
          <w:lang w:val="en-AU"/>
        </w:rPr>
        <w:t>-</w:t>
      </w:r>
      <w:r w:rsidR="00D45013" w:rsidRPr="00536A20">
        <w:rPr>
          <w:rFonts w:ascii="Times New Roman" w:hAnsi="Times New Roman" w:cs="Times New Roman"/>
          <w:iCs/>
          <w:lang w:val="en-AU"/>
        </w:rPr>
        <w:t>16)</w:t>
      </w:r>
      <w:commentRangeEnd w:id="111"/>
      <w:r w:rsidR="00D45013" w:rsidRPr="00536A20">
        <w:rPr>
          <w:rStyle w:val="af4"/>
          <w:rFonts w:ascii="Times New Roman" w:hAnsi="Times New Roman" w:cs="Times New Roman"/>
          <w:sz w:val="24"/>
          <w:szCs w:val="24"/>
        </w:rPr>
        <w:commentReference w:id="111"/>
      </w:r>
      <w:commentRangeEnd w:id="112"/>
      <w:r w:rsidR="00D45013">
        <w:rPr>
          <w:rStyle w:val="af4"/>
          <w:rFonts w:ascii="Times New Roman" w:eastAsia="MS Mincho" w:hAnsi="Times New Roman" w:cs="Times New Roman"/>
          <w:kern w:val="18"/>
          <w:lang w:eastAsia="ja-JP"/>
        </w:rPr>
        <w:commentReference w:id="112"/>
      </w:r>
    </w:p>
    <w:p w14:paraId="34A694FA" w14:textId="3A720894" w:rsidR="00B64A2A" w:rsidRPr="00536A20" w:rsidRDefault="00B64A2A" w:rsidP="00D45013">
      <w:pPr>
        <w:spacing w:line="480" w:lineRule="auto"/>
        <w:jc w:val="both"/>
        <w:rPr>
          <w:rFonts w:ascii="Times New Roman" w:hAnsi="Times New Roman" w:cs="Times New Roman"/>
          <w:iCs/>
          <w:lang w:val="en-AU"/>
        </w:rPr>
      </w:pPr>
      <w:r w:rsidRPr="00536A20">
        <w:rPr>
          <w:rFonts w:ascii="Times New Roman" w:hAnsi="Times New Roman" w:cs="Times New Roman"/>
          <w:iCs/>
        </w:rPr>
        <w:t xml:space="preserve">Here, </w:t>
      </w:r>
      <m:oMath>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c</m:t>
            </m:r>
          </m:sub>
        </m:sSub>
      </m:oMath>
      <w:r w:rsidRPr="00536A20">
        <w:rPr>
          <w:rFonts w:ascii="Times New Roman" w:hAnsi="Times New Roman" w:cs="Times New Roman"/>
          <w:iCs/>
          <w:lang w:val="en-AU"/>
        </w:rPr>
        <w:t xml:space="preserve"> represents the contact density, </w:t>
      </w:r>
      <m:oMath>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oMath>
      <w:r w:rsidRPr="00536A20">
        <w:rPr>
          <w:rFonts w:ascii="Times New Roman" w:hAnsi="Times New Roman" w:cs="Times New Roman"/>
          <w:iCs/>
          <w:lang w:val="en-AU"/>
        </w:rPr>
        <w:t xml:space="preserve"> and </w:t>
      </w:r>
      <m:oMath>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oMath>
      <w:r w:rsidRPr="00536A20">
        <w:rPr>
          <w:rFonts w:ascii="Times New Roman" w:hAnsi="Times New Roman" w:cs="Times New Roman"/>
          <w:iCs/>
          <w:lang w:val="en-AU"/>
        </w:rPr>
        <w:t xml:space="preserve"> indicate the polar and azimuthal angles in the spherical polar coordinate system, respectively</w:t>
      </w:r>
      <w:r w:rsidRPr="00536A20">
        <w:rPr>
          <w:rFonts w:ascii="Times New Roman" w:hAnsi="Times New Roman" w:cs="Times New Roman"/>
          <w:iCs/>
        </w:rPr>
        <w:t xml:space="preserve">. </w:t>
      </w:r>
      <m:oMath>
        <m:sSub>
          <m:sSubPr>
            <m:ctrlPr>
              <w:rPr>
                <w:rFonts w:ascii="Cambria Math" w:hAnsi="Cambria Math" w:cs="Times New Roman"/>
                <w:i/>
                <w:iCs/>
                <w:lang w:val="en-AU"/>
              </w:rPr>
            </m:ctrlPr>
          </m:sSubPr>
          <m:e>
            <m:r>
              <w:rPr>
                <w:rFonts w:ascii="Cambria Math" w:hAnsi="Cambria Math" w:cs="Times New Roman"/>
                <w:lang w:val="en-AU"/>
              </w:rPr>
              <m:t>N</m:t>
            </m:r>
          </m:e>
          <m:sub>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sub>
        </m:sSub>
      </m:oMath>
      <w:r w:rsidRPr="00536A20">
        <w:rPr>
          <w:rFonts w:ascii="Times New Roman" w:hAnsi="Times New Roman" w:cs="Times New Roman"/>
          <w:iCs/>
          <w:lang w:val="en-AU"/>
        </w:rPr>
        <w:t xml:space="preserve"> indicates the number of contacts with normals within the range of </w:t>
      </w:r>
      <m:oMath>
        <m:d>
          <m:dPr>
            <m:ctrlPr>
              <w:rPr>
                <w:rFonts w:ascii="Cambria Math" w:hAnsi="Cambria Math" w:cs="Times New Roman"/>
                <w:i/>
                <w:iCs/>
                <w:lang w:val="en-AU"/>
              </w:rPr>
            </m:ctrlPr>
          </m:dPr>
          <m:e>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m:t>
            </m:r>
            <m:sSub>
              <m:sSubPr>
                <m:ctrlPr>
                  <w:rPr>
                    <w:rFonts w:ascii="Cambria Math" w:hAnsi="Cambria Math" w:cs="Times New Roman"/>
                    <w:iCs/>
                    <w:lang w:val="en-AU"/>
                  </w:rPr>
                </m:ctrlPr>
              </m:sSubPr>
              <m:e>
                <m:r>
                  <m:rPr>
                    <m:sty m:val="p"/>
                  </m:rPr>
                  <w:rPr>
                    <w:rFonts w:ascii="Cambria Math" w:hAnsi="Cambria Math" w:cs="Times New Roman"/>
                    <w:lang w:val="en-AU"/>
                  </w:rPr>
                  <m:t>θ</m:t>
                </m:r>
              </m:e>
              <m:sub>
                <m:r>
                  <m:rPr>
                    <m:sty m:val="p"/>
                  </m:rPr>
                  <w:rPr>
                    <w:rFonts w:ascii="Cambria Math" w:hAnsi="Cambria Math" w:cs="Times New Roman"/>
                    <w:lang w:val="en-AU"/>
                  </w:rPr>
                  <m:t>z</m:t>
                </m:r>
              </m:sub>
            </m:sSub>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θ</m:t>
                </m:r>
              </m:e>
              <m:sub>
                <m:r>
                  <w:rPr>
                    <w:rFonts w:ascii="Cambria Math" w:hAnsi="Cambria Math" w:cs="Times New Roman"/>
                    <w:lang w:val="en-AU"/>
                  </w:rPr>
                  <m:t>z</m:t>
                </m:r>
              </m:sub>
            </m:sSub>
          </m:e>
        </m:d>
        <m:r>
          <w:rPr>
            <w:rFonts w:ascii="Cambria Math" w:hAnsi="Cambria Math" w:cs="Times New Roman"/>
            <w:lang w:val="en-AU"/>
          </w:rPr>
          <m:t>∩(</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 xml:space="preserve">, </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r>
          <m:rPr>
            <m:sty m:val="p"/>
          </m:rPr>
          <w:rPr>
            <w:rFonts w:ascii="Cambria Math" w:hAnsi="Cambria Math" w:cs="Times New Roman"/>
            <w:lang w:val="en-AU"/>
          </w:rPr>
          <m:t>Δ</m:t>
        </m:r>
        <m:sSub>
          <m:sSubPr>
            <m:ctrlPr>
              <w:rPr>
                <w:rFonts w:ascii="Cambria Math" w:hAnsi="Cambria Math" w:cs="Times New Roman"/>
                <w:i/>
                <w:iCs/>
                <w:lang w:val="en-AU"/>
              </w:rPr>
            </m:ctrlPr>
          </m:sSubPr>
          <m:e>
            <m:r>
              <w:rPr>
                <w:rFonts w:ascii="Cambria Math" w:hAnsi="Cambria Math" w:cs="Times New Roman"/>
                <w:lang w:val="en-AU"/>
              </w:rPr>
              <m:t>ϕ</m:t>
            </m:r>
          </m:e>
          <m:sub>
            <m:r>
              <w:rPr>
                <w:rFonts w:ascii="Cambria Math" w:hAnsi="Cambria Math" w:cs="Times New Roman"/>
                <w:lang w:val="en-AU"/>
              </w:rPr>
              <m:t>cir</m:t>
            </m:r>
          </m:sub>
        </m:sSub>
        <m:r>
          <w:rPr>
            <w:rFonts w:ascii="Cambria Math" w:hAnsi="Cambria Math" w:cs="Times New Roman"/>
            <w:lang w:val="en-AU"/>
          </w:rPr>
          <m:t>)</m:t>
        </m:r>
      </m:oMath>
      <w:r w:rsidRPr="00536A20">
        <w:rPr>
          <w:rFonts w:ascii="Times New Roman" w:hAnsi="Times New Roman" w:cs="Times New Roman"/>
          <w:iCs/>
          <w:lang w:val="en-AU"/>
        </w:rPr>
        <w:t>.</w:t>
      </w:r>
      <w:r w:rsidRPr="00536A20">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p</m:t>
            </m:r>
          </m:sub>
        </m:sSub>
      </m:oMath>
      <w:r w:rsidRPr="00536A20">
        <w:rPr>
          <w:rFonts w:ascii="Times New Roman" w:hAnsi="Times New Roman" w:cs="Times New Roman"/>
          <w:iCs/>
          <w:lang w:val="en-AU"/>
        </w:rPr>
        <w:t xml:space="preserve"> and the subsequent integral denote the total number of particles and the corresponding surface area on the unit sphere, respectively. This method effectively evaluates contact orientation during an undrained cyclic shear and accommodates granular systems with various particle numbers.</w:t>
      </w:r>
    </w:p>
    <w:p w14:paraId="30787ECB" w14:textId="61C49675" w:rsidR="00B64A2A"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The evolutions of contact density during the liquefaction process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and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=3.00, are shown in </w:t>
      </w:r>
      <w:r w:rsidRPr="00536A20">
        <w:rPr>
          <w:rFonts w:ascii="Times New Roman" w:hAnsi="Times New Roman" w:cs="Times New Roman"/>
          <w:iCs/>
          <w:color w:val="0000FF"/>
        </w:rPr>
        <w:t xml:space="preserve">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16</w:t>
      </w:r>
      <w:r w:rsidRPr="00536A20">
        <w:rPr>
          <w:rFonts w:ascii="Times New Roman" w:hAnsi="Times New Roman" w:cs="Times New Roman"/>
          <w:iCs/>
        </w:rPr>
        <w:t xml:space="preserve"> and</w:t>
      </w:r>
      <w:r w:rsidRPr="00536A20">
        <w:rPr>
          <w:rFonts w:ascii="Times New Roman" w:hAnsi="Times New Roman" w:cs="Times New Roman"/>
          <w:iCs/>
          <w:color w:val="0000FF"/>
        </w:rPr>
        <w:t xml:space="preserve"> 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17</w:t>
      </w:r>
      <w:r w:rsidRPr="00536A20">
        <w:rPr>
          <w:rFonts w:ascii="Times New Roman" w:hAnsi="Times New Roman" w:cs="Times New Roman"/>
          <w:iCs/>
        </w:rPr>
        <w:t xml:space="preserve">. </w:t>
      </w:r>
      <w:r w:rsidRPr="00536A20">
        <w:rPr>
          <w:rFonts w:ascii="Times New Roman" w:hAnsi="Times New Roman" w:cs="Times New Roman"/>
          <w:iCs/>
          <w:color w:val="0000FF"/>
        </w:rPr>
        <w:t xml:space="preserve">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16(a)</w:t>
      </w:r>
      <w:r w:rsidRPr="00536A20">
        <w:rPr>
          <w:rFonts w:ascii="Times New Roman" w:hAnsi="Times New Roman" w:cs="Times New Roman"/>
          <w:iCs/>
        </w:rPr>
        <w:t xml:space="preserve"> represents the dense state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 xml:space="preserve">=0.33, exhibiting an elongated columnar shape extending along the axial direction, whereas </w:t>
      </w:r>
      <w:r w:rsidRPr="00536A20">
        <w:rPr>
          <w:rFonts w:ascii="Times New Roman" w:hAnsi="Times New Roman" w:cs="Times New Roman"/>
          <w:iCs/>
          <w:color w:val="0000FF"/>
        </w:rPr>
        <w:t xml:space="preserve">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17(a)</w:t>
      </w:r>
      <w:r w:rsidRPr="00536A20">
        <w:rPr>
          <w:rFonts w:ascii="Times New Roman" w:hAnsi="Times New Roman" w:cs="Times New Roman"/>
          <w:iCs/>
        </w:rPr>
        <w:t xml:space="preserve"> depicts the contact density with initial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rPr>
        <w:t>=3.00, characterized by a dimpled ellipsoid oriented toward the axial direction. As cyclic shear progresses, the direction of maximum contact density varies following the rotating principal stress axis, and the overall contact density gradually decreases as shown in</w:t>
      </w:r>
      <w:r w:rsidRPr="00536A20">
        <w:rPr>
          <w:rFonts w:ascii="Times New Roman" w:hAnsi="Times New Roman" w:cs="Times New Roman"/>
          <w:iCs/>
          <w:color w:val="0000FF"/>
        </w:rPr>
        <w:t xml:space="preserve"> 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 xml:space="preserve">16 (b) </w:t>
      </w:r>
      <w:r w:rsidRPr="00536A20">
        <w:rPr>
          <w:rFonts w:ascii="Times New Roman" w:hAnsi="Times New Roman" w:cs="Times New Roman"/>
          <w:iCs/>
        </w:rPr>
        <w:t>and</w:t>
      </w:r>
      <w:r w:rsidRPr="00536A20">
        <w:rPr>
          <w:rFonts w:ascii="Times New Roman" w:hAnsi="Times New Roman" w:cs="Times New Roman"/>
          <w:iCs/>
          <w:color w:val="0000FF"/>
        </w:rPr>
        <w:t xml:space="preserve"> Fig. </w:t>
      </w:r>
      <w:r w:rsidR="00B17138">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17 (b)</w:t>
      </w:r>
      <w:r w:rsidRPr="00536A20">
        <w:rPr>
          <w:rFonts w:ascii="Times New Roman" w:hAnsi="Times New Roman" w:cs="Times New Roman"/>
          <w:iCs/>
        </w:rPr>
        <w:t>. The evolution of contact density indicates that the post-</w:t>
      </w:r>
      <w:r w:rsidRPr="00536A20">
        <w:rPr>
          <w:rFonts w:ascii="Times New Roman" w:hAnsi="Times New Roman" w:cs="Times New Roman"/>
          <w:iCs/>
        </w:rPr>
        <w:lastRenderedPageBreak/>
        <w:t>liquefaction distribution of contact density is largely independent of the initial state, shifting between two</w:t>
      </w:r>
      <w:r w:rsidRPr="00536A20">
        <w:rPr>
          <w:rFonts w:ascii="Times New Roman" w:hAnsi="Times New Roman" w:cs="Times New Roman"/>
          <w:iCs/>
          <w:lang w:val="en-AU"/>
        </w:rPr>
        <w:t xml:space="preserve"> inclined</w:t>
      </w:r>
      <w:r w:rsidRPr="00536A20">
        <w:rPr>
          <w:rFonts w:ascii="Times New Roman" w:hAnsi="Times New Roman" w:cs="Times New Roman"/>
          <w:iCs/>
        </w:rPr>
        <w:t xml:space="preserve"> elongated columnar distributions along varying directions. </w:t>
      </w:r>
    </w:p>
    <w:p w14:paraId="6FC02C10" w14:textId="77777777" w:rsidR="003722AB" w:rsidRDefault="003722AB" w:rsidP="003722AB">
      <w:pPr>
        <w:spacing w:line="480" w:lineRule="auto"/>
        <w:jc w:val="center"/>
        <w:rPr>
          <w:lang w:val="en-AU"/>
        </w:rPr>
      </w:pPr>
      <w:r>
        <w:rPr>
          <w:rFonts w:hint="eastAsia"/>
          <w:noProof/>
        </w:rPr>
        <w:drawing>
          <wp:inline distT="0" distB="0" distL="0" distR="0" wp14:anchorId="104BC756" wp14:editId="462AE59D">
            <wp:extent cx="2520000" cy="2520000"/>
            <wp:effectExtent l="0" t="0" r="0" b="0"/>
            <wp:docPr id="201477364"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364" name="图片 13" descr="图表, 雷达图&#10;&#10;描述已自动生成"/>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76B79ACA" wp14:editId="7CBA20A7">
            <wp:extent cx="2520000" cy="2520000"/>
            <wp:effectExtent l="0" t="0" r="0" b="0"/>
            <wp:docPr id="1346855255" name="图片 14"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5255" name="图片 14" descr="图表, 图示&#10;&#10;描述已自动生成"/>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A676217" w14:textId="6C07E4A3" w:rsidR="003722AB" w:rsidRPr="003722AB" w:rsidRDefault="00000000" w:rsidP="005D7C12">
      <w:pPr>
        <w:pStyle w:val="a9"/>
        <w:numPr>
          <w:ilvl w:val="0"/>
          <w:numId w:val="23"/>
        </w:numPr>
        <w:jc w:val="center"/>
        <w:rPr>
          <w:rFonts w:ascii="Times New Roman" w:eastAsia="Yu Mincho" w:hAnsi="Times New Roman"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 xml:space="preserve">=0.00                     </w:t>
      </w:r>
      <w:proofErr w:type="gramStart"/>
      <w:r w:rsidR="003722AB" w:rsidRPr="003722AB">
        <w:rPr>
          <w:rFonts w:ascii="Times New Roman" w:eastAsia="Yu Mincho" w:hAnsi="Times New Roman" w:cs="Times New Roman"/>
          <w:color w:val="000000" w:themeColor="text1"/>
          <w:szCs w:val="28"/>
        </w:rPr>
        <w:t xml:space="preserve">   (</w:t>
      </w:r>
      <w:proofErr w:type="gramEnd"/>
      <w:r w:rsidR="003722AB" w:rsidRPr="003722AB">
        <w:rPr>
          <w:rFonts w:ascii="Times New Roman" w:eastAsia="Yu Mincho" w:hAnsi="Times New Roman" w:cs="Times New Roman"/>
          <w:color w:val="000000" w:themeColor="text1"/>
          <w:szCs w:val="28"/>
        </w:rPr>
        <w:t xml:space="preserve">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Times New Roman" w:eastAsia="Yu Mincho" w:hAnsi="Times New Roman"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Times New Roman" w:eastAsia="Yu Mincho" w:hAnsi="Times New Roman" w:cs="Times New Roman"/>
          <w:color w:val="000000" w:themeColor="text1"/>
          <w:szCs w:val="28"/>
        </w:rPr>
        <w:t>=0.75</w:t>
      </w:r>
    </w:p>
    <w:p w14:paraId="2B2AE4FF" w14:textId="77777777" w:rsidR="003722AB" w:rsidRPr="003722AB" w:rsidRDefault="003722AB" w:rsidP="003722AB">
      <w:pPr>
        <w:spacing w:line="480" w:lineRule="auto"/>
        <w:jc w:val="center"/>
        <w:rPr>
          <w:rFonts w:ascii="Times New Roman" w:eastAsia="Yu Mincho" w:hAnsi="Times New Roman" w:cs="Times New Roman"/>
          <w:color w:val="000000" w:themeColor="text1"/>
          <w:szCs w:val="28"/>
        </w:rPr>
      </w:pPr>
      <w:r w:rsidRPr="003722AB">
        <w:rPr>
          <w:rFonts w:ascii="Times New Roman" w:eastAsia="Yu Mincho" w:hAnsi="Times New Roman" w:cs="Times New Roman" w:hint="eastAsia"/>
          <w:noProof/>
          <w:color w:val="000000" w:themeColor="text1"/>
          <w:szCs w:val="28"/>
        </w:rPr>
        <w:drawing>
          <wp:inline distT="0" distB="0" distL="0" distR="0" wp14:anchorId="0B83AED1" wp14:editId="55D63D0D">
            <wp:extent cx="2520000" cy="2520000"/>
            <wp:effectExtent l="0" t="0" r="0" b="0"/>
            <wp:docPr id="1858580445" name="图片 15"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0445" name="图片 15" descr="图表&#10;&#10;中度可信度描述已自动生成"/>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Pr="003722AB">
        <w:rPr>
          <w:rFonts w:ascii="Times New Roman" w:eastAsia="Yu Mincho" w:hAnsi="Times New Roman" w:cs="Times New Roman" w:hint="eastAsia"/>
          <w:color w:val="000000" w:themeColor="text1"/>
          <w:szCs w:val="28"/>
        </w:rPr>
        <w:t xml:space="preserve">  </w:t>
      </w:r>
      <w:r w:rsidRPr="003722AB">
        <w:rPr>
          <w:rFonts w:ascii="Times New Roman" w:eastAsia="Yu Mincho" w:hAnsi="Times New Roman" w:cs="Times New Roman"/>
          <w:noProof/>
          <w:color w:val="000000" w:themeColor="text1"/>
          <w:szCs w:val="28"/>
        </w:rPr>
        <w:drawing>
          <wp:inline distT="0" distB="0" distL="0" distR="0" wp14:anchorId="16F0ED3F" wp14:editId="33CA5557">
            <wp:extent cx="2520000" cy="2520000"/>
            <wp:effectExtent l="0" t="0" r="0" b="0"/>
            <wp:docPr id="1260035601" name="图片 1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5601" name="图片 16" descr="图表&#10;&#10;描述已自动生成"/>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ABAC0F8" w14:textId="6B8E2DFA"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=1.01                     </w:t>
      </w:r>
      <w:proofErr w:type="gramStart"/>
      <w:r w:rsidRPr="003722AB">
        <w:rPr>
          <w:rFonts w:ascii="Cambria Math" w:eastAsia="Yu Mincho" w:hAnsi="Cambria Math" w:cs="Times New Roman"/>
          <w:color w:val="000000" w:themeColor="text1"/>
          <w:szCs w:val="28"/>
        </w:rPr>
        <w:t xml:space="preserve">   (</w:t>
      </w:r>
      <w:proofErr w:type="gramEnd"/>
      <w:r w:rsidRPr="003722AB">
        <w:rPr>
          <w:rFonts w:ascii="Cambria Math" w:eastAsia="Yu Mincho" w:hAnsi="Cambria Math" w:cs="Times New Roman"/>
          <w:color w:val="000000" w:themeColor="text1"/>
          <w:szCs w:val="28"/>
        </w:rPr>
        <w:t xml:space="preserve">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=1.04</w:t>
      </w:r>
    </w:p>
    <w:p w14:paraId="4956D80C" w14:textId="77777777" w:rsidR="003722AB" w:rsidRPr="003722AB" w:rsidRDefault="003722AB" w:rsidP="003722AB">
      <w:pPr>
        <w:jc w:val="center"/>
        <w:rPr>
          <w:rFonts w:ascii="Cambria Math" w:eastAsia="Yu Mincho" w:hAnsi="Cambria Math" w:cs="Times New Roman"/>
          <w:color w:val="000000" w:themeColor="text1"/>
          <w:szCs w:val="28"/>
        </w:rPr>
      </w:pPr>
    </w:p>
    <w:p w14:paraId="3B5D95E2" w14:textId="33525A2C"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00313CC4">
        <w:rPr>
          <w:rFonts w:ascii="Times New Roman" w:hAnsi="Times New Roman" w:cs="Times New Roman" w:hint="eastAsia"/>
          <w:color w:val="000000" w:themeColor="text1"/>
          <w:szCs w:val="28"/>
        </w:rPr>
        <w:t>3</w:t>
      </w:r>
      <w:r w:rsidRPr="003722AB">
        <w:rPr>
          <w:rFonts w:ascii="Times New Roman" w:hAnsi="Times New Roman" w:cs="Times New Roman" w:hint="eastAsia"/>
          <w:color w:val="000000" w:themeColor="text1"/>
          <w:szCs w:val="28"/>
        </w:rPr>
        <w:t>.</w:t>
      </w:r>
      <w:r w:rsidRPr="003722AB">
        <w:rPr>
          <w:rFonts w:ascii="Times New Roman" w:hAnsi="Times New Roman" w:cs="Times New Roman"/>
          <w:color w:val="000000" w:themeColor="text1"/>
          <w:szCs w:val="28"/>
        </w:rPr>
        <w:t xml:space="preserve">16.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=0.33</w:t>
      </w:r>
    </w:p>
    <w:p w14:paraId="239B6462" w14:textId="77777777" w:rsidR="003722AB" w:rsidRPr="003A4748" w:rsidRDefault="003722AB" w:rsidP="003722AB">
      <w:pPr>
        <w:spacing w:line="480" w:lineRule="auto"/>
        <w:jc w:val="center"/>
        <w:rPr>
          <w:lang w:val="en-AU"/>
        </w:rPr>
      </w:pPr>
      <w:r>
        <w:rPr>
          <w:rFonts w:hint="eastAsia"/>
          <w:noProof/>
        </w:rPr>
        <w:lastRenderedPageBreak/>
        <w:drawing>
          <wp:inline distT="0" distB="0" distL="0" distR="0" wp14:anchorId="4A0F7908" wp14:editId="4EA30DE2">
            <wp:extent cx="2520000" cy="2520000"/>
            <wp:effectExtent l="0" t="0" r="0" b="0"/>
            <wp:docPr id="978913208" name="图片 1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3208" name="图片 17" descr="图表&#10;&#10;描述已自动生成"/>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lang w:val="en-AU"/>
        </w:rPr>
        <w:t xml:space="preserve">  </w:t>
      </w:r>
      <w:r>
        <w:rPr>
          <w:noProof/>
        </w:rPr>
        <w:drawing>
          <wp:inline distT="0" distB="0" distL="0" distR="0" wp14:anchorId="6058791B" wp14:editId="3D2AF120">
            <wp:extent cx="2520000" cy="2520000"/>
            <wp:effectExtent l="0" t="0" r="0" b="0"/>
            <wp:docPr id="90620057" name="图片 2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057" name="图片 22" descr="图表&#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1B66BECC" w14:textId="242624C3" w:rsidR="003722AB" w:rsidRPr="003722AB" w:rsidRDefault="00000000" w:rsidP="005D7C12">
      <w:pPr>
        <w:pStyle w:val="a9"/>
        <w:numPr>
          <w:ilvl w:val="0"/>
          <w:numId w:val="24"/>
        </w:numPr>
        <w:jc w:val="center"/>
        <w:rPr>
          <w:rFonts w:ascii="Cambria Math" w:eastAsia="Yu Mincho" w:hAnsi="Cambria Math" w:cs="Times New Roman"/>
          <w:color w:val="000000" w:themeColor="text1"/>
          <w:szCs w:val="28"/>
        </w:rPr>
      </w:pP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 xml:space="preserve">=0.00                     </w:t>
      </w:r>
      <w:proofErr w:type="gramStart"/>
      <w:r w:rsidR="003722AB" w:rsidRPr="003722AB">
        <w:rPr>
          <w:rFonts w:ascii="Cambria Math" w:eastAsia="Yu Mincho" w:hAnsi="Cambria Math" w:cs="Times New Roman"/>
          <w:color w:val="000000" w:themeColor="text1"/>
          <w:szCs w:val="28"/>
        </w:rPr>
        <w:t xml:space="preserve">   (</w:t>
      </w:r>
      <w:proofErr w:type="gramEnd"/>
      <w:r w:rsidR="003722AB" w:rsidRPr="003722AB">
        <w:rPr>
          <w:rFonts w:ascii="Cambria Math" w:eastAsia="Yu Mincho" w:hAnsi="Cambria Math" w:cs="Times New Roman"/>
          <w:color w:val="000000" w:themeColor="text1"/>
          <w:szCs w:val="28"/>
        </w:rPr>
        <w:t xml:space="preserve">b)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003722AB"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003722AB" w:rsidRPr="003722AB">
        <w:rPr>
          <w:rFonts w:ascii="Cambria Math" w:eastAsia="Yu Mincho" w:hAnsi="Cambria Math" w:cs="Times New Roman"/>
          <w:color w:val="000000" w:themeColor="text1"/>
          <w:szCs w:val="28"/>
        </w:rPr>
        <w:t>=0.73</w:t>
      </w:r>
    </w:p>
    <w:p w14:paraId="4FB25E9E" w14:textId="77777777" w:rsidR="003722AB" w:rsidRPr="00990043" w:rsidRDefault="003722AB" w:rsidP="003722AB">
      <w:pPr>
        <w:spacing w:line="480" w:lineRule="auto"/>
        <w:jc w:val="center"/>
        <w:rPr>
          <w:lang w:val="en-AU"/>
        </w:rPr>
      </w:pPr>
      <w:r>
        <w:rPr>
          <w:rFonts w:hint="eastAsia"/>
          <w:noProof/>
        </w:rPr>
        <w:drawing>
          <wp:inline distT="0" distB="0" distL="0" distR="0" wp14:anchorId="33713D2E" wp14:editId="1A44DE69">
            <wp:extent cx="2520000" cy="2520000"/>
            <wp:effectExtent l="0" t="0" r="0" b="0"/>
            <wp:docPr id="657520910"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0910" name="图片 19" descr="图表&#10;&#10;描述已自动生成"/>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Pr>
          <w:rFonts w:hint="eastAsia"/>
        </w:rPr>
        <w:t xml:space="preserve">  </w:t>
      </w:r>
      <w:r>
        <w:rPr>
          <w:noProof/>
        </w:rPr>
        <w:drawing>
          <wp:inline distT="0" distB="0" distL="0" distR="0" wp14:anchorId="5F152DAC" wp14:editId="4A85FCEB">
            <wp:extent cx="2520000" cy="2520000"/>
            <wp:effectExtent l="0" t="0" r="0" b="0"/>
            <wp:docPr id="147883406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34060" name="图片 20" descr="图表&#10;&#10;描述已自动生成"/>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08E4AA52" w14:textId="18745B92" w:rsidR="003722AB" w:rsidRDefault="003722AB" w:rsidP="003722AB">
      <w:pPr>
        <w:jc w:val="center"/>
        <w:rPr>
          <w:rFonts w:ascii="Cambria Math" w:eastAsia="Yu Mincho" w:hAnsi="Cambria Math" w:cs="Times New Roman"/>
          <w:color w:val="000000" w:themeColor="text1"/>
          <w:szCs w:val="28"/>
        </w:rPr>
      </w:pPr>
      <w:r w:rsidRPr="003722AB">
        <w:rPr>
          <w:rFonts w:ascii="Cambria Math" w:eastAsia="Yu Mincho" w:hAnsi="Cambria Math" w:cs="Times New Roman"/>
          <w:color w:val="000000" w:themeColor="text1"/>
          <w:szCs w:val="28"/>
        </w:rPr>
        <w:t xml:space="preserve">(c)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 xml:space="preserve">=0.97     </w:t>
      </w:r>
      <w:r>
        <w:rPr>
          <w:rFonts w:ascii="Cambria Math" w:eastAsia="Yu Mincho" w:hAnsi="Cambria Math" w:cs="Times New Roman"/>
          <w:color w:val="000000" w:themeColor="text1"/>
          <w:szCs w:val="28"/>
        </w:rPr>
        <w:t xml:space="preserve">  </w:t>
      </w:r>
      <w:r w:rsidRPr="003722AB">
        <w:rPr>
          <w:rFonts w:ascii="Cambria Math" w:eastAsia="Yu Mincho" w:hAnsi="Cambria Math" w:cs="Times New Roman"/>
          <w:color w:val="000000" w:themeColor="text1"/>
          <w:szCs w:val="28"/>
        </w:rPr>
        <w:t xml:space="preserve">                </w:t>
      </w:r>
      <w:proofErr w:type="gramStart"/>
      <w:r w:rsidRPr="003722AB">
        <w:rPr>
          <w:rFonts w:ascii="Cambria Math" w:eastAsia="Yu Mincho" w:hAnsi="Cambria Math" w:cs="Times New Roman"/>
          <w:color w:val="000000" w:themeColor="text1"/>
          <w:szCs w:val="28"/>
        </w:rPr>
        <w:t xml:space="preserve">   (</w:t>
      </w:r>
      <w:proofErr w:type="gramEnd"/>
      <w:r w:rsidRPr="003722AB">
        <w:rPr>
          <w:rFonts w:ascii="Cambria Math" w:eastAsia="Yu Mincho" w:hAnsi="Cambria Math" w:cs="Times New Roman"/>
          <w:color w:val="000000" w:themeColor="text1"/>
          <w:szCs w:val="28"/>
        </w:rPr>
        <w:t xml:space="preserve">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m:t>
            </m:r>
          </m:sub>
        </m:sSub>
      </m:oMath>
      <w:r w:rsidRPr="003722AB">
        <w:rPr>
          <w:rFonts w:ascii="Cambria Math" w:eastAsia="Yu Mincho" w:hAnsi="Cambria Math" w:cs="Times New Roman"/>
          <w:color w:val="000000" w:themeColor="text1"/>
          <w:szCs w:val="28"/>
        </w:rPr>
        <w:t>/</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L</m:t>
            </m:r>
          </m:sub>
        </m:sSub>
      </m:oMath>
      <w:r w:rsidRPr="003722AB">
        <w:rPr>
          <w:rFonts w:ascii="Cambria Math" w:eastAsia="Yu Mincho" w:hAnsi="Cambria Math" w:cs="Times New Roman"/>
          <w:color w:val="000000" w:themeColor="text1"/>
          <w:szCs w:val="28"/>
        </w:rPr>
        <w:t>=1.03</w:t>
      </w:r>
    </w:p>
    <w:p w14:paraId="45E6F464" w14:textId="77777777" w:rsidR="003722AB" w:rsidRPr="003722AB" w:rsidRDefault="003722AB" w:rsidP="003722AB">
      <w:pPr>
        <w:rPr>
          <w:rFonts w:ascii="Cambria Math" w:eastAsia="Yu Mincho" w:hAnsi="Cambria Math" w:cs="Times New Roman"/>
          <w:color w:val="000000" w:themeColor="text1"/>
          <w:szCs w:val="28"/>
          <w:lang w:val="en-AU"/>
        </w:rPr>
      </w:pPr>
    </w:p>
    <w:p w14:paraId="5771372D" w14:textId="42130C1D" w:rsid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00313CC4">
        <w:rPr>
          <w:rFonts w:ascii="Times New Roman" w:hAnsi="Times New Roman" w:cs="Times New Roman" w:hint="eastAsia"/>
          <w:color w:val="000000" w:themeColor="text1"/>
          <w:szCs w:val="28"/>
        </w:rPr>
        <w:t>3</w:t>
      </w:r>
      <w:r w:rsidRPr="003722AB">
        <w:rPr>
          <w:rFonts w:ascii="Times New Roman" w:hAnsi="Times New Roman" w:cs="Times New Roman"/>
          <w:color w:val="000000" w:themeColor="text1"/>
          <w:szCs w:val="28"/>
        </w:rPr>
        <w:t xml:space="preserve">.17. Contact density evolution in liquefaction process with initial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3722AB">
        <w:rPr>
          <w:rFonts w:ascii="Times New Roman" w:hAnsi="Times New Roman" w:cs="Times New Roman"/>
          <w:color w:val="000000" w:themeColor="text1"/>
          <w:szCs w:val="28"/>
        </w:rPr>
        <w:t>=3.00</w:t>
      </w:r>
    </w:p>
    <w:p w14:paraId="2A8E3633"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p>
    <w:p w14:paraId="6BEE08D5" w14:textId="0B097659" w:rsidR="00B64A2A" w:rsidRPr="00536A20" w:rsidRDefault="00B64A2A" w:rsidP="00536A20">
      <w:pPr>
        <w:spacing w:line="480" w:lineRule="auto"/>
        <w:ind w:firstLineChars="100" w:firstLine="240"/>
        <w:jc w:val="both"/>
        <w:rPr>
          <w:rFonts w:ascii="Times New Roman" w:hAnsi="Times New Roman" w:cs="Times New Roman"/>
          <w:iCs/>
          <w:lang w:val="en-AU"/>
        </w:rPr>
      </w:pPr>
      <w:r w:rsidRPr="00536A20">
        <w:rPr>
          <w:rFonts w:ascii="Times New Roman" w:hAnsi="Times New Roman" w:cs="Times New Roman"/>
          <w:iCs/>
          <w:lang w:val="en-AU"/>
        </w:rPr>
        <w:t xml:space="preserve">Although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36A20">
        <w:rPr>
          <w:rFonts w:ascii="Times New Roman" w:hAnsi="Times New Roman" w:cs="Times New Roman"/>
          <w:iCs/>
          <w:lang w:val="en-AU"/>
        </w:rPr>
        <w:t xml:space="preserve"> has the dominant impact on liquefaction resistance, the variations in liquefaction resistance caused by morphological differences in fabric are also worth investigating. This morphological difference in fabric explains why, in the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36A20">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36A20">
        <w:rPr>
          <w:rFonts w:ascii="Times New Roman" w:hAnsi="Times New Roman" w:cs="Times New Roman"/>
          <w:iCs/>
          <w:lang w:val="en-AU"/>
        </w:rPr>
        <w:t xml:space="preserve"> plane, </w:t>
      </w:r>
      <w:commentRangeStart w:id="113"/>
      <w:commentRangeStart w:id="114"/>
      <w:r w:rsidRPr="00536A20">
        <w:rPr>
          <w:rFonts w:ascii="Times New Roman" w:hAnsi="Times New Roman" w:cs="Times New Roman"/>
          <w:iCs/>
          <w:lang w:val="en-AU"/>
        </w:rPr>
        <w:t xml:space="preserve">as shown in </w:t>
      </w:r>
      <w:r w:rsidRPr="00536A20">
        <w:rPr>
          <w:rFonts w:ascii="Times New Roman" w:hAnsi="Times New Roman" w:cs="Times New Roman"/>
          <w:iCs/>
          <w:color w:val="0000FF"/>
        </w:rPr>
        <w:t xml:space="preserve">Fig. </w:t>
      </w:r>
      <w:r w:rsidR="00940C3E">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w:t>
      </w:r>
      <w:r w:rsidR="00141345">
        <w:rPr>
          <w:rFonts w:ascii="Times New Roman" w:hAnsi="Times New Roman" w:cs="Times New Roman"/>
          <w:iCs/>
          <w:color w:val="0000FF"/>
        </w:rPr>
        <w:t>4</w:t>
      </w:r>
      <w:r w:rsidRPr="00536A20">
        <w:rPr>
          <w:rFonts w:ascii="Times New Roman" w:hAnsi="Times New Roman" w:cs="Times New Roman"/>
          <w:iCs/>
          <w:color w:val="0000FF"/>
        </w:rPr>
        <w:t xml:space="preserve"> (b)</w:t>
      </w:r>
      <w:commentRangeEnd w:id="113"/>
      <w:r w:rsidRPr="00536A20">
        <w:rPr>
          <w:rStyle w:val="af4"/>
          <w:rFonts w:ascii="Times New Roman" w:hAnsi="Times New Roman" w:cs="Times New Roman"/>
          <w:sz w:val="24"/>
          <w:szCs w:val="24"/>
        </w:rPr>
        <w:commentReference w:id="113"/>
      </w:r>
      <w:commentRangeEnd w:id="114"/>
      <w:r w:rsidR="00141345">
        <w:rPr>
          <w:rStyle w:val="af4"/>
          <w:rFonts w:ascii="Times New Roman" w:eastAsia="MS Mincho" w:hAnsi="Times New Roman" w:cs="Times New Roman"/>
          <w:kern w:val="18"/>
          <w:lang w:eastAsia="ja-JP"/>
        </w:rPr>
        <w:commentReference w:id="114"/>
      </w:r>
      <w:r w:rsidRPr="00536A20">
        <w:rPr>
          <w:rFonts w:ascii="Times New Roman" w:hAnsi="Times New Roman" w:cs="Times New Roman"/>
          <w:iCs/>
          <w:lang w:val="en-AU"/>
        </w:rPr>
        <w:t xml:space="preserve">, paths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diverge as stress anisotropy increases, and why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exhibits more pronounced fluctuation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than that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&lt;1.0 during the cyclic shear in</w:t>
      </w:r>
      <w:r w:rsidRPr="00536A20">
        <w:rPr>
          <w:rFonts w:ascii="Times New Roman" w:hAnsi="Times New Roman" w:cs="Times New Roman"/>
          <w:iCs/>
          <w:color w:val="0000FF"/>
        </w:rPr>
        <w:t xml:space="preserve"> Fig. </w:t>
      </w:r>
      <w:r w:rsidR="00940C3E">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12</w:t>
      </w:r>
      <w:r w:rsidRPr="00536A20">
        <w:rPr>
          <w:rFonts w:ascii="Times New Roman" w:hAnsi="Times New Roman" w:cs="Times New Roman"/>
          <w:iCs/>
          <w:lang w:val="en-AU"/>
        </w:rPr>
        <w:t xml:space="preserve">. The state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corresponding to an elongated columnar morphology of fabric results in more contact </w:t>
      </w:r>
      <w:r w:rsidRPr="00536A20">
        <w:rPr>
          <w:rFonts w:ascii="Times New Roman" w:hAnsi="Times New Roman" w:cs="Times New Roman"/>
          <w:iCs/>
          <w:lang w:val="en-AU"/>
        </w:rPr>
        <w:lastRenderedPageBreak/>
        <w:t xml:space="preserve">normals along the axial direction, which is perpendicular to the shear force, potentially enhancing liquefaction resistance </w:t>
      </w:r>
      <w:r w:rsidRPr="00536A20">
        <w:rPr>
          <w:rFonts w:ascii="Times New Roman" w:hAnsi="Times New Roman" w:cs="Times New Roman"/>
          <w:iCs/>
          <w:color w:val="0000FF"/>
        </w:rPr>
        <w:t>(Zhang et. al., 2023)</w:t>
      </w:r>
      <w:r w:rsidRPr="00536A20">
        <w:rPr>
          <w:rFonts w:ascii="Times New Roman" w:hAnsi="Times New Roman" w:cs="Times New Roman"/>
          <w:iCs/>
          <w:lang w:val="en-AU"/>
        </w:rPr>
        <w:t xml:space="preserve">, compared to the dimpled ellipsoidal morphology observed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Thus, a positive </w:t>
      </w:r>
      <m:oMath>
        <m:r>
          <w:rPr>
            <w:rFonts w:ascii="Cambria Math" w:hAnsi="Cambria Math" w:cs="Times New Roman"/>
            <w:lang w:val="en-AU"/>
          </w:rPr>
          <m:t>β</m:t>
        </m:r>
      </m:oMath>
      <w:r w:rsidRPr="00536A20">
        <w:rPr>
          <w:rFonts w:ascii="Times New Roman" w:hAnsi="Times New Roman" w:cs="Times New Roman"/>
          <w:iCs/>
          <w:lang w:val="en-AU"/>
        </w:rPr>
        <w:t xml:space="preserve"> was obtained with the fitted surface in</w:t>
      </w:r>
      <w:r w:rsidRPr="00536A20">
        <w:rPr>
          <w:rFonts w:ascii="Times New Roman" w:hAnsi="Times New Roman" w:cs="Times New Roman"/>
          <w:iCs/>
          <w:color w:val="0000FF"/>
        </w:rPr>
        <w:t xml:space="preserve"> Fig. </w:t>
      </w:r>
      <w:r w:rsidR="00940C3E">
        <w:rPr>
          <w:rFonts w:ascii="Times New Roman" w:hAnsi="Times New Roman" w:cs="Times New Roman" w:hint="eastAsia"/>
          <w:iCs/>
          <w:color w:val="0000FF"/>
        </w:rPr>
        <w:t>3</w:t>
      </w:r>
      <w:r w:rsidR="00FC1532">
        <w:rPr>
          <w:rFonts w:ascii="Times New Roman" w:hAnsi="Times New Roman" w:cs="Times New Roman"/>
          <w:iCs/>
          <w:color w:val="0000FF"/>
        </w:rPr>
        <w:t>.</w:t>
      </w:r>
      <w:r w:rsidRPr="00536A20">
        <w:rPr>
          <w:rFonts w:ascii="Times New Roman" w:hAnsi="Times New Roman" w:cs="Times New Roman"/>
          <w:iCs/>
          <w:color w:val="0000FF"/>
        </w:rPr>
        <w:t>13</w:t>
      </w:r>
      <w:r w:rsidRPr="00536A20">
        <w:rPr>
          <w:rFonts w:ascii="Times New Roman" w:hAnsi="Times New Roman" w:cs="Times New Roman"/>
          <w:iCs/>
          <w:lang w:val="en-AU"/>
        </w:rPr>
        <w:t xml:space="preserve">. Additionally, cyclic shear caused larger amplitude of fluctuations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during cyclic shear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&gt;1.0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36A20">
        <w:rPr>
          <w:rFonts w:ascii="Times New Roman" w:hAnsi="Times New Roman" w:cs="Times New Roman"/>
          <w:iCs/>
          <w:lang w:val="en-AU"/>
        </w:rPr>
        <w:t xml:space="preserve">&lt;1.0 due to the instability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36A20">
        <w:rPr>
          <w:rFonts w:ascii="Times New Roman" w:hAnsi="Times New Roman" w:cs="Times New Roman"/>
          <w:iCs/>
          <w:lang w:val="en-AU"/>
        </w:rPr>
        <w:t xml:space="preserve"> induced by the dimpled ellipsoidal morphology in fabric. </w:t>
      </w:r>
    </w:p>
    <w:p w14:paraId="25D5D5AE" w14:textId="05DEF16C" w:rsidR="00B64A2A" w:rsidRPr="00975193" w:rsidRDefault="00536A20" w:rsidP="00536A20">
      <w:pPr>
        <w:pStyle w:val="2"/>
        <w:rPr>
          <w:rFonts w:ascii="Times New Roman" w:hAnsi="Times New Roman" w:cs="Times New Roman"/>
          <w:color w:val="000000" w:themeColor="text1"/>
          <w:lang w:val="en-AU"/>
        </w:rPr>
      </w:pPr>
      <w:bookmarkStart w:id="115" w:name="_Toc189388484"/>
      <w:r w:rsidRPr="00975193">
        <w:rPr>
          <w:rFonts w:ascii="Times New Roman" w:hAnsi="Times New Roman" w:cs="Times New Roman"/>
          <w:color w:val="000000" w:themeColor="text1"/>
          <w:lang w:val="en-AU"/>
        </w:rPr>
        <w:t>Summary</w:t>
      </w:r>
      <w:bookmarkEnd w:id="115"/>
    </w:p>
    <w:p w14:paraId="17734942" w14:textId="77777777" w:rsidR="00B64A2A" w:rsidRPr="00536A20" w:rsidRDefault="00B64A2A" w:rsidP="00536A20">
      <w:pPr>
        <w:spacing w:line="480" w:lineRule="auto"/>
        <w:ind w:firstLineChars="100" w:firstLine="240"/>
        <w:jc w:val="both"/>
        <w:rPr>
          <w:rFonts w:ascii="Times New Roman" w:hAnsi="Times New Roman" w:cs="Times New Roman"/>
          <w:iCs/>
        </w:rPr>
      </w:pPr>
      <w:r w:rsidRPr="00536A20">
        <w:rPr>
          <w:rFonts w:ascii="Times New Roman" w:hAnsi="Times New Roman" w:cs="Times New Roman"/>
          <w:iCs/>
        </w:rPr>
        <w:t xml:space="preserve">This study utilized the DEM to investigate the impact of initial stress anisotropy on the liquefaction resistance of sand soils under undrained cyclic shear conditions. By employing a combined servo mechanism, the evolution of stress resembling that in laboratory HCA tests were observed, indicating that the undrained condition, stress variation, as well as principal stress axes rotation have been successfully reproduced with the method. The analysis covered a broad range of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36A20">
        <w:rPr>
          <w:rFonts w:ascii="Times New Roman" w:hAnsi="Times New Roman" w:cs="Times New Roman"/>
          <w:iCs/>
          <w:lang w:val="en-AU"/>
        </w:rPr>
        <w:t xml:space="preserve"> </w:t>
      </w:r>
      <w:r w:rsidRPr="00536A20">
        <w:rPr>
          <w:rFonts w:ascii="Times New Roman" w:hAnsi="Times New Roman" w:cs="Times New Roman"/>
          <w:iCs/>
        </w:rPr>
        <w:t xml:space="preserve">values from 0.33 to 3.33 and incorporated shear loading with CSR from 0.250 to 0.400. It explored the effects of different initial stress conditions and stress paths on undrained cyclic behavior. The findings are </w:t>
      </w:r>
      <w:r w:rsidRPr="00536A20">
        <w:rPr>
          <w:rFonts w:ascii="Times New Roman" w:hAnsi="Times New Roman" w:cs="Times New Roman"/>
          <w:iCs/>
          <w:lang w:val="en-AU"/>
        </w:rPr>
        <w:t>summarized as follows</w:t>
      </w:r>
      <w:r w:rsidRPr="00536A20">
        <w:rPr>
          <w:rFonts w:ascii="Times New Roman" w:hAnsi="Times New Roman" w:cs="Times New Roman"/>
          <w:iCs/>
        </w:rPr>
        <w:t xml:space="preserve">: </w:t>
      </w:r>
    </w:p>
    <w:p w14:paraId="3CCE22AC" w14:textId="222B4E14" w:rsidR="00B64A2A" w:rsidRPr="005A3429" w:rsidRDefault="00B64A2A" w:rsidP="005D7C12">
      <w:pPr>
        <w:pStyle w:val="a9"/>
        <w:numPr>
          <w:ilvl w:val="0"/>
          <w:numId w:val="9"/>
        </w:numPr>
        <w:spacing w:line="480" w:lineRule="auto"/>
        <w:jc w:val="both"/>
        <w:rPr>
          <w:rFonts w:ascii="Times New Roman" w:hAnsi="Times New Roman" w:cs="Times New Roman"/>
          <w:iCs/>
          <w:lang w:val="en-AU"/>
        </w:rPr>
      </w:pPr>
      <w:r w:rsidRPr="005A3429">
        <w:rPr>
          <w:rFonts w:ascii="Times New Roman" w:hAnsi="Times New Roman" w:cs="Times New Roman"/>
          <w:iCs/>
        </w:rPr>
        <w:t xml:space="preserve">Initial stress anisotropy, represented by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significantly</w:t>
      </w:r>
      <w:r w:rsidRPr="005A3429">
        <w:rPr>
          <w:rFonts w:ascii="Times New Roman" w:hAnsi="Times New Roman" w:cs="Times New Roman"/>
          <w:iCs/>
          <w:lang w:val="en-AU"/>
        </w:rPr>
        <w:t xml:space="preserve"> affects liquefaction resistance. Liquefaction resistance decreases with decreasing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is less than 1.0, and with increasing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is greater than 1.0. Thus, greater stress anisotropy results in reduced liquefaction resistance. </w:t>
      </w:r>
      <w:r w:rsidRPr="005A3429">
        <w:rPr>
          <w:rFonts w:ascii="Times New Roman" w:hAnsi="Times New Roman" w:cs="Times New Roman"/>
        </w:rPr>
        <w:t xml:space="preserve">The protocols for specimen preparation, whether through initial isotropic consolidation followed by linear anisotropic consolidation (IC-AC) or initial isotropic consolidation </w:t>
      </w:r>
      <w:r w:rsidRPr="005A3429">
        <w:rPr>
          <w:rFonts w:ascii="Times New Roman" w:hAnsi="Times New Roman" w:cs="Times New Roman"/>
        </w:rPr>
        <w:lastRenderedPageBreak/>
        <w:t>followed by constant-</w:t>
      </w:r>
      <m:oMath>
        <m:r>
          <w:rPr>
            <w:rFonts w:ascii="Cambria Math" w:hAnsi="Cambria Math" w:cs="Times New Roman"/>
          </w:rPr>
          <m:t>p'</m:t>
        </m:r>
      </m:oMath>
      <w:r w:rsidRPr="005A3429">
        <w:rPr>
          <w:rFonts w:ascii="Times New Roman" w:hAnsi="Times New Roman" w:cs="Times New Roman"/>
        </w:rPr>
        <w:t xml:space="preserve"> triaxial shear (IC-AC-TS), does not significantly impact liquefaction resistance.</w:t>
      </w:r>
    </w:p>
    <w:p w14:paraId="4B14F514" w14:textId="4697D689" w:rsidR="00B64A2A" w:rsidRPr="005A3429" w:rsidRDefault="00B64A2A" w:rsidP="005D7C12">
      <w:pPr>
        <w:pStyle w:val="a9"/>
        <w:numPr>
          <w:ilvl w:val="0"/>
          <w:numId w:val="9"/>
        </w:numPr>
        <w:spacing w:line="480" w:lineRule="auto"/>
        <w:jc w:val="both"/>
        <w:rPr>
          <w:rFonts w:ascii="Times New Roman" w:hAnsi="Times New Roman" w:cs="Times New Roman"/>
          <w:iCs/>
        </w:rPr>
      </w:pPr>
      <w:r w:rsidRPr="005A3429">
        <w:rPr>
          <w:rFonts w:ascii="Times New Roman" w:hAnsi="Times New Roman" w:cs="Times New Roman"/>
          <w:iCs/>
        </w:rPr>
        <w:t xml:space="preserve">Greater initial stress anisotropy is associated with a lower initial mechanical coordination number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 correlation is observed between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rPr>
        <w:t xml:space="preserve"> and the cyclic number required for liquefaction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rPr>
        <w:t xml:space="preserve">, which indicates liquefaction resistance, providing a microscopic explanation for the influence on liquefaction strength. In addition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5A3429">
        <w:rPr>
          <w:rFonts w:ascii="Times New Roman" w:hAnsi="Times New Roman" w:cs="Times New Roman"/>
          <w:iCs/>
          <w:lang w:val="en-AU"/>
        </w:rPr>
        <w:t>, a smaller void ratio, which evaluates the macroscopic compactness, contributes to liquefaction resistance as well.</w:t>
      </w:r>
    </w:p>
    <w:p w14:paraId="7E0ADCE0" w14:textId="0FA9E228" w:rsidR="00B64A2A" w:rsidRPr="005A3429" w:rsidRDefault="00B64A2A" w:rsidP="005D7C12">
      <w:pPr>
        <w:pStyle w:val="a9"/>
        <w:numPr>
          <w:ilvl w:val="0"/>
          <w:numId w:val="9"/>
        </w:numPr>
        <w:spacing w:line="480" w:lineRule="auto"/>
        <w:jc w:val="both"/>
        <w:rPr>
          <w:rFonts w:ascii="Times New Roman" w:hAnsi="Times New Roman" w:cs="Times New Roman"/>
          <w:iCs/>
        </w:rPr>
      </w:pPr>
      <w:r w:rsidRPr="005A3429">
        <w:rPr>
          <w:rFonts w:ascii="Times New Roman" w:hAnsi="Times New Roman" w:cs="Times New Roman"/>
          <w:iCs/>
        </w:rPr>
        <w:t xml:space="preserve">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 xml:space="preserve">&lt;1.0, which corresponds to an intermediate principal stress ratio </w:t>
      </w:r>
      <m:oMath>
        <m:r>
          <w:rPr>
            <w:rFonts w:ascii="Cambria Math" w:hAnsi="Cambria Math" w:cs="Times New Roman"/>
          </w:rPr>
          <m:t>b</m:t>
        </m:r>
      </m:oMath>
      <w:r w:rsidRPr="005A3429">
        <w:rPr>
          <w:rFonts w:ascii="Times New Roman" w:hAnsi="Times New Roman" w:cs="Times New Roman"/>
          <w:iCs/>
          <w:lang w:val="en-AU"/>
        </w:rPr>
        <w:t>=0.0</w:t>
      </w:r>
      <w:r w:rsidRPr="005A3429">
        <w:rPr>
          <w:rFonts w:ascii="Times New Roman" w:hAnsi="Times New Roman" w:cs="Times New Roman"/>
          <w:iCs/>
        </w:rPr>
        <w:t xml:space="preserve">, a higher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or a smaller </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m0</m:t>
            </m:r>
          </m:sub>
        </m:sSub>
      </m:oMath>
      <w:r w:rsidRPr="005A3429">
        <w:rPr>
          <w:rFonts w:ascii="Times New Roman" w:hAnsi="Times New Roman" w:cs="Times New Roman"/>
          <w:iCs/>
          <w:lang w:val="en-AU"/>
        </w:rPr>
        <w:t xml:space="preserve"> at a similar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was observed for</w:t>
      </w:r>
      <w:r w:rsidRPr="005A3429">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 xml:space="preserve">&lt;0.0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especially when stress anisotropy is large. This indicates that slightly greater liquefaction resistance was confirmed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rPr>
        <w:t>&lt;1.0 than that for</w:t>
      </w:r>
      <w:r w:rsidRPr="005A3429">
        <w:rPr>
          <w:rFonts w:ascii="Times New Roman" w:hAnsi="Times New Roman" w:cs="Times New Roman"/>
          <w:iCs/>
        </w:rPr>
        <w:tab/>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5A3429">
        <w:rPr>
          <w:rFonts w:ascii="Times New Roman" w:hAnsi="Times New Roman" w:cs="Times New Roman"/>
          <w:iCs/>
          <w:lang w:val="en-AU"/>
        </w:rPr>
        <w:t>&gt;1.0</w:t>
      </w:r>
      <w:r w:rsidRPr="005A3429">
        <w:rPr>
          <w:rFonts w:ascii="Times New Roman" w:hAnsi="Times New Roman" w:cs="Times New Roman"/>
          <w:iCs/>
        </w:rPr>
        <w:t xml:space="preserve">. </w:t>
      </w:r>
      <w:r w:rsidRPr="005A3429">
        <w:rPr>
          <w:rFonts w:ascii="Times New Roman" w:hAnsi="Times New Roman" w:cs="Times New Roman"/>
          <w:iCs/>
          <w:lang w:val="en-AU"/>
        </w:rPr>
        <w:t xml:space="preserve">In the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5A3429">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5A3429">
        <w:rPr>
          <w:rFonts w:ascii="Times New Roman" w:hAnsi="Times New Roman" w:cs="Times New Roman"/>
          <w:iCs/>
          <w:lang w:val="en-AU"/>
        </w:rPr>
        <w:t xml:space="preserve"> space, as stress anisotropy increases, the predicted relationship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further diverged, producing a positive </w:t>
      </w:r>
      <m:oMath>
        <m:r>
          <w:rPr>
            <w:rFonts w:ascii="Cambria Math" w:hAnsi="Cambria Math" w:cs="Times New Roman"/>
            <w:lang w:val="en-AU"/>
          </w:rPr>
          <m:t>η</m:t>
        </m:r>
      </m:oMath>
      <w:r w:rsidRPr="005A3429">
        <w:rPr>
          <w:rFonts w:ascii="Times New Roman" w:hAnsi="Times New Roman" w:cs="Times New Roman"/>
          <w:iCs/>
          <w:lang w:val="en-AU"/>
        </w:rPr>
        <w:t xml:space="preserve"> in the fitted surface.</w:t>
      </w:r>
    </w:p>
    <w:p w14:paraId="01C86AB3" w14:textId="22939918" w:rsidR="00B64A2A" w:rsidRPr="005A3429" w:rsidRDefault="00B64A2A" w:rsidP="005D7C12">
      <w:pPr>
        <w:pStyle w:val="a9"/>
        <w:numPr>
          <w:ilvl w:val="0"/>
          <w:numId w:val="9"/>
        </w:numPr>
        <w:spacing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Contact density not only reflects the distribution characteristics of contact </w:t>
      </w:r>
      <w:proofErr w:type="spellStart"/>
      <w:r w:rsidRPr="005A3429">
        <w:rPr>
          <w:rFonts w:ascii="Times New Roman" w:hAnsi="Times New Roman" w:cs="Times New Roman"/>
          <w:iCs/>
          <w:lang w:val="en-AU"/>
        </w:rPr>
        <w:t>normals</w:t>
      </w:r>
      <w:proofErr w:type="spellEnd"/>
      <w:r w:rsidRPr="005A3429">
        <w:rPr>
          <w:rFonts w:ascii="Times New Roman" w:hAnsi="Times New Roman" w:cs="Times New Roman"/>
          <w:iCs/>
          <w:lang w:val="en-AU"/>
        </w:rPr>
        <w:t xml:space="preserve"> in different orientations, like a probability density function (PDF), but also captures the overall changes in contact number during undrained cyclic shear, with the advantage of being independent of the total number of particles. With this approach, it was found that anisotropic consolidation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produce different morphologies of contact density.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&lt;1.0, an elongated columnar distribution tends to result in </w:t>
      </w:r>
      <w:r w:rsidR="00E26F49">
        <w:rPr>
          <w:rFonts w:ascii="Times New Roman" w:hAnsi="Times New Roman" w:cs="Times New Roman"/>
          <w:iCs/>
          <w:lang w:val="en-AU"/>
        </w:rPr>
        <w:t>smaller</w:t>
      </w:r>
      <w:r w:rsidRPr="005A3429">
        <w:rPr>
          <w:rFonts w:ascii="Times New Roman" w:hAnsi="Times New Roman" w:cs="Times New Roman"/>
          <w:iCs/>
          <w:lang w:val="en-AU"/>
        </w:rPr>
        <w:t xml:space="preserve"> fluctuation in </w:t>
      </w:r>
      <m:oMath>
        <m:sSub>
          <m:sSubPr>
            <m:ctrlPr>
              <w:rPr>
                <w:rFonts w:ascii="Cambria Math" w:hAnsi="Cambria Math" w:cs="Times New Roman"/>
                <w:i/>
                <w:iCs/>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5A3429">
        <w:rPr>
          <w:rFonts w:ascii="Times New Roman" w:hAnsi="Times New Roman" w:cs="Times New Roman"/>
          <w:iCs/>
          <w:lang w:val="en-AU"/>
        </w:rPr>
        <w:t xml:space="preserve">, </w:t>
      </w:r>
      <w:r w:rsidRPr="005A3429">
        <w:rPr>
          <w:rFonts w:ascii="Times New Roman" w:hAnsi="Times New Roman" w:cs="Times New Roman"/>
          <w:iCs/>
          <w:lang w:val="en-AU"/>
        </w:rPr>
        <w:lastRenderedPageBreak/>
        <w:t xml:space="preserve">compared to the dimpled ellipsoidal distribution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&gt;1.0. Additionally,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&lt;1.0, more contact normals converge in the axial direction, aligning perpendicular to the shear force, potentially enhancing liquefaction resistance.</w:t>
      </w:r>
    </w:p>
    <w:p w14:paraId="1CDB8DB0" w14:textId="77777777" w:rsidR="006D0F2A" w:rsidRDefault="006D0F2A">
      <w:pPr>
        <w:rPr>
          <w:rFonts w:ascii="Times New Roman" w:hAnsi="Times New Roman" w:cs="Times New Roman"/>
          <w:color w:val="000000" w:themeColor="text1"/>
          <w:szCs w:val="28"/>
          <w:lang w:val="en-AU"/>
        </w:rPr>
        <w:sectPr w:rsidR="006D0F2A" w:rsidSect="00313819">
          <w:headerReference w:type="default" r:id="rId130"/>
          <w:pgSz w:w="11906" w:h="16838"/>
          <w:pgMar w:top="1440" w:right="1800" w:bottom="1440" w:left="1800" w:header="851" w:footer="992" w:gutter="0"/>
          <w:cols w:space="425"/>
          <w:docGrid w:type="lines" w:linePitch="312"/>
        </w:sectPr>
      </w:pPr>
    </w:p>
    <w:p w14:paraId="19ABACBF" w14:textId="3C652BFC" w:rsidR="002F4A3F" w:rsidRDefault="002F4A3F">
      <w:pPr>
        <w:rPr>
          <w:rFonts w:ascii="Times New Roman" w:hAnsi="Times New Roman" w:cs="Times New Roman"/>
          <w:color w:val="000000" w:themeColor="text1"/>
          <w:szCs w:val="28"/>
          <w:lang w:val="en-AU"/>
        </w:rPr>
      </w:pPr>
    </w:p>
    <w:p w14:paraId="4DF41F98" w14:textId="442B36A0" w:rsidR="003E29CE" w:rsidRPr="00975193" w:rsidRDefault="0055259E" w:rsidP="00A74109">
      <w:pPr>
        <w:pStyle w:val="2"/>
        <w:spacing w:after="160" w:line="480" w:lineRule="auto"/>
        <w:rPr>
          <w:rFonts w:ascii="Times New Roman" w:hAnsi="Times New Roman" w:cs="Times New Roman"/>
          <w:color w:val="000000" w:themeColor="text1"/>
          <w:lang w:val="en-AU"/>
        </w:rPr>
      </w:pPr>
      <w:bookmarkStart w:id="116" w:name="_Toc189388485"/>
      <w:r w:rsidRPr="00975193">
        <w:rPr>
          <w:rFonts w:ascii="Times New Roman" w:hAnsi="Times New Roman" w:cs="Times New Roman"/>
          <w:color w:val="000000" w:themeColor="text1"/>
          <w:lang w:val="en-AU"/>
        </w:rPr>
        <w:t>Experimental Validation of K</w:t>
      </w:r>
      <w:r w:rsidRPr="00A74109">
        <w:rPr>
          <w:rFonts w:ascii="Times New Roman" w:hAnsi="Times New Roman" w:cs="Times New Roman"/>
          <w:color w:val="000000" w:themeColor="text1"/>
          <w:lang w:val="en-AU"/>
        </w:rPr>
        <w:t>0</w:t>
      </w:r>
      <w:r w:rsidRPr="00975193">
        <w:rPr>
          <w:rFonts w:ascii="Times New Roman" w:hAnsi="Times New Roman" w:cs="Times New Roman"/>
          <w:color w:val="000000" w:themeColor="text1"/>
          <w:lang w:val="en-AU"/>
        </w:rPr>
        <w:t xml:space="preserve"> Effects on Liquefaction Resistance</w:t>
      </w:r>
      <w:bookmarkEnd w:id="116"/>
      <w:r w:rsidR="002F4A3F" w:rsidRPr="00975193">
        <w:rPr>
          <w:rFonts w:ascii="Times New Roman" w:hAnsi="Times New Roman" w:cs="Times New Roman"/>
          <w:color w:val="000000" w:themeColor="text1"/>
          <w:lang w:val="en-AU"/>
        </w:rPr>
        <w:t xml:space="preserve"> </w:t>
      </w:r>
    </w:p>
    <w:p w14:paraId="62B72118" w14:textId="22E9DD91"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As introduced in </w:t>
      </w:r>
      <w:r w:rsidRPr="00D619F9">
        <w:rPr>
          <w:rFonts w:ascii="Times New Roman" w:hAnsi="Times New Roman" w:cs="Times New Roman"/>
          <w:iCs/>
          <w:color w:val="0432FF"/>
          <w:kern w:val="2"/>
          <w:lang w:val="en-AU"/>
          <w14:ligatures w14:val="standardContextual"/>
        </w:rPr>
        <w:t xml:space="preserve">Chapter </w:t>
      </w:r>
      <w:r w:rsidR="00940C3E">
        <w:rPr>
          <w:rFonts w:ascii="Times New Roman" w:hAnsi="Times New Roman" w:cs="Times New Roman" w:hint="eastAsia"/>
          <w:iCs/>
          <w:color w:val="0432FF"/>
          <w:kern w:val="2"/>
          <w:lang w:val="en-AU"/>
          <w14:ligatures w14:val="standardContextual"/>
        </w:rPr>
        <w:t>3</w:t>
      </w:r>
      <w:r w:rsidRPr="00E61AC9">
        <w:rPr>
          <w:rFonts w:ascii="Times New Roman" w:hAnsi="Times New Roman" w:cs="Times New Roman"/>
          <w:iCs/>
          <w:kern w:val="2"/>
          <w:lang w:val="en-AU"/>
          <w14:ligatures w14:val="standardContextual"/>
        </w:rPr>
        <w:t>, soils exhibit diverse lateral pressure coefficients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under varying confinement conditions. For instance, when retaining structures move away from the soil, the lateral pressure decreases, whereas it increases when the structures move </w:t>
      </w:r>
      <w:r w:rsidR="00D619F9">
        <w:rPr>
          <w:rFonts w:ascii="Times New Roman" w:hAnsi="Times New Roman" w:cs="Times New Roman"/>
          <w:iCs/>
          <w:kern w:val="2"/>
          <w:lang w:val="en-AU"/>
          <w14:ligatures w14:val="standardContextual"/>
        </w:rPr>
        <w:t>toward</w:t>
      </w:r>
      <w:r w:rsidRPr="00E61AC9">
        <w:rPr>
          <w:rFonts w:ascii="Times New Roman" w:hAnsi="Times New Roman" w:cs="Times New Roman"/>
          <w:iCs/>
          <w:kern w:val="2"/>
          <w:lang w:val="en-AU"/>
          <w14:ligatures w14:val="standardContextual"/>
        </w:rPr>
        <w:t xml:space="preserve"> the soil. Assuming no significant variation in vertical loading, the lateral pressure coefficient, defined as the ratio of lateral to vertical pressure, changes correspondingly. The influence of K</w:t>
      </w:r>
      <w:r w:rsidRPr="00E61AC9">
        <w:rPr>
          <w:rFonts w:ascii="Times New Roman" w:hAnsi="Times New Roman" w:cs="Times New Roman"/>
          <w:iCs/>
          <w:kern w:val="2"/>
          <w:vertAlign w:val="subscript"/>
          <w:lang w:val="en-AU"/>
          <w14:ligatures w14:val="standardContextual"/>
        </w:rPr>
        <w:t>0</w:t>
      </w:r>
      <w:r w:rsidRPr="00E61AC9">
        <w:rPr>
          <w:rFonts w:ascii="Times New Roman" w:hAnsi="Times New Roman" w:cs="Times New Roman"/>
          <w:iCs/>
          <w:kern w:val="2"/>
          <w:lang w:val="en-AU"/>
          <w14:ligatures w14:val="standardContextual"/>
        </w:rPr>
        <w:t>​ on liquefaction resistance under the same mean principal stress</w:t>
      </w:r>
      <w:r>
        <w:rPr>
          <w:rFonts w:ascii="Times New Roman" w:hAnsi="Times New Roman" w:cs="Times New Roman" w:hint="eastAsia"/>
          <w:iCs/>
          <w:kern w:val="2"/>
          <w:lang w:val="en-AU"/>
          <w14:ligatures w14:val="standardContextual"/>
        </w:rPr>
        <w:t xml:space="preserve"> </w:t>
      </w:r>
      <m:oMath>
        <m:r>
          <w:rPr>
            <w:rFonts w:ascii="Cambria Math" w:hAnsi="Cambria Math" w:cs="Times New Roman"/>
            <w:kern w:val="2"/>
            <w:lang w:val="en-AU"/>
            <w14:ligatures w14:val="standardContextual"/>
          </w:rPr>
          <m:t>p'</m:t>
        </m:r>
      </m:oMath>
      <w:r w:rsidRPr="00E61AC9">
        <w:rPr>
          <w:rFonts w:ascii="Times New Roman" w:hAnsi="Times New Roman" w:cs="Times New Roman"/>
          <w:iCs/>
          <w:kern w:val="2"/>
          <w:lang w:val="en-AU"/>
          <w14:ligatures w14:val="standardContextual"/>
        </w:rPr>
        <w:t xml:space="preserve"> has garnered research interest. </w:t>
      </w:r>
      <w:r w:rsidRPr="00D619F9">
        <w:rPr>
          <w:rFonts w:ascii="Times New Roman" w:hAnsi="Times New Roman" w:cs="Times New Roman"/>
          <w:iCs/>
          <w:color w:val="0432FF"/>
          <w:kern w:val="2"/>
          <w:lang w:val="en-AU"/>
          <w14:ligatures w14:val="standardContextual"/>
        </w:rPr>
        <w:t xml:space="preserve">Chapter </w:t>
      </w:r>
      <w:r w:rsidR="00940C3E">
        <w:rPr>
          <w:rFonts w:ascii="Times New Roman" w:hAnsi="Times New Roman" w:cs="Times New Roman" w:hint="eastAsia"/>
          <w:iCs/>
          <w:color w:val="0432FF"/>
          <w:kern w:val="2"/>
          <w:lang w:val="en-AU"/>
          <w14:ligatures w14:val="standardContextual"/>
        </w:rPr>
        <w:t>3</w:t>
      </w:r>
      <w:r w:rsidRPr="00E61AC9">
        <w:rPr>
          <w:rFonts w:ascii="Times New Roman" w:hAnsi="Times New Roman" w:cs="Times New Roman"/>
          <w:iCs/>
          <w:kern w:val="2"/>
          <w:lang w:val="en-AU"/>
          <w14:ligatures w14:val="standardContextual"/>
        </w:rPr>
        <w:t xml:space="preserve"> findings reveal that liquefaction resistance decreases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 </w:t>
      </w:r>
      <w:r w:rsidRPr="00E61AC9">
        <w:rPr>
          <w:rFonts w:ascii="Times New Roman" w:hAnsi="Times New Roman" w:cs="Times New Roman"/>
          <w:iCs/>
          <w:kern w:val="2"/>
          <w:lang w:val="en-AU"/>
          <w14:ligatures w14:val="standardContextual"/>
        </w:rPr>
        <w:t>deviates from 1.0, with greater stress anisotropy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 xml:space="preserve">&lt;1.0 </w:t>
      </w:r>
      <w:r w:rsidRPr="00E61AC9">
        <w:rPr>
          <w:rFonts w:ascii="Times New Roman" w:hAnsi="Times New Roman" w:cs="Times New Roman"/>
          <w:iCs/>
          <w:kern w:val="2"/>
          <w:lang w:val="en-AU"/>
          <w14:ligatures w14:val="standardContextual"/>
        </w:rPr>
        <w:t xml:space="preserve">or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​&gt;1.0) leading to reduced resistance. This </w:t>
      </w:r>
      <w:proofErr w:type="spellStart"/>
      <w:r w:rsidRPr="00E61AC9">
        <w:rPr>
          <w:rFonts w:ascii="Times New Roman" w:hAnsi="Times New Roman" w:cs="Times New Roman"/>
          <w:iCs/>
          <w:kern w:val="2"/>
          <w:lang w:val="en-AU"/>
          <w14:ligatures w14:val="standardContextual"/>
        </w:rPr>
        <w:t>behavior</w:t>
      </w:r>
      <w:proofErr w:type="spellEnd"/>
      <w:r w:rsidRPr="00E61AC9">
        <w:rPr>
          <w:rFonts w:ascii="Times New Roman" w:hAnsi="Times New Roman" w:cs="Times New Roman"/>
          <w:iCs/>
          <w:kern w:val="2"/>
          <w:lang w:val="en-AU"/>
          <w14:ligatures w14:val="standardContextual"/>
        </w:rPr>
        <w:t xml:space="preserve"> is tied to a lower initial coordination number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Z</m:t>
            </m:r>
          </m:e>
          <m:sub>
            <m:r>
              <w:rPr>
                <w:rFonts w:ascii="Cambria Math" w:hAnsi="Cambria Math" w:cs="Times New Roman"/>
                <w:kern w:val="2"/>
                <w:lang w:val="en-AU"/>
                <w14:ligatures w14:val="standardContextual"/>
              </w:rPr>
              <m:t>m0</m:t>
            </m:r>
          </m:sub>
        </m:sSub>
      </m:oMath>
      <w:r w:rsidRPr="00E61AC9">
        <w:rPr>
          <w:rFonts w:ascii="Times New Roman" w:hAnsi="Times New Roman" w:cs="Times New Roman"/>
          <w:iCs/>
          <w:kern w:val="2"/>
          <w:lang w:val="en-AU"/>
          <w14:ligatures w14:val="standardContextual"/>
        </w:rPr>
        <w:t>​), which is strongly correlated with the cyclic number required for liquefaction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N</m:t>
            </m:r>
          </m:e>
          <m:sub>
            <m:r>
              <w:rPr>
                <w:rFonts w:ascii="Cambria Math" w:hAnsi="Cambria Math" w:cs="Times New Roman"/>
                <w:kern w:val="2"/>
                <w:lang w:val="en-AU"/>
                <w14:ligatures w14:val="standardContextual"/>
              </w:rPr>
              <m:t>L</m:t>
            </m:r>
          </m:sub>
        </m:sSub>
      </m:oMath>
      <w:r w:rsidRPr="00E61AC9">
        <w:rPr>
          <w:rFonts w:ascii="Times New Roman" w:hAnsi="Times New Roman" w:cs="Times New Roman"/>
          <w:iCs/>
          <w:kern w:val="2"/>
          <w:lang w:val="en-AU"/>
          <w14:ligatures w14:val="standardContextual"/>
        </w:rPr>
        <w:t>​), providing a microscopic explanation for these trends.</w:t>
      </w:r>
    </w:p>
    <w:p w14:paraId="441A97B0" w14:textId="16C90190" w:rsidR="00E61AC9" w:rsidRPr="00E61AC9" w:rsidRDefault="00E61AC9" w:rsidP="00E61AC9">
      <w:pPr>
        <w:pStyle w:val="aff4"/>
        <w:spacing w:after="160" w:afterAutospacing="0" w:line="480" w:lineRule="auto"/>
        <w:ind w:firstLine="420"/>
        <w:jc w:val="both"/>
        <w:rPr>
          <w:rFonts w:ascii="Times New Roman" w:hAnsi="Times New Roman" w:cs="Times New Roman"/>
          <w:iCs/>
          <w:kern w:val="2"/>
          <w:lang w:val="en-AU"/>
          <w14:ligatures w14:val="standardContextual"/>
        </w:rPr>
      </w:pPr>
      <w:r w:rsidRPr="00E61AC9">
        <w:rPr>
          <w:rFonts w:ascii="Times New Roman" w:hAnsi="Times New Roman" w:cs="Times New Roman"/>
          <w:iCs/>
          <w:kern w:val="2"/>
          <w:lang w:val="en-AU"/>
          <w14:ligatures w14:val="standardContextual"/>
        </w:rPr>
        <w:t xml:space="preserve">However, most previous laboratory studies have focused on a limited range of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 xml:space="preserve"> values, such as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sidRPr="00E61AC9">
        <w:rPr>
          <w:rFonts w:ascii="Times New Roman" w:hAnsi="Times New Roman" w:cs="Times New Roman"/>
          <w:iCs/>
          <w:kern w:val="2"/>
          <w:lang w:val="en-AU"/>
          <w14:ligatures w14:val="standardContextual"/>
        </w:rPr>
        <w:t>=1.0, 0.5, and 2.0, representing specific isotropic or anisotropic stress conditions. The transition of liquefaction resistance from isotropic conditions to anisotropic conditions remains unclear. Additionally,</w:t>
      </w:r>
      <w:r w:rsidRPr="00854156">
        <w:rPr>
          <w:rFonts w:ascii="Times New Roman" w:hAnsi="Times New Roman" w:cs="Times New Roman"/>
          <w:iCs/>
          <w:color w:val="0432FF"/>
          <w:kern w:val="2"/>
          <w:lang w:val="en-AU"/>
          <w14:ligatures w14:val="standardContextual"/>
        </w:rPr>
        <w:t xml:space="preserve"> Chapter </w:t>
      </w:r>
      <w:r w:rsidR="00854156" w:rsidRPr="00854156">
        <w:rPr>
          <w:rFonts w:ascii="Times New Roman" w:hAnsi="Times New Roman" w:cs="Times New Roman"/>
          <w:iCs/>
          <w:color w:val="0432FF"/>
          <w:kern w:val="2"/>
          <w:lang w:val="en-AU"/>
          <w14:ligatures w14:val="standardContextual"/>
        </w:rPr>
        <w:t>3</w:t>
      </w:r>
      <w:r w:rsidRPr="00E61AC9">
        <w:rPr>
          <w:rFonts w:ascii="Times New Roman" w:hAnsi="Times New Roman" w:cs="Times New Roman"/>
          <w:iCs/>
          <w:kern w:val="2"/>
          <w:lang w:val="en-AU"/>
          <w14:ligatures w14:val="standardContextual"/>
        </w:rPr>
        <w:t xml:space="preserve"> highlighted that for</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&lt;1.0</w:t>
      </w:r>
      <w:r w:rsidRPr="00E61AC9">
        <w:rPr>
          <w:rFonts w:ascii="Times New Roman" w:hAnsi="Times New Roman" w:cs="Times New Roman"/>
          <w:iCs/>
          <w:kern w:val="2"/>
          <w:lang w:val="en-AU"/>
          <w14:ligatures w14:val="standardContextual"/>
        </w:rPr>
        <w:t xml:space="preserve">, contact </w:t>
      </w:r>
      <w:proofErr w:type="spellStart"/>
      <w:r w:rsidRPr="00E61AC9">
        <w:rPr>
          <w:rFonts w:ascii="Times New Roman" w:hAnsi="Times New Roman" w:cs="Times New Roman"/>
          <w:iCs/>
          <w:kern w:val="2"/>
          <w:lang w:val="en-AU"/>
          <w14:ligatures w14:val="standardContextual"/>
        </w:rPr>
        <w:t>normals</w:t>
      </w:r>
      <w:proofErr w:type="spellEnd"/>
      <w:r w:rsidRPr="00E61AC9">
        <w:rPr>
          <w:rFonts w:ascii="Times New Roman" w:hAnsi="Times New Roman" w:cs="Times New Roman"/>
          <w:iCs/>
          <w:kern w:val="2"/>
          <w:lang w:val="en-AU"/>
          <w14:ligatures w14:val="standardContextual"/>
        </w:rPr>
        <w:t xml:space="preserve"> align more in the axial direction, perpendicular to the shear force, potentially enhancing liquefaction resistance compared to</w:t>
      </w:r>
      <w:r>
        <w:rPr>
          <w:rFonts w:ascii="Times New Roman" w:hAnsi="Times New Roman" w:cs="Times New Roman"/>
          <w:iCs/>
          <w:kern w:val="2"/>
          <w:lang w:val="en-AU"/>
          <w14:ligatures w14:val="standardContextual"/>
        </w:rPr>
        <w:t xml:space="preserve"> </w:t>
      </w:r>
      <m:oMath>
        <m:sSub>
          <m:sSubPr>
            <m:ctrlPr>
              <w:rPr>
                <w:rFonts w:ascii="Cambria Math" w:hAnsi="Cambria Math" w:cs="Times New Roman"/>
                <w:i/>
                <w:iCs/>
                <w:kern w:val="2"/>
                <w:lang w:val="en-AU"/>
                <w14:ligatures w14:val="standardContextual"/>
              </w:rPr>
            </m:ctrlPr>
          </m:sSubPr>
          <m:e>
            <m:r>
              <w:rPr>
                <w:rFonts w:ascii="Cambria Math" w:hAnsi="Cambria Math" w:cs="Times New Roman"/>
                <w:kern w:val="2"/>
                <w:lang w:val="en-AU"/>
                <w14:ligatures w14:val="standardContextual"/>
              </w:rPr>
              <m:t>K</m:t>
            </m:r>
          </m:e>
          <m:sub>
            <m:r>
              <w:rPr>
                <w:rFonts w:ascii="Cambria Math" w:hAnsi="Cambria Math" w:cs="Times New Roman"/>
                <w:kern w:val="2"/>
                <w:lang w:val="en-AU"/>
                <w14:ligatures w14:val="standardContextual"/>
              </w:rPr>
              <m:t>0</m:t>
            </m:r>
          </m:sub>
        </m:sSub>
      </m:oMath>
      <w:r>
        <w:rPr>
          <w:rFonts w:ascii="Times New Roman" w:hAnsi="Times New Roman" w:cs="Times New Roman"/>
          <w:iCs/>
          <w:kern w:val="2"/>
          <w:lang w:val="en-AU"/>
          <w14:ligatures w14:val="standardContextual"/>
        </w:rPr>
        <w:t>&gt;1.0</w:t>
      </w:r>
      <w:r w:rsidRPr="00E61AC9">
        <w:rPr>
          <w:rFonts w:ascii="Times New Roman" w:hAnsi="Times New Roman" w:cs="Times New Roman"/>
          <w:iCs/>
          <w:kern w:val="2"/>
          <w:lang w:val="en-AU"/>
          <w14:ligatures w14:val="standardContextual"/>
        </w:rPr>
        <w:t xml:space="preserve">. The </w:t>
      </w:r>
      <w:r w:rsidRPr="00E61AC9">
        <w:rPr>
          <w:rFonts w:ascii="Times New Roman" w:hAnsi="Times New Roman" w:cs="Times New Roman"/>
          <w:iCs/>
          <w:kern w:val="2"/>
          <w:lang w:val="en-AU"/>
          <w14:ligatures w14:val="standardContextual"/>
        </w:rPr>
        <w:lastRenderedPageBreak/>
        <w:t>liquefaction resistance beyond these typical values also deserves further experimental verification and discussion.</w:t>
      </w:r>
    </w:p>
    <w:p w14:paraId="0124024F" w14:textId="2314134B" w:rsidR="00623262" w:rsidRDefault="003E29CE" w:rsidP="00623262">
      <w:pPr>
        <w:spacing w:line="480" w:lineRule="auto"/>
        <w:ind w:firstLine="420"/>
        <w:jc w:val="both"/>
        <w:rPr>
          <w:rFonts w:ascii="Times New Roman" w:hAnsi="Times New Roman" w:cs="Times New Roman"/>
          <w:iCs/>
          <w:lang w:val="en-AU"/>
        </w:rPr>
      </w:pPr>
      <w:r w:rsidRPr="003E29CE">
        <w:rPr>
          <w:rFonts w:ascii="Times New Roman" w:hAnsi="Times New Roman" w:cs="Times New Roman"/>
          <w:iCs/>
          <w:lang w:val="en-AU"/>
        </w:rPr>
        <w:t xml:space="preserve">The objective of this chapter is to experimentally validate the effects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3E29CE">
        <w:rPr>
          <w:rFonts w:ascii="Times New Roman" w:hAnsi="Times New Roman" w:cs="Times New Roman"/>
          <w:iCs/>
          <w:lang w:val="en-AU"/>
        </w:rPr>
        <w:t xml:space="preserve"> on the liquefaction resistance of soils and compare the experimental results with the numerical findings from the previous chapters.</w:t>
      </w:r>
      <w:r w:rsidR="00623262">
        <w:rPr>
          <w:rFonts w:ascii="Times New Roman" w:hAnsi="Times New Roman" w:cs="Times New Roman"/>
          <w:iCs/>
          <w:lang w:val="en-AU"/>
        </w:rPr>
        <w:t xml:space="preserve"> </w:t>
      </w:r>
    </w:p>
    <w:p w14:paraId="03C120CD" w14:textId="0DA5DEF5" w:rsidR="00623262" w:rsidRPr="003E29CE" w:rsidRDefault="00623262" w:rsidP="00623262">
      <w:pPr>
        <w:spacing w:after="160" w:line="278" w:lineRule="auto"/>
        <w:rPr>
          <w:rFonts w:ascii="Times New Roman" w:hAnsi="Times New Roman" w:cs="Times New Roman"/>
          <w:iCs/>
          <w:lang w:val="en-AU"/>
        </w:rPr>
      </w:pPr>
      <w:r>
        <w:rPr>
          <w:rFonts w:ascii="Times New Roman" w:hAnsi="Times New Roman" w:cs="Times New Roman"/>
          <w:iCs/>
          <w:lang w:val="en-AU"/>
        </w:rPr>
        <w:br w:type="page"/>
      </w:r>
    </w:p>
    <w:p w14:paraId="1FBC0560" w14:textId="6AF6C740" w:rsidR="0055259E" w:rsidRPr="00A74109" w:rsidRDefault="0055259E" w:rsidP="00A74109">
      <w:pPr>
        <w:pStyle w:val="3"/>
        <w:rPr>
          <w:rFonts w:ascii="Times New Roman" w:hAnsi="Times New Roman" w:cs="Times New Roman"/>
          <w:color w:val="000000" w:themeColor="text1"/>
        </w:rPr>
      </w:pPr>
      <w:bookmarkStart w:id="117" w:name="_Toc189388486"/>
      <w:r w:rsidRPr="00A74109">
        <w:rPr>
          <w:rFonts w:ascii="Times New Roman" w:hAnsi="Times New Roman" w:cs="Times New Roman"/>
          <w:color w:val="000000" w:themeColor="text1"/>
        </w:rPr>
        <w:lastRenderedPageBreak/>
        <w:t>Introduction</w:t>
      </w:r>
      <w:bookmarkEnd w:id="117"/>
    </w:p>
    <w:p w14:paraId="066DD007" w14:textId="44F7DE99" w:rsidR="00D707B0" w:rsidRDefault="00D707B0" w:rsidP="00D707B0">
      <w:pPr>
        <w:pStyle w:val="aff4"/>
        <w:spacing w:after="160" w:afterAutospacing="0" w:line="480" w:lineRule="auto"/>
        <w:ind w:firstLine="420"/>
        <w:jc w:val="both"/>
        <w:rPr>
          <w:rFonts w:ascii="Times New Roman" w:hAnsi="Times New Roman" w:cs="Times New Roman"/>
          <w:iCs/>
          <w:lang w:val="en-AU"/>
        </w:rPr>
      </w:pPr>
      <w:r w:rsidRPr="00D707B0">
        <w:rPr>
          <w:rFonts w:ascii="Times New Roman" w:hAnsi="Times New Roman" w:cs="Times New Roman"/>
          <w:iCs/>
          <w:lang w:val="en-AU"/>
        </w:rPr>
        <w:t>The limitations of traditional triaxial tests lie primarily in their inability to replicate the principal stress axis rotation that occurs during shaking</w:t>
      </w:r>
      <w:r w:rsidRPr="00A818C4">
        <w:rPr>
          <w:rFonts w:ascii="Times New Roman" w:hAnsi="Times New Roman" w:cs="Times New Roman"/>
          <w:color w:val="000000" w:themeColor="text1"/>
          <w:szCs w:val="28"/>
        </w:rPr>
        <w:t xml:space="preserve"> </w:t>
      </w:r>
      <w:r w:rsidRPr="00A818C4">
        <w:rPr>
          <w:rFonts w:ascii="Times New Roman" w:hAnsi="Times New Roman" w:cs="Times New Roman"/>
          <w:color w:val="0000FF"/>
          <w:szCs w:val="28"/>
        </w:rPr>
        <w:t>(</w:t>
      </w:r>
      <w:proofErr w:type="spellStart"/>
      <w:r w:rsidRPr="00A818C4">
        <w:rPr>
          <w:rFonts w:ascii="Times New Roman" w:hAnsi="Times New Roman" w:cs="Times New Roman"/>
          <w:color w:val="0000FF"/>
          <w:szCs w:val="28"/>
        </w:rPr>
        <w:t>Hyodo</w:t>
      </w:r>
      <w:proofErr w:type="spellEnd"/>
      <w:r w:rsidRPr="00A818C4">
        <w:rPr>
          <w:rFonts w:ascii="Times New Roman" w:hAnsi="Times New Roman" w:cs="Times New Roman"/>
          <w:color w:val="0000FF"/>
          <w:szCs w:val="28"/>
        </w:rPr>
        <w:t xml:space="preserve"> et al., 1991; Seed and Lee, 1966; Silver et al., 1976; Toki et al., 1986; Yoshimi et al., 1984)</w:t>
      </w:r>
      <w:r w:rsidRPr="00D707B0">
        <w:rPr>
          <w:rFonts w:ascii="Times New Roman" w:hAnsi="Times New Roman" w:cs="Times New Roman"/>
          <w:iCs/>
          <w:lang w:val="en-AU"/>
        </w:rPr>
        <w:t xml:space="preserve">. </w:t>
      </w:r>
      <w:r>
        <w:rPr>
          <w:rFonts w:ascii="Times New Roman" w:hAnsi="Times New Roman" w:cs="Times New Roman" w:hint="eastAsia"/>
          <w:iCs/>
          <w:lang w:val="en-AU"/>
        </w:rPr>
        <w:t>I</w:t>
      </w:r>
      <w:r w:rsidRPr="00D707B0">
        <w:rPr>
          <w:rFonts w:ascii="Times New Roman" w:hAnsi="Times New Roman" w:cs="Times New Roman"/>
          <w:iCs/>
          <w:lang w:val="en-AU"/>
        </w:rPr>
        <w:t xml:space="preserve">n </w:t>
      </w:r>
      <w:r w:rsidR="00867381">
        <w:rPr>
          <w:rFonts w:ascii="Times New Roman" w:hAnsi="Times New Roman" w:cs="Times New Roman"/>
          <w:iCs/>
          <w:lang w:val="en-AU"/>
        </w:rPr>
        <w:t xml:space="preserve">another type of </w:t>
      </w:r>
      <w:r w:rsidRPr="00D707B0">
        <w:rPr>
          <w:rFonts w:ascii="Times New Roman" w:hAnsi="Times New Roman" w:cs="Times New Roman" w:hint="eastAsia"/>
          <w:iCs/>
          <w:lang w:val="en-AU"/>
        </w:rPr>
        <w:t>s</w:t>
      </w:r>
      <w:r w:rsidRPr="00D707B0">
        <w:rPr>
          <w:rFonts w:ascii="Times New Roman" w:hAnsi="Times New Roman" w:cs="Times New Roman"/>
          <w:iCs/>
          <w:lang w:val="en-AU"/>
        </w:rPr>
        <w:t>imple shear tests, where cubic samples are wrapped by a membrane, the frictional and interlocking contact between soil elements cannot be accurately reproduced. To address these limitations, the hollow cylindrical torsional shear apparatus</w:t>
      </w:r>
      <w:r w:rsidR="00B8273D">
        <w:rPr>
          <w:rFonts w:ascii="Times New Roman" w:hAnsi="Times New Roman" w:cs="Times New Roman"/>
          <w:iCs/>
          <w:lang w:val="en-AU"/>
        </w:rPr>
        <w:t xml:space="preserve"> (HCA)</w:t>
      </w:r>
      <w:r w:rsidRPr="00D707B0">
        <w:rPr>
          <w:rFonts w:ascii="Times New Roman" w:hAnsi="Times New Roman" w:cs="Times New Roman"/>
          <w:iCs/>
          <w:lang w:val="en-AU"/>
        </w:rPr>
        <w:t xml:space="preserve"> was developed. This apparatus not only allows for the application of cyclic shear forces during shaking, effectively replicating principal stress axis rotation, but also utilizes hollow cylindrical samples that approximate the lateral interactions between soil elements, such as interlocking contacts. This makes it an ideal laboratory method for simulating the liquefaction </w:t>
      </w:r>
      <w:proofErr w:type="spellStart"/>
      <w:r w:rsidRPr="00D707B0">
        <w:rPr>
          <w:rFonts w:ascii="Times New Roman" w:hAnsi="Times New Roman" w:cs="Times New Roman"/>
          <w:iCs/>
          <w:lang w:val="en-AU"/>
        </w:rPr>
        <w:t>behavior</w:t>
      </w:r>
      <w:proofErr w:type="spellEnd"/>
      <w:r w:rsidRPr="00D707B0">
        <w:rPr>
          <w:rFonts w:ascii="Times New Roman" w:hAnsi="Times New Roman" w:cs="Times New Roman"/>
          <w:iCs/>
          <w:lang w:val="en-AU"/>
        </w:rPr>
        <w:t xml:space="preserve"> of soil elemen</w:t>
      </w:r>
      <w:r>
        <w:rPr>
          <w:rFonts w:ascii="Times New Roman" w:hAnsi="Times New Roman" w:cs="Times New Roman" w:hint="eastAsia"/>
          <w:iCs/>
          <w:lang w:val="en-AU"/>
        </w:rPr>
        <w:t>ts</w:t>
      </w:r>
      <w:r w:rsidRPr="00D707B0">
        <w:rPr>
          <w:rFonts w:ascii="Times New Roman" w:hAnsi="Times New Roman" w:cs="Times New Roman"/>
          <w:iCs/>
          <w:lang w:val="en-AU"/>
        </w:rPr>
        <w:t>.</w:t>
      </w:r>
    </w:p>
    <w:p w14:paraId="3CE5891C" w14:textId="640CF20D" w:rsidR="00867381" w:rsidRPr="00867381" w:rsidRDefault="00B8273D" w:rsidP="00B8273D">
      <w:pPr>
        <w:pStyle w:val="aff4"/>
        <w:spacing w:after="160" w:line="480" w:lineRule="auto"/>
        <w:ind w:firstLine="420"/>
        <w:jc w:val="both"/>
        <w:rPr>
          <w:rFonts w:ascii="Times New Roman" w:hAnsi="Times New Roman" w:cs="Times New Roman"/>
          <w:iCs/>
          <w:lang w:val="en-AU"/>
        </w:rPr>
      </w:pPr>
      <w:r w:rsidRPr="00B8273D">
        <w:rPr>
          <w:rFonts w:ascii="Times New Roman" w:hAnsi="Times New Roman" w:cs="Times New Roman"/>
          <w:color w:val="0000FF"/>
          <w:szCs w:val="28"/>
        </w:rPr>
        <w:t>Ishihara and Yasuda</w:t>
      </w:r>
      <w:r>
        <w:rPr>
          <w:rFonts w:ascii="Times New Roman" w:hAnsi="Times New Roman" w:cs="Times New Roman"/>
          <w:color w:val="0000FF"/>
          <w:szCs w:val="28"/>
        </w:rPr>
        <w:t>’s</w:t>
      </w:r>
      <w:r w:rsidRPr="00B8273D">
        <w:rPr>
          <w:rFonts w:ascii="Times New Roman" w:hAnsi="Times New Roman" w:cs="Times New Roman"/>
          <w:color w:val="0000FF"/>
          <w:szCs w:val="28"/>
        </w:rPr>
        <w:t xml:space="preserve"> (1975)</w:t>
      </w:r>
      <w:r w:rsidR="00867381" w:rsidRPr="00867381">
        <w:rPr>
          <w:rFonts w:ascii="Times New Roman" w:hAnsi="Times New Roman" w:cs="Times New Roman"/>
          <w:iCs/>
          <w:lang w:val="en-AU"/>
        </w:rPr>
        <w:t xml:space="preserve"> findings highlighted significant disparities between </w:t>
      </w:r>
      <w:r>
        <w:rPr>
          <w:rFonts w:ascii="Times New Roman" w:hAnsi="Times New Roman" w:cs="Times New Roman"/>
          <w:iCs/>
          <w:lang w:val="en-AU"/>
        </w:rPr>
        <w:t>the triaxial and HCA tests</w:t>
      </w:r>
      <w:r w:rsidR="00867381" w:rsidRPr="00867381">
        <w:rPr>
          <w:rFonts w:ascii="Times New Roman" w:hAnsi="Times New Roman" w:cs="Times New Roman"/>
          <w:iCs/>
          <w:lang w:val="en-AU"/>
        </w:rPr>
        <w:t xml:space="preserve">, suggesting the importance of incorporating realistic stress </w:t>
      </w:r>
      <w:r>
        <w:rPr>
          <w:rFonts w:ascii="Times New Roman" w:hAnsi="Times New Roman" w:cs="Times New Roman"/>
          <w:iCs/>
          <w:lang w:val="en-AU"/>
        </w:rPr>
        <w:t>states</w:t>
      </w:r>
      <w:r w:rsidR="00867381" w:rsidRPr="00867381">
        <w:rPr>
          <w:rFonts w:ascii="Times New Roman" w:hAnsi="Times New Roman" w:cs="Times New Roman"/>
          <w:iCs/>
          <w:lang w:val="en-AU"/>
        </w:rPr>
        <w:t xml:space="preserve"> in liquefaction studies.</w:t>
      </w:r>
      <w:r>
        <w:rPr>
          <w:rFonts w:ascii="Times New Roman" w:hAnsi="Times New Roman" w:cs="Times New Roman"/>
          <w:iCs/>
          <w:lang w:val="en-AU"/>
        </w:rPr>
        <w:t xml:space="preserve"> </w:t>
      </w:r>
      <w:r w:rsidR="00867381" w:rsidRPr="00867381">
        <w:rPr>
          <w:rFonts w:ascii="Times New Roman" w:hAnsi="Times New Roman" w:cs="Times New Roman"/>
          <w:iCs/>
          <w:lang w:val="en-AU"/>
        </w:rPr>
        <w:t xml:space="preserve">Subsequent research by </w:t>
      </w:r>
      <w:proofErr w:type="spellStart"/>
      <w:r w:rsidR="00867381" w:rsidRPr="00B8273D">
        <w:rPr>
          <w:rFonts w:ascii="Times New Roman" w:hAnsi="Times New Roman" w:cs="Times New Roman"/>
          <w:color w:val="0000FF"/>
          <w:szCs w:val="28"/>
        </w:rPr>
        <w:t>Tatsuoka</w:t>
      </w:r>
      <w:proofErr w:type="spellEnd"/>
      <w:r w:rsidR="00867381" w:rsidRPr="00B8273D">
        <w:rPr>
          <w:rFonts w:ascii="Times New Roman" w:hAnsi="Times New Roman" w:cs="Times New Roman"/>
          <w:color w:val="0000FF"/>
          <w:szCs w:val="28"/>
        </w:rPr>
        <w:t xml:space="preserve"> et al. (1986)</w:t>
      </w:r>
      <w:r w:rsidR="00867381" w:rsidRPr="00867381">
        <w:rPr>
          <w:rFonts w:ascii="Times New Roman" w:hAnsi="Times New Roman" w:cs="Times New Roman"/>
          <w:iCs/>
          <w:lang w:val="en-AU"/>
        </w:rPr>
        <w:t xml:space="preserve"> compared triaxial and torsional tests on specimens prepared with varying methods, revealing inconsistencies in liquefaction resistance between the two testing approaches. Further investigations by </w:t>
      </w:r>
      <w:r w:rsidR="00867381" w:rsidRPr="00B8273D">
        <w:rPr>
          <w:rFonts w:ascii="Times New Roman" w:hAnsi="Times New Roman" w:cs="Times New Roman"/>
          <w:color w:val="0000FF"/>
          <w:szCs w:val="28"/>
        </w:rPr>
        <w:t>Yamashita and Toki (1993)</w:t>
      </w:r>
      <w:r w:rsidR="00867381" w:rsidRPr="00867381">
        <w:rPr>
          <w:rFonts w:ascii="Times New Roman" w:hAnsi="Times New Roman" w:cs="Times New Roman"/>
          <w:iCs/>
          <w:lang w:val="en-AU"/>
        </w:rPr>
        <w:t xml:space="preserve"> utilized torsional and triaxial tests to refine constitutive models for liquefiable sands. These studies demonstrated that the chosen testing method—whether torsional or triaxial—influenced the measured liquefaction resistance. Collectively, these findings underscore the critical role of </w:t>
      </w:r>
      <w:r w:rsidR="00867381" w:rsidRPr="00867381">
        <w:rPr>
          <w:rFonts w:ascii="Times New Roman" w:hAnsi="Times New Roman" w:cs="Times New Roman"/>
          <w:iCs/>
          <w:lang w:val="en-AU"/>
        </w:rPr>
        <w:lastRenderedPageBreak/>
        <w:t xml:space="preserve">experimental techniques, such as HCA, in advancing </w:t>
      </w:r>
      <w:r>
        <w:rPr>
          <w:rFonts w:ascii="Times New Roman" w:hAnsi="Times New Roman" w:cs="Times New Roman"/>
          <w:iCs/>
          <w:lang w:val="en-AU"/>
        </w:rPr>
        <w:t>the</w:t>
      </w:r>
      <w:r w:rsidR="00867381" w:rsidRPr="00867381">
        <w:rPr>
          <w:rFonts w:ascii="Times New Roman" w:hAnsi="Times New Roman" w:cs="Times New Roman"/>
          <w:iCs/>
          <w:lang w:val="en-AU"/>
        </w:rPr>
        <w:t xml:space="preserve"> understanding of liquefaction mechanisms.</w:t>
      </w:r>
    </w:p>
    <w:p w14:paraId="24398774" w14:textId="4425E055" w:rsidR="00867381" w:rsidRPr="00867381" w:rsidRDefault="00867381" w:rsidP="008741E4">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Soils in their natural state typically exhibit varying lateral-to-vertical stress ratios, represented by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on liquefaction resistance has been a focal point of research, yet conclusions remain conflicting. For instance, </w:t>
      </w:r>
      <w:r w:rsidRPr="00B8273D">
        <w:rPr>
          <w:rFonts w:ascii="Times New Roman" w:hAnsi="Times New Roman" w:cs="Times New Roman"/>
          <w:color w:val="0000FF"/>
          <w:szCs w:val="28"/>
        </w:rPr>
        <w:t>Ishihara and Takatsu (1979)</w:t>
      </w:r>
      <w:r w:rsidRPr="00867381">
        <w:rPr>
          <w:rFonts w:ascii="Times New Roman" w:hAnsi="Times New Roman" w:cs="Times New Roman"/>
          <w:iCs/>
          <w:lang w:val="en-AU"/>
        </w:rPr>
        <w:t xml:space="preserve"> observed negligible dependency of liquefaction resistance 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B8273D">
        <w:rPr>
          <w:rFonts w:ascii="Times New Roman" w:hAnsi="Times New Roman" w:cs="Times New Roman"/>
          <w:iCs/>
          <w:lang w:val="en-AU"/>
        </w:rPr>
        <w:t xml:space="preserve"> </w:t>
      </w:r>
      <w:r w:rsidRPr="00867381">
        <w:rPr>
          <w:rFonts w:ascii="Times New Roman" w:hAnsi="Times New Roman" w:cs="Times New Roman"/>
          <w:iCs/>
          <w:lang w:val="en-AU"/>
        </w:rPr>
        <w:t xml:space="preserve">for Fuji River sand, a result echoed by </w:t>
      </w:r>
      <w:r w:rsidRPr="00B8273D">
        <w:rPr>
          <w:rFonts w:ascii="Times New Roman" w:hAnsi="Times New Roman" w:cs="Times New Roman"/>
          <w:color w:val="0000FF"/>
          <w:szCs w:val="28"/>
        </w:rPr>
        <w:t>Yamashita and Toki (1993)</w:t>
      </w:r>
      <w:r w:rsidRPr="00867381">
        <w:rPr>
          <w:rFonts w:ascii="Times New Roman" w:hAnsi="Times New Roman" w:cs="Times New Roman"/>
          <w:iCs/>
          <w:lang w:val="en-AU"/>
        </w:rPr>
        <w:t xml:space="preserve">. Conversely, </w:t>
      </w:r>
      <w:proofErr w:type="spellStart"/>
      <w:r w:rsidRPr="00B8273D">
        <w:rPr>
          <w:rFonts w:ascii="Times New Roman" w:hAnsi="Times New Roman" w:cs="Times New Roman"/>
          <w:color w:val="0000FF"/>
          <w:szCs w:val="28"/>
        </w:rPr>
        <w:t>Georgiannou</w:t>
      </w:r>
      <w:proofErr w:type="spellEnd"/>
      <w:r w:rsidRPr="00B8273D">
        <w:rPr>
          <w:rFonts w:ascii="Times New Roman" w:hAnsi="Times New Roman" w:cs="Times New Roman"/>
          <w:color w:val="0000FF"/>
          <w:szCs w:val="28"/>
        </w:rPr>
        <w:t xml:space="preserve"> and </w:t>
      </w:r>
      <w:proofErr w:type="spellStart"/>
      <w:r w:rsidRPr="00B8273D">
        <w:rPr>
          <w:rFonts w:ascii="Times New Roman" w:hAnsi="Times New Roman" w:cs="Times New Roman"/>
          <w:color w:val="0000FF"/>
          <w:szCs w:val="28"/>
        </w:rPr>
        <w:t>Konstadinou</w:t>
      </w:r>
      <w:proofErr w:type="spellEnd"/>
      <w:r w:rsidRPr="00B8273D">
        <w:rPr>
          <w:rFonts w:ascii="Times New Roman" w:hAnsi="Times New Roman" w:cs="Times New Roman"/>
          <w:color w:val="0000FF"/>
          <w:szCs w:val="28"/>
        </w:rPr>
        <w:t xml:space="preserve"> (2014)</w:t>
      </w:r>
      <w:r w:rsidRPr="00867381">
        <w:rPr>
          <w:rFonts w:ascii="Times New Roman" w:hAnsi="Times New Roman" w:cs="Times New Roman"/>
          <w:iCs/>
          <w:lang w:val="en-AU"/>
        </w:rPr>
        <w:t xml:space="preserve"> found that </w:t>
      </w:r>
      <w:proofErr w:type="spellStart"/>
      <w:r w:rsidRPr="00867381">
        <w:rPr>
          <w:rFonts w:ascii="Times New Roman" w:hAnsi="Times New Roman" w:cs="Times New Roman"/>
          <w:iCs/>
          <w:lang w:val="en-AU"/>
        </w:rPr>
        <w:t>isotropically</w:t>
      </w:r>
      <w:proofErr w:type="spellEnd"/>
      <w:r w:rsidRPr="00867381">
        <w:rPr>
          <w:rFonts w:ascii="Times New Roman" w:hAnsi="Times New Roman" w:cs="Times New Roman"/>
          <w:iCs/>
          <w:lang w:val="en-AU"/>
        </w:rPr>
        <w:t xml:space="preserve"> consolidated (IC) specimens demonstrated greater liquefaction resistance in loose sands than </w:t>
      </w:r>
      <w:proofErr w:type="spellStart"/>
      <w:r w:rsidRPr="00867381">
        <w:rPr>
          <w:rFonts w:ascii="Times New Roman" w:hAnsi="Times New Roman" w:cs="Times New Roman"/>
          <w:iCs/>
          <w:lang w:val="en-AU"/>
        </w:rPr>
        <w:t>anisotropically</w:t>
      </w:r>
      <w:proofErr w:type="spellEnd"/>
      <w:r w:rsidRPr="00867381">
        <w:rPr>
          <w:rFonts w:ascii="Times New Roman" w:hAnsi="Times New Roman" w:cs="Times New Roman"/>
          <w:iCs/>
          <w:lang w:val="en-AU"/>
        </w:rPr>
        <w:t xml:space="preserve"> consolidated (AC) specimens, a trend that reversed for denser states. Furthermore, </w:t>
      </w:r>
      <w:r w:rsidRPr="00B8273D">
        <w:rPr>
          <w:rFonts w:ascii="Times New Roman" w:hAnsi="Times New Roman" w:cs="Times New Roman"/>
          <w:color w:val="0000FF"/>
          <w:szCs w:val="28"/>
        </w:rPr>
        <w:t>Vargas et al. (2020)</w:t>
      </w:r>
      <w:r w:rsidRPr="00867381">
        <w:rPr>
          <w:rFonts w:ascii="Times New Roman" w:hAnsi="Times New Roman" w:cs="Times New Roman"/>
          <w:iCs/>
          <w:lang w:val="en-AU"/>
        </w:rPr>
        <w:t xml:space="preserve">, through HCA tests on Ottawa sand, concluded that AC specimens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=0.5 exhibited approximately 20% higher liquefaction resistance than IC specimens</w:t>
      </w:r>
      <w:r w:rsidR="00B8273D">
        <w:rPr>
          <w:rFonts w:ascii="Times New Roman" w:hAnsi="Times New Roman" w:cs="Times New Roman"/>
          <w:iCs/>
          <w:lang w:val="en-AU"/>
        </w:rPr>
        <w:t xml:space="preserve"> </w:t>
      </w:r>
      <w:r w:rsidR="008741E4">
        <w:rPr>
          <w:rFonts w:ascii="Times New Roman" w:hAnsi="Times New Roman" w:cs="Times New Roman"/>
          <w:iCs/>
          <w:lang w:val="en-AU"/>
        </w:rPr>
        <w:t xml:space="preserve">for both </w:t>
      </w:r>
      <w:r w:rsidRPr="00867381">
        <w:rPr>
          <w:rFonts w:ascii="Times New Roman" w:hAnsi="Times New Roman" w:cs="Times New Roman"/>
          <w:iCs/>
          <w:lang w:val="en-AU"/>
        </w:rPr>
        <w:t xml:space="preserve">relative densities </w:t>
      </w:r>
      <w:r w:rsidR="008741E4">
        <w:rPr>
          <w:rFonts w:ascii="Times New Roman" w:hAnsi="Times New Roman" w:cs="Times New Roman"/>
          <w:iCs/>
          <w:lang w:val="en-AU"/>
        </w:rPr>
        <w:t xml:space="preserve">of </w:t>
      </w:r>
      <w:r w:rsidRPr="00867381">
        <w:rPr>
          <w:rFonts w:ascii="Times New Roman" w:hAnsi="Times New Roman" w:cs="Times New Roman"/>
          <w:iCs/>
          <w:lang w:val="en-AU"/>
        </w:rPr>
        <w:t>50</w:t>
      </w:r>
      <w:r w:rsidR="008741E4">
        <w:rPr>
          <w:rFonts w:ascii="Times New Roman" w:hAnsi="Times New Roman" w:cs="Times New Roman"/>
          <w:iCs/>
          <w:lang w:val="en-AU"/>
        </w:rPr>
        <w:t xml:space="preserve">% and </w:t>
      </w:r>
      <w:r w:rsidRPr="00867381">
        <w:rPr>
          <w:rFonts w:ascii="Times New Roman" w:hAnsi="Times New Roman" w:cs="Times New Roman"/>
          <w:iCs/>
          <w:lang w:val="en-AU"/>
        </w:rPr>
        <w:t>80%.</w:t>
      </w:r>
    </w:p>
    <w:p w14:paraId="6CB8FE52" w14:textId="60D95CD9" w:rsidR="00867381" w:rsidRP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While these studies provide valuable insights, they often focus on a limited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values—typically 0.5, 1.0, and 2.0—leaving the effects of broader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ranges unexplored. Moreover, the discrepancies in findings highlight a lack of consensus regarding the role of initial stress anisotropy on liquefaction resistance, suggesting the need for more systematic investigations.</w:t>
      </w:r>
    </w:p>
    <w:p w14:paraId="0ECAFC10" w14:textId="1606C0D0" w:rsidR="00867381" w:rsidRDefault="00867381" w:rsidP="00867381">
      <w:pPr>
        <w:pStyle w:val="aff4"/>
        <w:spacing w:after="160" w:line="480" w:lineRule="auto"/>
        <w:ind w:firstLine="420"/>
        <w:jc w:val="both"/>
        <w:rPr>
          <w:rFonts w:ascii="Times New Roman" w:hAnsi="Times New Roman" w:cs="Times New Roman"/>
          <w:iCs/>
          <w:lang w:val="en-AU"/>
        </w:rPr>
      </w:pPr>
      <w:r w:rsidRPr="00867381">
        <w:rPr>
          <w:rFonts w:ascii="Times New Roman" w:hAnsi="Times New Roman" w:cs="Times New Roman"/>
          <w:iCs/>
          <w:lang w:val="en-AU"/>
        </w:rPr>
        <w:t xml:space="preserve">The limitations and inconsistencies in previous studies inspired the experimental framework of </w:t>
      </w:r>
      <w:r w:rsidRPr="00940C3E">
        <w:rPr>
          <w:rFonts w:ascii="Times New Roman" w:hAnsi="Times New Roman" w:cs="Times New Roman"/>
          <w:color w:val="0000FF"/>
          <w:szCs w:val="28"/>
        </w:rPr>
        <w:t xml:space="preserve">Chapter </w:t>
      </w:r>
      <w:r w:rsidR="00EE3615" w:rsidRPr="00940C3E">
        <w:rPr>
          <w:rFonts w:ascii="Times New Roman" w:hAnsi="Times New Roman" w:cs="Times New Roman"/>
          <w:color w:val="0000FF"/>
          <w:szCs w:val="28"/>
        </w:rPr>
        <w:t>4</w:t>
      </w:r>
      <w:r w:rsidRPr="00867381">
        <w:rPr>
          <w:rFonts w:ascii="Times New Roman" w:hAnsi="Times New Roman" w:cs="Times New Roman"/>
          <w:iCs/>
          <w:lang w:val="en-AU"/>
        </w:rPr>
        <w:t xml:space="preserve">. Unlike prior research, which often constrained investigations to narrow ranges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867381">
        <w:rPr>
          <w:rFonts w:ascii="Times New Roman" w:hAnsi="Times New Roman" w:cs="Times New Roman"/>
          <w:iCs/>
          <w:lang w:val="en-AU"/>
        </w:rPr>
        <w:t xml:space="preserve">, this study employs a broader spectrum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867381">
        <w:rPr>
          <w:rFonts w:ascii="Times New Roman" w:hAnsi="Times New Roman" w:cs="Times New Roman"/>
          <w:iCs/>
          <w:lang w:val="en-AU"/>
        </w:rPr>
        <w:t xml:space="preserve">values and </w:t>
      </w:r>
      <w:r w:rsidRPr="00867381">
        <w:rPr>
          <w:rFonts w:ascii="Times New Roman" w:hAnsi="Times New Roman" w:cs="Times New Roman"/>
          <w:iCs/>
          <w:lang w:val="en-AU"/>
        </w:rPr>
        <w:lastRenderedPageBreak/>
        <w:t xml:space="preserve">considers their influence across various stress conditions. By leveraging HCA, </w:t>
      </w:r>
      <w:r w:rsidRPr="00940C3E">
        <w:rPr>
          <w:rFonts w:ascii="Times New Roman" w:hAnsi="Times New Roman" w:cs="Times New Roman"/>
          <w:color w:val="0000FF"/>
          <w:szCs w:val="28"/>
        </w:rPr>
        <w:t xml:space="preserve">Chapter </w:t>
      </w:r>
      <w:r w:rsidR="00EE3615" w:rsidRPr="00940C3E">
        <w:rPr>
          <w:rFonts w:ascii="Times New Roman" w:hAnsi="Times New Roman" w:cs="Times New Roman"/>
          <w:color w:val="0000FF"/>
          <w:szCs w:val="28"/>
        </w:rPr>
        <w:t>4</w:t>
      </w:r>
      <w:r w:rsidRPr="00867381">
        <w:rPr>
          <w:rFonts w:ascii="Times New Roman" w:hAnsi="Times New Roman" w:cs="Times New Roman"/>
          <w:iCs/>
          <w:lang w:val="en-AU"/>
        </w:rPr>
        <w:t xml:space="preserve"> aims to bridge the gaps in understanding and provide a more comprehensive assessment of how initial stress anisotropy impacts liquefaction resistance. The experimental design seeks to clarify the debated trends observed in previous studies and offer new insights into the microscopic mechanisms underpinning these macroscopic </w:t>
      </w:r>
      <w:proofErr w:type="spellStart"/>
      <w:r w:rsidRPr="00867381">
        <w:rPr>
          <w:rFonts w:ascii="Times New Roman" w:hAnsi="Times New Roman" w:cs="Times New Roman"/>
          <w:iCs/>
          <w:lang w:val="en-AU"/>
        </w:rPr>
        <w:t>behaviors</w:t>
      </w:r>
      <w:proofErr w:type="spellEnd"/>
      <w:r w:rsidRPr="00867381">
        <w:rPr>
          <w:rFonts w:ascii="Times New Roman" w:hAnsi="Times New Roman" w:cs="Times New Roman"/>
          <w:iCs/>
          <w:lang w:val="en-AU"/>
        </w:rPr>
        <w:t>.</w:t>
      </w:r>
    </w:p>
    <w:p w14:paraId="4FBE65B3" w14:textId="771663A5" w:rsidR="00A02275" w:rsidRPr="00A74109" w:rsidRDefault="00A02275" w:rsidP="00A74109">
      <w:pPr>
        <w:pStyle w:val="3"/>
        <w:rPr>
          <w:rFonts w:ascii="Times New Roman" w:hAnsi="Times New Roman" w:cs="Times New Roman"/>
          <w:color w:val="000000" w:themeColor="text1"/>
        </w:rPr>
      </w:pPr>
      <w:bookmarkStart w:id="118" w:name="_Toc189388487"/>
      <w:r w:rsidRPr="00A74109">
        <w:rPr>
          <w:rFonts w:ascii="Times New Roman" w:hAnsi="Times New Roman" w:cs="Times New Roman"/>
          <w:color w:val="000000" w:themeColor="text1"/>
        </w:rPr>
        <w:t>Experimental apparatus</w:t>
      </w:r>
      <w:bookmarkEnd w:id="118"/>
    </w:p>
    <w:p w14:paraId="11B90E01" w14:textId="2F559C75" w:rsidR="007839EB" w:rsidRDefault="00A44F61" w:rsidP="00BC32A2">
      <w:pPr>
        <w:pStyle w:val="aff4"/>
        <w:spacing w:after="160"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As shown in </w:t>
      </w:r>
      <w:r w:rsidRPr="00940C3E">
        <w:rPr>
          <w:rFonts w:ascii="Times New Roman" w:hAnsi="Times New Roman" w:cs="Times New Roman"/>
          <w:color w:val="0000FF"/>
          <w:szCs w:val="28"/>
        </w:rPr>
        <w:t xml:space="preserve">Fig. </w:t>
      </w:r>
      <w:r w:rsidR="00940C3E" w:rsidRPr="00940C3E">
        <w:rPr>
          <w:rFonts w:ascii="Times New Roman" w:hAnsi="Times New Roman" w:cs="Times New Roman" w:hint="eastAsia"/>
          <w:color w:val="0000FF"/>
          <w:szCs w:val="28"/>
        </w:rPr>
        <w:t>4</w:t>
      </w:r>
      <w:r w:rsidRPr="00940C3E">
        <w:rPr>
          <w:rFonts w:ascii="Times New Roman" w:hAnsi="Times New Roman" w:cs="Times New Roman"/>
          <w:color w:val="0000FF"/>
          <w:szCs w:val="28"/>
        </w:rPr>
        <w:t>.1</w:t>
      </w:r>
      <w:r w:rsidRPr="00A44F61">
        <w:rPr>
          <w:rFonts w:ascii="Times New Roman" w:hAnsi="Times New Roman" w:cs="Times New Roman"/>
          <w:iCs/>
          <w:lang w:val="en-AU"/>
        </w:rPr>
        <w:t xml:space="preserve">, the experimental apparatus is divided into five main components, each designed to fulfill a specific function in conducting hollow torsional shear tests: the Pressure </w:t>
      </w:r>
      <w:r>
        <w:rPr>
          <w:rFonts w:ascii="Times New Roman" w:hAnsi="Times New Roman" w:cs="Times New Roman" w:hint="eastAsia"/>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w</w:t>
      </w:r>
      <w:r w:rsidRPr="00A44F61">
        <w:rPr>
          <w:rFonts w:ascii="Times New Roman" w:hAnsi="Times New Roman" w:cs="Times New Roman"/>
          <w:iCs/>
          <w:lang w:val="en-AU"/>
        </w:rPr>
        <w:t xml:space="preserve">ater </w:t>
      </w:r>
      <w:r>
        <w:rPr>
          <w:rFonts w:ascii="Times New Roman" w:hAnsi="Times New Roman" w:cs="Times New Roman"/>
          <w:iCs/>
          <w:lang w:val="en-AU"/>
        </w:rPr>
        <w:t>i</w:t>
      </w:r>
      <w:r w:rsidRPr="00A44F61">
        <w:rPr>
          <w:rFonts w:ascii="Times New Roman" w:hAnsi="Times New Roman" w:cs="Times New Roman"/>
          <w:iCs/>
          <w:lang w:val="en-AU"/>
        </w:rPr>
        <w:t xml:space="preserve">njection and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w:t>
      </w:r>
      <w:r>
        <w:rPr>
          <w:rFonts w:ascii="Times New Roman" w:hAnsi="Times New Roman" w:cs="Times New Roman"/>
          <w:iCs/>
          <w:lang w:val="en-AU"/>
        </w:rPr>
        <w:t>T</w:t>
      </w:r>
      <w:r w:rsidRPr="00A44F61">
        <w:rPr>
          <w:rFonts w:ascii="Times New Roman" w:hAnsi="Times New Roman" w:cs="Times New Roman"/>
          <w:iCs/>
          <w:lang w:val="en-AU"/>
        </w:rPr>
        <w:t xml:space="preserve">orsional </w:t>
      </w:r>
      <w:r>
        <w:rPr>
          <w:rFonts w:ascii="Times New Roman" w:hAnsi="Times New Roman" w:cs="Times New Roman"/>
          <w:iCs/>
          <w:lang w:val="en-AU"/>
        </w:rPr>
        <w:t>s</w:t>
      </w:r>
      <w:r w:rsidRPr="00A44F61">
        <w:rPr>
          <w:rFonts w:ascii="Times New Roman" w:hAnsi="Times New Roman" w:cs="Times New Roman"/>
          <w:iCs/>
          <w:lang w:val="en-AU"/>
        </w:rPr>
        <w:t xml:space="preserve">hear </w:t>
      </w:r>
      <w:r>
        <w:rPr>
          <w:rFonts w:ascii="Times New Roman" w:hAnsi="Times New Roman" w:cs="Times New Roman"/>
          <w:iCs/>
          <w:lang w:val="en-AU"/>
        </w:rPr>
        <w:t>a</w:t>
      </w:r>
      <w:r w:rsidRPr="00A44F61">
        <w:rPr>
          <w:rFonts w:ascii="Times New Roman" w:hAnsi="Times New Roman" w:cs="Times New Roman"/>
          <w:iCs/>
          <w:lang w:val="en-AU"/>
        </w:rPr>
        <w:t xml:space="preserve">pparatus, </w:t>
      </w:r>
      <w:r>
        <w:rPr>
          <w:rFonts w:ascii="Times New Roman" w:hAnsi="Times New Roman" w:cs="Times New Roman"/>
          <w:iCs/>
          <w:lang w:val="en-AU"/>
        </w:rPr>
        <w:t>S</w:t>
      </w:r>
      <w:r w:rsidRPr="00A44F61">
        <w:rPr>
          <w:rFonts w:ascii="Times New Roman" w:hAnsi="Times New Roman" w:cs="Times New Roman"/>
          <w:iCs/>
          <w:lang w:val="en-AU"/>
        </w:rPr>
        <w:t xml:space="preserve">ervo </w:t>
      </w:r>
      <w:r>
        <w:rPr>
          <w:rFonts w:ascii="Times New Roman" w:hAnsi="Times New Roman" w:cs="Times New Roman"/>
          <w:iCs/>
          <w:lang w:val="en-AU"/>
        </w:rPr>
        <w:t>p</w:t>
      </w:r>
      <w:r w:rsidRPr="00A44F61">
        <w:rPr>
          <w:rFonts w:ascii="Times New Roman" w:hAnsi="Times New Roman" w:cs="Times New Roman"/>
          <w:iCs/>
          <w:lang w:val="en-AU"/>
        </w:rPr>
        <w:t xml:space="preserve">ressure </w:t>
      </w:r>
      <w:r>
        <w:rPr>
          <w:rFonts w:ascii="Times New Roman" w:hAnsi="Times New Roman" w:cs="Times New Roman"/>
          <w:iCs/>
          <w:lang w:val="en-AU"/>
        </w:rPr>
        <w:t>c</w:t>
      </w:r>
      <w:r w:rsidRPr="00A44F61">
        <w:rPr>
          <w:rFonts w:ascii="Times New Roman" w:hAnsi="Times New Roman" w:cs="Times New Roman"/>
          <w:iCs/>
          <w:lang w:val="en-AU"/>
        </w:rPr>
        <w:t xml:space="preserve">ontrol </w:t>
      </w:r>
      <w:r>
        <w:rPr>
          <w:rFonts w:ascii="Times New Roman" w:hAnsi="Times New Roman" w:cs="Times New Roman"/>
          <w:iCs/>
          <w:lang w:val="en-AU"/>
        </w:rPr>
        <w:t>s</w:t>
      </w:r>
      <w:r w:rsidRPr="00A44F61">
        <w:rPr>
          <w:rFonts w:ascii="Times New Roman" w:hAnsi="Times New Roman" w:cs="Times New Roman"/>
          <w:iCs/>
          <w:lang w:val="en-AU"/>
        </w:rPr>
        <w:t xml:space="preserve">ystem, and Data </w:t>
      </w:r>
      <w:r>
        <w:rPr>
          <w:rFonts w:ascii="Times New Roman" w:hAnsi="Times New Roman" w:cs="Times New Roman"/>
          <w:iCs/>
          <w:lang w:val="en-AU"/>
        </w:rPr>
        <w:t>a</w:t>
      </w:r>
      <w:r w:rsidRPr="00A44F61">
        <w:rPr>
          <w:rFonts w:ascii="Times New Roman" w:hAnsi="Times New Roman" w:cs="Times New Roman"/>
          <w:iCs/>
          <w:lang w:val="en-AU"/>
        </w:rPr>
        <w:t xml:space="preserve">cquisition </w:t>
      </w:r>
      <w:r>
        <w:rPr>
          <w:rFonts w:ascii="Times New Roman" w:hAnsi="Times New Roman" w:cs="Times New Roman"/>
          <w:iCs/>
          <w:lang w:val="en-AU"/>
        </w:rPr>
        <w:t>s</w:t>
      </w:r>
      <w:r w:rsidRPr="00A44F61">
        <w:rPr>
          <w:rFonts w:ascii="Times New Roman" w:hAnsi="Times New Roman" w:cs="Times New Roman"/>
          <w:iCs/>
          <w:lang w:val="en-AU"/>
        </w:rPr>
        <w:t>ystem.</w:t>
      </w:r>
    </w:p>
    <w:p w14:paraId="2DC37DCD"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2D79DB0" wp14:editId="14C927F5">
            <wp:extent cx="3600000" cy="1948664"/>
            <wp:effectExtent l="0" t="0" r="0" b="0"/>
            <wp:docPr id="1815466796" name="图片 1" descr="房间里有许多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66796" name="图片 1" descr="房间里有许多电脑&#10;&#10;中度可信度描述已自动生成"/>
                    <pic:cNvPicPr/>
                  </pic:nvPicPr>
                  <pic:blipFill rotWithShape="1">
                    <a:blip r:embed="rId131" cstate="print">
                      <a:extLst>
                        <a:ext uri="{28A0092B-C50C-407E-A947-70E740481C1C}">
                          <a14:useLocalDpi xmlns:a14="http://schemas.microsoft.com/office/drawing/2010/main" val="0"/>
                        </a:ext>
                      </a:extLst>
                    </a:blip>
                    <a:srcRect t="8714" b="19269"/>
                    <a:stretch/>
                  </pic:blipFill>
                  <pic:spPr bwMode="auto">
                    <a:xfrm>
                      <a:off x="0" y="0"/>
                      <a:ext cx="3600000" cy="1948664"/>
                    </a:xfrm>
                    <a:prstGeom prst="rect">
                      <a:avLst/>
                    </a:prstGeom>
                    <a:ln>
                      <a:noFill/>
                    </a:ln>
                    <a:extLst>
                      <a:ext uri="{53640926-AAD7-44D8-BBD7-CCE9431645EC}">
                        <a14:shadowObscured xmlns:a14="http://schemas.microsoft.com/office/drawing/2010/main"/>
                      </a:ext>
                    </a:extLst>
                  </pic:spPr>
                </pic:pic>
              </a:graphicData>
            </a:graphic>
          </wp:inline>
        </w:drawing>
      </w:r>
    </w:p>
    <w:p w14:paraId="3FBDF818"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73E8F7E" w14:textId="132E5595"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00940C3E">
        <w:rPr>
          <w:rFonts w:ascii="Times New Roman" w:hAnsi="Times New Roman" w:cs="Times New Roman" w:hint="eastAsia"/>
          <w:color w:val="000000" w:themeColor="text1"/>
          <w:szCs w:val="28"/>
        </w:rPr>
        <w:t>4</w:t>
      </w:r>
      <w:r w:rsidRPr="003722AB">
        <w:rPr>
          <w:rFonts w:ascii="Times New Roman" w:hAnsi="Times New Roman" w:cs="Times New Roman"/>
          <w:color w:val="000000" w:themeColor="text1"/>
          <w:szCs w:val="28"/>
        </w:rPr>
        <w:t>.1. Experimental apparatus: Pressure system, Water system, Torsional shear system, Servo system, Data acquisition system</w:t>
      </w:r>
    </w:p>
    <w:p w14:paraId="7CD35141" w14:textId="379A3FB5" w:rsidR="006D5563" w:rsidRPr="00A74109" w:rsidRDefault="006D5563" w:rsidP="00A74109">
      <w:pPr>
        <w:pStyle w:val="4"/>
        <w:rPr>
          <w:rFonts w:ascii="Times New Roman" w:hAnsi="Times New Roman" w:cs="Times New Roman"/>
          <w:color w:val="000000" w:themeColor="text1"/>
        </w:rPr>
      </w:pPr>
      <w:bookmarkStart w:id="119" w:name="_Toc189388488"/>
      <w:r w:rsidRPr="00A74109">
        <w:rPr>
          <w:rFonts w:ascii="Times New Roman" w:hAnsi="Times New Roman" w:cs="Times New Roman"/>
          <w:color w:val="000000" w:themeColor="text1"/>
        </w:rPr>
        <w:t xml:space="preserve">Pressure </w:t>
      </w:r>
      <w:r w:rsidR="007D0C07" w:rsidRPr="00A74109">
        <w:rPr>
          <w:rFonts w:ascii="Times New Roman" w:hAnsi="Times New Roman" w:cs="Times New Roman"/>
          <w:color w:val="000000" w:themeColor="text1"/>
        </w:rPr>
        <w:t>c</w:t>
      </w:r>
      <w:r w:rsidRPr="00A74109">
        <w:rPr>
          <w:rFonts w:ascii="Times New Roman" w:hAnsi="Times New Roman" w:cs="Times New Roman"/>
          <w:color w:val="000000" w:themeColor="text1"/>
        </w:rPr>
        <w:t xml:space="preserve">ontrol </w:t>
      </w:r>
      <w:proofErr w:type="gramStart"/>
      <w:r w:rsidR="007D0C07" w:rsidRPr="00A74109">
        <w:rPr>
          <w:rFonts w:ascii="Times New Roman" w:hAnsi="Times New Roman" w:cs="Times New Roman"/>
          <w:color w:val="000000" w:themeColor="text1"/>
        </w:rPr>
        <w:t>s</w:t>
      </w:r>
      <w:r w:rsidRPr="00A74109">
        <w:rPr>
          <w:rFonts w:ascii="Times New Roman" w:hAnsi="Times New Roman" w:cs="Times New Roman"/>
          <w:color w:val="000000" w:themeColor="text1"/>
        </w:rPr>
        <w:t>ystem</w:t>
      </w:r>
      <w:bookmarkEnd w:id="119"/>
      <w:proofErr w:type="gramEnd"/>
    </w:p>
    <w:p w14:paraId="4E9B761C" w14:textId="260DF258" w:rsidR="007D0C07" w:rsidRDefault="007D0C07" w:rsidP="007D0C07">
      <w:pPr>
        <w:pStyle w:val="aff4"/>
        <w:spacing w:after="160" w:line="480" w:lineRule="auto"/>
        <w:ind w:firstLine="420"/>
        <w:jc w:val="both"/>
        <w:rPr>
          <w:rFonts w:ascii="Times New Roman" w:hAnsi="Times New Roman" w:cs="Times New Roman"/>
          <w:iCs/>
          <w:lang w:val="en-AU"/>
        </w:rPr>
      </w:pPr>
      <w:r w:rsidRPr="007D0C07">
        <w:rPr>
          <w:rFonts w:ascii="Times New Roman" w:hAnsi="Times New Roman" w:cs="Times New Roman"/>
          <w:iCs/>
          <w:lang w:val="en-AU"/>
        </w:rPr>
        <w:t xml:space="preserve">The Pressure Control System independently regulates four key pressures essential to the experimental setup: negative pressure, </w:t>
      </w:r>
      <w:r w:rsidR="00AC14D4">
        <w:rPr>
          <w:rFonts w:ascii="Times New Roman" w:hAnsi="Times New Roman" w:cs="Times New Roman"/>
          <w:iCs/>
          <w:lang w:val="en-AU"/>
        </w:rPr>
        <w:t>outer</w:t>
      </w:r>
      <w:r w:rsidRPr="007D0C07">
        <w:rPr>
          <w:rFonts w:ascii="Times New Roman" w:hAnsi="Times New Roman" w:cs="Times New Roman"/>
          <w:iCs/>
          <w:lang w:val="en-AU"/>
        </w:rPr>
        <w:t xml:space="preserve"> pressure, internal pressure, and back </w:t>
      </w:r>
      <w:r w:rsidRPr="007D0C07">
        <w:rPr>
          <w:rFonts w:ascii="Times New Roman" w:hAnsi="Times New Roman" w:cs="Times New Roman"/>
          <w:iCs/>
          <w:lang w:val="en-AU"/>
        </w:rPr>
        <w:lastRenderedPageBreak/>
        <w:t xml:space="preserve">pressure. Negative pressure, provided by a vacuum pump, is critical during specimen preparation to ensure the membrane tightly adheres to the </w:t>
      </w:r>
      <w:proofErr w:type="spellStart"/>
      <w:r w:rsidRPr="007D0C07">
        <w:rPr>
          <w:rFonts w:ascii="Times New Roman" w:hAnsi="Times New Roman" w:cs="Times New Roman"/>
          <w:iCs/>
          <w:lang w:val="en-AU"/>
        </w:rPr>
        <w:t>mold</w:t>
      </w:r>
      <w:proofErr w:type="spellEnd"/>
      <w:r w:rsidRPr="007D0C07">
        <w:rPr>
          <w:rFonts w:ascii="Times New Roman" w:hAnsi="Times New Roman" w:cs="Times New Roman"/>
          <w:iCs/>
          <w:lang w:val="en-AU"/>
        </w:rPr>
        <w:t xml:space="preserve">, allowing for precise control of specimen volume. Additionally, before pressurizing the chamber, negative pressure helps induce effective stress under atmospheric conditions, enabling the specimen to resist gravitational </w:t>
      </w:r>
      <w:r>
        <w:rPr>
          <w:rFonts w:ascii="Times New Roman" w:hAnsi="Times New Roman" w:cs="Times New Roman" w:hint="eastAsia"/>
          <w:iCs/>
          <w:lang w:val="en-AU"/>
        </w:rPr>
        <w:t xml:space="preserve">effects </w:t>
      </w:r>
      <w:r w:rsidRPr="007D0C07">
        <w:rPr>
          <w:rFonts w:ascii="Times New Roman" w:hAnsi="Times New Roman" w:cs="Times New Roman"/>
          <w:iCs/>
          <w:lang w:val="en-AU"/>
        </w:rPr>
        <w:t xml:space="preserve">and deformation, which facilitates the installation of the shearing apparatus and pressure chamber. External pressure is applied to the outer surface of the hollow cylindrical specimen, while internal pressure is exerted on the inner </w:t>
      </w:r>
      <w:r w:rsidR="00CC11F5">
        <w:rPr>
          <w:rFonts w:ascii="Times New Roman" w:hAnsi="Times New Roman" w:cs="Times New Roman"/>
          <w:iCs/>
          <w:lang w:val="en-AU"/>
        </w:rPr>
        <w:t>hollow cylinder</w:t>
      </w:r>
      <w:r w:rsidRPr="007D0C07">
        <w:rPr>
          <w:rFonts w:ascii="Times New Roman" w:hAnsi="Times New Roman" w:cs="Times New Roman" w:hint="eastAsia"/>
          <w:iCs/>
          <w:lang w:val="en-AU"/>
        </w:rPr>
        <w:t>,</w:t>
      </w:r>
      <w:r w:rsidRPr="007D0C07">
        <w:rPr>
          <w:rFonts w:ascii="Times New Roman" w:hAnsi="Times New Roman" w:cs="Times New Roman"/>
          <w:iCs/>
          <w:lang w:val="en-AU"/>
        </w:rPr>
        <w:t xml:space="preserve"> both of which are carefully controlled during consolidation and shearing to </w:t>
      </w:r>
      <w:r>
        <w:rPr>
          <w:rFonts w:ascii="Times New Roman" w:hAnsi="Times New Roman" w:cs="Times New Roman" w:hint="eastAsia"/>
          <w:iCs/>
          <w:lang w:val="en-AU"/>
        </w:rPr>
        <w:t>apply</w:t>
      </w:r>
      <w:r>
        <w:rPr>
          <w:rFonts w:ascii="Times New Roman" w:hAnsi="Times New Roman" w:cs="Times New Roman"/>
          <w:iCs/>
          <w:lang w:val="en-AU"/>
        </w:rPr>
        <w:t xml:space="preserve"> confining</w:t>
      </w:r>
      <w:r w:rsidRPr="007D0C07">
        <w:rPr>
          <w:rFonts w:ascii="Times New Roman" w:hAnsi="Times New Roman" w:cs="Times New Roman"/>
          <w:iCs/>
          <w:lang w:val="en-AU"/>
        </w:rPr>
        <w:t xml:space="preserve"> stress. Back pressure, applied inside the membrane and connected to the specimen via a volume gauge, is adjusted in coordination with internal and external pressures to compress void spaces, enhance pore pressure, and increase the degree of saturation. This system is critical for achieving the stress conditions required in this study.</w:t>
      </w:r>
    </w:p>
    <w:p w14:paraId="15BEED3A" w14:textId="20AF89E6" w:rsidR="005569E9" w:rsidRPr="00A74109" w:rsidRDefault="007D0C07" w:rsidP="00A74109">
      <w:pPr>
        <w:pStyle w:val="4"/>
        <w:rPr>
          <w:rFonts w:ascii="Times New Roman" w:hAnsi="Times New Roman" w:cs="Times New Roman"/>
          <w:color w:val="000000" w:themeColor="text1"/>
        </w:rPr>
      </w:pPr>
      <w:bookmarkStart w:id="120" w:name="_Toc189388489"/>
      <w:r w:rsidRPr="00A74109">
        <w:rPr>
          <w:rFonts w:ascii="Times New Roman" w:hAnsi="Times New Roman" w:cs="Times New Roman"/>
          <w:color w:val="000000" w:themeColor="text1"/>
        </w:rPr>
        <w:t xml:space="preserve">Water injection and </w:t>
      </w:r>
      <w:r w:rsidR="005569E9" w:rsidRPr="00A74109">
        <w:rPr>
          <w:rFonts w:ascii="Times New Roman" w:hAnsi="Times New Roman" w:cs="Times New Roman"/>
          <w:color w:val="000000" w:themeColor="text1"/>
        </w:rPr>
        <w:t>control system</w:t>
      </w:r>
      <w:bookmarkEnd w:id="120"/>
    </w:p>
    <w:p w14:paraId="74AF92E5" w14:textId="03704518" w:rsidR="005569E9" w:rsidRPr="005569E9" w:rsidRDefault="005569E9" w:rsidP="005569E9">
      <w:pPr>
        <w:spacing w:before="100" w:beforeAutospacing="1" w:after="100" w:afterAutospacing="1" w:line="480" w:lineRule="auto"/>
        <w:ind w:firstLine="420"/>
        <w:jc w:val="both"/>
        <w:rPr>
          <w:rFonts w:ascii="Times New Roman" w:hAnsi="Times New Roman" w:cs="Times New Roman"/>
          <w:iCs/>
          <w:lang w:val="en-AU"/>
        </w:rPr>
      </w:pPr>
      <w:r w:rsidRPr="005569E9">
        <w:rPr>
          <w:rFonts w:ascii="Times New Roman" w:hAnsi="Times New Roman" w:cs="Times New Roman"/>
          <w:iCs/>
          <w:lang w:val="en-AU"/>
        </w:rPr>
        <w:t>This component manages the flow of water into and out of the specimen. It includes pipelines, valves, and a volume gauge that allows precise measurement of volume changes during the back pressure application and consolidation processes. Degassed water is introduced to replace carbon dioxide in the specimen's pores, ensuring full saturation for undrained testing conditions.</w:t>
      </w:r>
    </w:p>
    <w:p w14:paraId="299D3E65" w14:textId="13B3F6C1" w:rsidR="005569E9" w:rsidRPr="00A74109" w:rsidRDefault="00A44F61" w:rsidP="00A74109">
      <w:pPr>
        <w:pStyle w:val="4"/>
        <w:rPr>
          <w:rFonts w:ascii="Times New Roman" w:hAnsi="Times New Roman" w:cs="Times New Roman"/>
          <w:color w:val="000000" w:themeColor="text1"/>
        </w:rPr>
      </w:pPr>
      <w:bookmarkStart w:id="121" w:name="_Toc189388490"/>
      <w:r w:rsidRPr="00A74109">
        <w:rPr>
          <w:rFonts w:ascii="Times New Roman" w:hAnsi="Times New Roman" w:cs="Times New Roman"/>
          <w:color w:val="000000" w:themeColor="text1"/>
        </w:rPr>
        <w:lastRenderedPageBreak/>
        <w:t>Torsional shear apparatus</w:t>
      </w:r>
      <w:bookmarkEnd w:id="121"/>
    </w:p>
    <w:p w14:paraId="2D0688D0" w14:textId="1DC09576" w:rsidR="00A44F61" w:rsidRPr="00A44F61" w:rsidRDefault="00A44F61" w:rsidP="00A44F61">
      <w:pPr>
        <w:pStyle w:val="aff4"/>
        <w:spacing w:line="480" w:lineRule="auto"/>
        <w:ind w:firstLine="420"/>
        <w:jc w:val="both"/>
        <w:rPr>
          <w:rFonts w:ascii="Times New Roman" w:hAnsi="Times New Roman" w:cs="Times New Roman"/>
          <w:iCs/>
          <w:lang w:val="en-AU"/>
        </w:rPr>
      </w:pPr>
      <w:r w:rsidRPr="00A44F61">
        <w:rPr>
          <w:rFonts w:ascii="Times New Roman" w:hAnsi="Times New Roman" w:cs="Times New Roman"/>
          <w:iCs/>
          <w:lang w:val="en-AU"/>
        </w:rPr>
        <w:t xml:space="preserve">The Torsional </w:t>
      </w:r>
      <w:r w:rsidR="00CA6420">
        <w:rPr>
          <w:rFonts w:ascii="Times New Roman" w:hAnsi="Times New Roman" w:cs="Times New Roman" w:hint="eastAsia"/>
          <w:iCs/>
          <w:lang w:val="en-AU"/>
        </w:rPr>
        <w:t>s</w:t>
      </w:r>
      <w:r w:rsidRPr="00A44F61">
        <w:rPr>
          <w:rFonts w:ascii="Times New Roman" w:hAnsi="Times New Roman" w:cs="Times New Roman"/>
          <w:iCs/>
          <w:lang w:val="en-AU"/>
        </w:rPr>
        <w:t xml:space="preserve">hear </w:t>
      </w:r>
      <w:r w:rsidR="00CA6420">
        <w:rPr>
          <w:rFonts w:ascii="Times New Roman" w:hAnsi="Times New Roman" w:cs="Times New Roman"/>
          <w:iCs/>
          <w:lang w:val="en-AU"/>
        </w:rPr>
        <w:t>a</w:t>
      </w:r>
      <w:r w:rsidRPr="00A44F61">
        <w:rPr>
          <w:rFonts w:ascii="Times New Roman" w:hAnsi="Times New Roman" w:cs="Times New Roman"/>
          <w:iCs/>
          <w:lang w:val="en-AU"/>
        </w:rPr>
        <w:t xml:space="preserve">pparatus consists of several critical components designed to apply and measure torsional forces on the specimen. These include the specimen base, an upper torsional loading cap with ribs to ensure effective shear force application, an axial loading rod, and tubes connecting the top and bottom of the specimen to the water system. Additionally, the apparatus is equipped with a </w:t>
      </w:r>
      <w:proofErr w:type="spellStart"/>
      <w:r w:rsidRPr="00A44F61">
        <w:rPr>
          <w:rFonts w:ascii="Times New Roman" w:hAnsi="Times New Roman" w:cs="Times New Roman"/>
          <w:iCs/>
          <w:lang w:val="en-AU"/>
        </w:rPr>
        <w:t>pore</w:t>
      </w:r>
      <w:proofErr w:type="spellEnd"/>
      <w:r w:rsidRPr="00A44F61">
        <w:rPr>
          <w:rFonts w:ascii="Times New Roman" w:hAnsi="Times New Roman" w:cs="Times New Roman"/>
          <w:iCs/>
          <w:lang w:val="en-AU"/>
        </w:rPr>
        <w:t xml:space="preserve"> water pressure gauge for monitoring internal pressure changes, a torsional displacement gauge for measuring rotational deformation, an axial displacement gauge for tracking vertical movement, and a pressure chamber to maintain controlled testing conditions. This setup ensures precise replication of stress and deformation </w:t>
      </w:r>
      <w:proofErr w:type="spellStart"/>
      <w:r w:rsidRPr="00A44F61">
        <w:rPr>
          <w:rFonts w:ascii="Times New Roman" w:hAnsi="Times New Roman" w:cs="Times New Roman"/>
          <w:iCs/>
          <w:lang w:val="en-AU"/>
        </w:rPr>
        <w:t>behaviors</w:t>
      </w:r>
      <w:proofErr w:type="spellEnd"/>
      <w:r w:rsidRPr="00A44F61">
        <w:rPr>
          <w:rFonts w:ascii="Times New Roman" w:hAnsi="Times New Roman" w:cs="Times New Roman"/>
          <w:iCs/>
          <w:lang w:val="en-AU"/>
        </w:rPr>
        <w:t xml:space="preserve"> under cyclic loading conditions.</w:t>
      </w:r>
    </w:p>
    <w:p w14:paraId="17B01CC6" w14:textId="0D17DA4C" w:rsidR="00CA6420" w:rsidRPr="00A74109" w:rsidRDefault="00CA6420" w:rsidP="00A74109">
      <w:pPr>
        <w:pStyle w:val="4"/>
        <w:rPr>
          <w:rFonts w:ascii="Times New Roman" w:hAnsi="Times New Roman" w:cs="Times New Roman"/>
          <w:color w:val="000000" w:themeColor="text1"/>
        </w:rPr>
      </w:pPr>
      <w:bookmarkStart w:id="122" w:name="_Toc189388491"/>
      <w:r w:rsidRPr="00A74109">
        <w:rPr>
          <w:rFonts w:ascii="Times New Roman" w:hAnsi="Times New Roman" w:cs="Times New Roman"/>
          <w:color w:val="000000" w:themeColor="text1"/>
        </w:rPr>
        <w:t xml:space="preserve">Servo </w:t>
      </w:r>
      <w:r w:rsidR="007F0B9B" w:rsidRPr="00A74109">
        <w:rPr>
          <w:rFonts w:ascii="Times New Roman" w:hAnsi="Times New Roman" w:cs="Times New Roman"/>
          <w:color w:val="000000" w:themeColor="text1"/>
        </w:rPr>
        <w:t>p</w:t>
      </w:r>
      <w:r w:rsidRPr="00A74109">
        <w:rPr>
          <w:rFonts w:ascii="Times New Roman" w:hAnsi="Times New Roman" w:cs="Times New Roman"/>
          <w:color w:val="000000" w:themeColor="text1"/>
        </w:rPr>
        <w:t xml:space="preserve">ressure </w:t>
      </w:r>
      <w:r w:rsidR="007F0B9B" w:rsidRPr="00A74109">
        <w:rPr>
          <w:rFonts w:ascii="Times New Roman" w:hAnsi="Times New Roman" w:cs="Times New Roman"/>
          <w:color w:val="000000" w:themeColor="text1"/>
        </w:rPr>
        <w:t>c</w:t>
      </w:r>
      <w:r w:rsidRPr="00A74109">
        <w:rPr>
          <w:rFonts w:ascii="Times New Roman" w:hAnsi="Times New Roman" w:cs="Times New Roman"/>
          <w:color w:val="000000" w:themeColor="text1"/>
        </w:rPr>
        <w:t xml:space="preserve">ontrol </w:t>
      </w:r>
      <w:r w:rsidR="007F0B9B" w:rsidRPr="00A74109">
        <w:rPr>
          <w:rFonts w:ascii="Times New Roman" w:hAnsi="Times New Roman" w:cs="Times New Roman"/>
          <w:color w:val="000000" w:themeColor="text1"/>
        </w:rPr>
        <w:t>s</w:t>
      </w:r>
      <w:r w:rsidRPr="00A74109">
        <w:rPr>
          <w:rFonts w:ascii="Times New Roman" w:hAnsi="Times New Roman" w:cs="Times New Roman"/>
          <w:color w:val="000000" w:themeColor="text1"/>
        </w:rPr>
        <w:t>ystem</w:t>
      </w:r>
      <w:bookmarkEnd w:id="122"/>
    </w:p>
    <w:p w14:paraId="74E8E66F" w14:textId="7F987A0F" w:rsidR="00CA6420" w:rsidRP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The servo system adjusts the hydraulic pressure based on the target torsional shear stress and axial stress, as well as the real-time torsional and axial stresses measured by sensors. By continuously regulating the hydraulic mechanism, it ensures the apparatus achieves the desired torsional shear stress and axial stress levels. The target stresses can be configured as cyclic loading patterns, and the intensity of the hydraulic loading can be fine-tuned by adjusting the gain factor.</w:t>
      </w:r>
    </w:p>
    <w:p w14:paraId="646ECD23" w14:textId="6057D8A2" w:rsidR="00A44F61" w:rsidRPr="00A74109" w:rsidRDefault="00CA6420" w:rsidP="00A74109">
      <w:pPr>
        <w:pStyle w:val="4"/>
        <w:rPr>
          <w:rFonts w:ascii="Times New Roman" w:hAnsi="Times New Roman" w:cs="Times New Roman"/>
          <w:color w:val="000000" w:themeColor="text1"/>
        </w:rPr>
      </w:pPr>
      <w:bookmarkStart w:id="123" w:name="_Toc189388492"/>
      <w:r w:rsidRPr="00A74109">
        <w:rPr>
          <w:rFonts w:ascii="Times New Roman" w:hAnsi="Times New Roman" w:cs="Times New Roman"/>
          <w:color w:val="000000" w:themeColor="text1"/>
        </w:rPr>
        <w:t xml:space="preserve">Data </w:t>
      </w:r>
      <w:r w:rsidR="007F0B9B" w:rsidRPr="00A74109">
        <w:rPr>
          <w:rFonts w:ascii="Times New Roman" w:hAnsi="Times New Roman" w:cs="Times New Roman"/>
          <w:color w:val="000000" w:themeColor="text1"/>
        </w:rPr>
        <w:t>a</w:t>
      </w:r>
      <w:r w:rsidRPr="00A74109">
        <w:rPr>
          <w:rFonts w:ascii="Times New Roman" w:hAnsi="Times New Roman" w:cs="Times New Roman"/>
          <w:color w:val="000000" w:themeColor="text1"/>
        </w:rPr>
        <w:t xml:space="preserve">cquisition </w:t>
      </w:r>
      <w:r w:rsidR="007F0B9B" w:rsidRPr="00A74109">
        <w:rPr>
          <w:rFonts w:ascii="Times New Roman" w:hAnsi="Times New Roman" w:cs="Times New Roman"/>
          <w:color w:val="000000" w:themeColor="text1"/>
        </w:rPr>
        <w:t>s</w:t>
      </w:r>
      <w:r w:rsidRPr="00A74109">
        <w:rPr>
          <w:rFonts w:ascii="Times New Roman" w:hAnsi="Times New Roman" w:cs="Times New Roman"/>
          <w:color w:val="000000" w:themeColor="text1"/>
        </w:rPr>
        <w:t>ystem</w:t>
      </w:r>
      <w:bookmarkEnd w:id="123"/>
    </w:p>
    <w:p w14:paraId="6AA88355" w14:textId="180B34B7" w:rsidR="00CA6420" w:rsidRDefault="00CA6420" w:rsidP="00CA6420">
      <w:pPr>
        <w:spacing w:before="100" w:beforeAutospacing="1" w:after="100" w:afterAutospacing="1" w:line="480" w:lineRule="auto"/>
        <w:ind w:firstLine="420"/>
        <w:jc w:val="both"/>
        <w:rPr>
          <w:rFonts w:ascii="Times New Roman" w:hAnsi="Times New Roman" w:cs="Times New Roman"/>
          <w:iCs/>
          <w:lang w:val="en-AU"/>
        </w:rPr>
      </w:pPr>
      <w:r w:rsidRPr="00CA6420">
        <w:rPr>
          <w:rFonts w:ascii="Times New Roman" w:hAnsi="Times New Roman" w:cs="Times New Roman"/>
          <w:iCs/>
          <w:lang w:val="en-AU"/>
        </w:rPr>
        <w:t xml:space="preserve">The data acquisition system records and processes experimental measurements in real time. It collects data on stress, strain, pore water pressure, and specimen </w:t>
      </w:r>
      <w:r w:rsidRPr="00CA6420">
        <w:rPr>
          <w:rFonts w:ascii="Times New Roman" w:hAnsi="Times New Roman" w:cs="Times New Roman"/>
          <w:iCs/>
          <w:lang w:val="en-AU"/>
        </w:rPr>
        <w:lastRenderedPageBreak/>
        <w:t xml:space="preserve">deformation during experimental stages, including the pre-consolidation process, axial loading process, undrained shear process, and post-liquefaction reconsolidation process. The data is then transferred to a computer for visualization and analysis, providing detailed insights into the soil's </w:t>
      </w:r>
      <w:r w:rsidR="007F0B9B">
        <w:rPr>
          <w:rFonts w:ascii="Times New Roman" w:hAnsi="Times New Roman" w:cs="Times New Roman"/>
          <w:iCs/>
          <w:lang w:val="en-AU"/>
        </w:rPr>
        <w:t xml:space="preserve">liquefaction </w:t>
      </w:r>
      <w:proofErr w:type="spellStart"/>
      <w:r w:rsidRPr="00CA6420">
        <w:rPr>
          <w:rFonts w:ascii="Times New Roman" w:hAnsi="Times New Roman" w:cs="Times New Roman" w:hint="eastAsia"/>
          <w:iCs/>
          <w:lang w:val="en-AU"/>
        </w:rPr>
        <w:t>b</w:t>
      </w:r>
      <w:r w:rsidRPr="00CA6420">
        <w:rPr>
          <w:rFonts w:ascii="Times New Roman" w:hAnsi="Times New Roman" w:cs="Times New Roman"/>
          <w:iCs/>
          <w:lang w:val="en-AU"/>
        </w:rPr>
        <w:t>ehavior</w:t>
      </w:r>
      <w:proofErr w:type="spellEnd"/>
      <w:r w:rsidRPr="00CA6420">
        <w:rPr>
          <w:rFonts w:ascii="Times New Roman" w:hAnsi="Times New Roman" w:cs="Times New Roman"/>
          <w:iCs/>
          <w:lang w:val="en-AU"/>
        </w:rPr>
        <w:t>.</w:t>
      </w:r>
    </w:p>
    <w:p w14:paraId="7AF47AA0" w14:textId="6F966D3F" w:rsidR="007F0B9B" w:rsidRPr="00A74109" w:rsidRDefault="00B924DE" w:rsidP="00A74109">
      <w:pPr>
        <w:pStyle w:val="3"/>
        <w:rPr>
          <w:rFonts w:ascii="Times New Roman" w:hAnsi="Times New Roman" w:cs="Times New Roman"/>
          <w:color w:val="000000" w:themeColor="text1"/>
        </w:rPr>
      </w:pPr>
      <w:bookmarkStart w:id="124" w:name="_Toc189388493"/>
      <w:r w:rsidRPr="00A74109">
        <w:rPr>
          <w:rFonts w:ascii="Times New Roman" w:hAnsi="Times New Roman" w:cs="Times New Roman"/>
          <w:color w:val="000000" w:themeColor="text1"/>
        </w:rPr>
        <w:t xml:space="preserve">Experimental </w:t>
      </w:r>
      <w:r w:rsidRPr="00A74109">
        <w:rPr>
          <w:rFonts w:ascii="Times New Roman" w:hAnsi="Times New Roman" w:cs="Times New Roman"/>
          <w:color w:val="000000" w:themeColor="text1"/>
          <w:lang w:val="en-AU"/>
        </w:rPr>
        <w:t>p</w:t>
      </w:r>
      <w:proofErr w:type="spellStart"/>
      <w:r w:rsidRPr="00A74109">
        <w:rPr>
          <w:rFonts w:ascii="Times New Roman" w:hAnsi="Times New Roman" w:cs="Times New Roman"/>
          <w:color w:val="000000" w:themeColor="text1"/>
        </w:rPr>
        <w:t>rocedures</w:t>
      </w:r>
      <w:bookmarkEnd w:id="124"/>
      <w:proofErr w:type="spellEnd"/>
    </w:p>
    <w:p w14:paraId="0426FC55" w14:textId="2BF1E618" w:rsidR="00B924DE" w:rsidRPr="00A74109" w:rsidRDefault="00B924DE" w:rsidP="00A74109">
      <w:pPr>
        <w:pStyle w:val="4"/>
        <w:rPr>
          <w:rFonts w:ascii="Times New Roman" w:hAnsi="Times New Roman" w:cs="Times New Roman"/>
          <w:color w:val="000000" w:themeColor="text1"/>
        </w:rPr>
      </w:pPr>
      <w:bookmarkStart w:id="125" w:name="_Toc189388494"/>
      <w:r w:rsidRPr="00A74109">
        <w:rPr>
          <w:rFonts w:ascii="Times New Roman" w:hAnsi="Times New Roman" w:cs="Times New Roman"/>
          <w:color w:val="000000" w:themeColor="text1"/>
        </w:rPr>
        <w:t xml:space="preserve">Specimen preparation: Air </w:t>
      </w:r>
      <w:r w:rsidRPr="00A74109">
        <w:rPr>
          <w:rFonts w:ascii="Times New Roman" w:hAnsi="Times New Roman" w:cs="Times New Roman"/>
          <w:color w:val="000000" w:themeColor="text1"/>
          <w:lang w:val="en-AU"/>
        </w:rPr>
        <w:t>p</w:t>
      </w:r>
      <w:proofErr w:type="spellStart"/>
      <w:r w:rsidRPr="00A74109">
        <w:rPr>
          <w:rFonts w:ascii="Times New Roman" w:hAnsi="Times New Roman" w:cs="Times New Roman"/>
          <w:color w:val="000000" w:themeColor="text1"/>
        </w:rPr>
        <w:t>luviation</w:t>
      </w:r>
      <w:proofErr w:type="spellEnd"/>
      <w:r w:rsidRPr="00A74109">
        <w:rPr>
          <w:rFonts w:ascii="Times New Roman" w:hAnsi="Times New Roman" w:cs="Times New Roman"/>
          <w:color w:val="000000" w:themeColor="text1"/>
        </w:rPr>
        <w:t xml:space="preserve"> method</w:t>
      </w:r>
      <w:bookmarkEnd w:id="125"/>
    </w:p>
    <w:p w14:paraId="6E5988BE" w14:textId="466BEF53" w:rsidR="003722AB" w:rsidRDefault="00B924DE" w:rsidP="003722AB">
      <w:pPr>
        <w:spacing w:before="100" w:beforeAutospacing="1" w:after="100" w:afterAutospacing="1"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specimen preparation process begins with the installation of the inner and outer rigid </w:t>
      </w:r>
      <w:proofErr w:type="spellStart"/>
      <w:r w:rsidRPr="00B924DE">
        <w:rPr>
          <w:rFonts w:ascii="Times New Roman" w:hAnsi="Times New Roman" w:cs="Times New Roman"/>
          <w:iCs/>
          <w:lang w:val="en-AU"/>
        </w:rPr>
        <w:t>molds</w:t>
      </w:r>
      <w:proofErr w:type="spellEnd"/>
      <w:r w:rsidRPr="00B924DE">
        <w:rPr>
          <w:rFonts w:ascii="Times New Roman" w:hAnsi="Times New Roman" w:cs="Times New Roman"/>
          <w:iCs/>
          <w:lang w:val="en-AU"/>
        </w:rPr>
        <w:t xml:space="preserve">, which have an inner diameter of 6 cm and an outer diameter of 10 cm. A membrane is carefully placed around the </w:t>
      </w:r>
      <w:proofErr w:type="spellStart"/>
      <w:r w:rsidRPr="00B924DE">
        <w:rPr>
          <w:rFonts w:ascii="Times New Roman" w:hAnsi="Times New Roman" w:cs="Times New Roman"/>
          <w:iCs/>
          <w:lang w:val="en-AU"/>
        </w:rPr>
        <w:t>molds</w:t>
      </w:r>
      <w:proofErr w:type="spellEnd"/>
      <w:r w:rsidRPr="00B924DE">
        <w:rPr>
          <w:rFonts w:ascii="Times New Roman" w:hAnsi="Times New Roman" w:cs="Times New Roman"/>
          <w:iCs/>
          <w:lang w:val="en-AU"/>
        </w:rPr>
        <w:t xml:space="preserve">, and negative pressure is applied to ensure the membrane tightly adheres to the </w:t>
      </w:r>
      <w:proofErr w:type="spellStart"/>
      <w:r w:rsidRPr="00B924DE">
        <w:rPr>
          <w:rFonts w:ascii="Times New Roman" w:hAnsi="Times New Roman" w:cs="Times New Roman"/>
          <w:iCs/>
          <w:lang w:val="en-AU"/>
        </w:rPr>
        <w:t>mold</w:t>
      </w:r>
      <w:proofErr w:type="spellEnd"/>
      <w:r w:rsidRPr="00B924DE">
        <w:rPr>
          <w:rFonts w:ascii="Times New Roman" w:hAnsi="Times New Roman" w:cs="Times New Roman"/>
          <w:iCs/>
          <w:lang w:val="en-AU"/>
        </w:rPr>
        <w:t xml:space="preserve">, maintaining the intended shape and volume of the specimen. The funnel is </w:t>
      </w:r>
      <w:r w:rsidR="00E90EF4">
        <w:rPr>
          <w:rFonts w:ascii="Times New Roman" w:hAnsi="Times New Roman" w:cs="Times New Roman"/>
          <w:iCs/>
          <w:lang w:val="en-AU"/>
        </w:rPr>
        <w:t>held</w:t>
      </w:r>
      <w:ins w:id="126" w:author="han.yusong.53f@st.kyoto-u.ac.jp" w:date="2025-01-04T19:21:00Z">
        <w:r w:rsidR="00E90EF4" w:rsidRPr="00B924DE">
          <w:rPr>
            <w:rFonts w:ascii="Times New Roman" w:hAnsi="Times New Roman" w:cs="Times New Roman"/>
            <w:iCs/>
            <w:lang w:val="en-AU"/>
          </w:rPr>
          <w:t xml:space="preserve"> </w:t>
        </w:r>
      </w:ins>
      <w:r w:rsidRPr="00B924DE">
        <w:rPr>
          <w:rFonts w:ascii="Times New Roman" w:hAnsi="Times New Roman" w:cs="Times New Roman"/>
          <w:iCs/>
          <w:lang w:val="en-AU"/>
        </w:rPr>
        <w:t>approximately 2</w:t>
      </w:r>
      <w:r w:rsidR="00E90EF4">
        <w:rPr>
          <w:rFonts w:ascii="Times New Roman" w:hAnsi="Times New Roman" w:cs="Times New Roman"/>
          <w:iCs/>
          <w:lang w:val="en-AU"/>
        </w:rPr>
        <w:t>6</w:t>
      </w:r>
      <w:r w:rsidRPr="00B924DE">
        <w:rPr>
          <w:rFonts w:ascii="Times New Roman" w:hAnsi="Times New Roman" w:cs="Times New Roman"/>
          <w:iCs/>
          <w:lang w:val="en-AU"/>
        </w:rPr>
        <w:t xml:space="preserve"> cm above the surface of the specimen,</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 xml:space="preserve">Fig. </w:t>
      </w:r>
      <w:r w:rsidR="00940C3E">
        <w:rPr>
          <w:rFonts w:ascii="Times New Roman" w:hAnsi="Times New Roman" w:cs="Times New Roman" w:hint="eastAsia"/>
          <w:color w:val="0000FF"/>
          <w:szCs w:val="28"/>
        </w:rPr>
        <w:t>4</w:t>
      </w:r>
      <w:r w:rsidR="00F35F07" w:rsidRPr="00F35F07">
        <w:rPr>
          <w:rFonts w:ascii="Times New Roman" w:hAnsi="Times New Roman" w:cs="Times New Roman"/>
          <w:color w:val="0000FF"/>
          <w:szCs w:val="28"/>
        </w:rPr>
        <w:t>.2</w:t>
      </w:r>
      <w:r w:rsidRPr="00B924DE">
        <w:rPr>
          <w:rFonts w:ascii="Times New Roman" w:hAnsi="Times New Roman" w:cs="Times New Roman"/>
          <w:iCs/>
          <w:lang w:val="en-AU"/>
        </w:rPr>
        <w:t xml:space="preserve"> and sand is evenly distributed by </w:t>
      </w:r>
      <w:proofErr w:type="gramStart"/>
      <w:r w:rsidRPr="00B924DE">
        <w:rPr>
          <w:rFonts w:ascii="Times New Roman" w:hAnsi="Times New Roman" w:cs="Times New Roman"/>
          <w:iCs/>
          <w:lang w:val="en-AU"/>
        </w:rPr>
        <w:t>moving</w:t>
      </w:r>
      <w:proofErr w:type="gramEnd"/>
      <w:r w:rsidRPr="00B924DE">
        <w:rPr>
          <w:rFonts w:ascii="Times New Roman" w:hAnsi="Times New Roman" w:cs="Times New Roman"/>
          <w:iCs/>
          <w:lang w:val="en-AU"/>
        </w:rPr>
        <w:t xml:space="preserve"> </w:t>
      </w:r>
    </w:p>
    <w:p w14:paraId="5EA1B342"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1129FE94" wp14:editId="13182632">
            <wp:extent cx="2159936" cy="2880000"/>
            <wp:effectExtent l="0" t="0" r="0" b="3175"/>
            <wp:docPr id="490445521" name="图片 2" descr="图片包含 室内, 桌子, 厨房,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45521" name="图片 2" descr="图片包含 室内, 桌子, 厨房, 小&#10;&#10;描述已自动生成"/>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59936" cy="2880000"/>
                    </a:xfrm>
                    <a:prstGeom prst="rect">
                      <a:avLst/>
                    </a:prstGeom>
                  </pic:spPr>
                </pic:pic>
              </a:graphicData>
            </a:graphic>
          </wp:inline>
        </w:drawing>
      </w:r>
    </w:p>
    <w:p w14:paraId="05D8BEF0"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0F2FDC41" w14:textId="062CA924" w:rsidR="003722AB" w:rsidRPr="003722AB" w:rsidRDefault="003722AB" w:rsidP="00193749">
      <w:pPr>
        <w:adjustRightInd w:val="0"/>
        <w:snapToGrid w:val="0"/>
        <w:ind w:left="850" w:hangingChars="354" w:hanging="850"/>
        <w:jc w:val="center"/>
        <w:rPr>
          <w:rFonts w:ascii="Times New Roman" w:hAnsi="Times New Roman" w:cs="Times New Roman"/>
          <w:color w:val="000000" w:themeColor="text1"/>
          <w:szCs w:val="28"/>
          <w:lang w:val="en-AU"/>
        </w:rPr>
      </w:pPr>
      <w:r w:rsidRPr="003722AB">
        <w:rPr>
          <w:rFonts w:ascii="Times New Roman" w:hAnsi="Times New Roman" w:cs="Times New Roman"/>
          <w:color w:val="000000" w:themeColor="text1"/>
          <w:szCs w:val="28"/>
        </w:rPr>
        <w:t xml:space="preserve">Fig. </w:t>
      </w:r>
      <w:r w:rsidR="00940C3E">
        <w:rPr>
          <w:rFonts w:ascii="Times New Roman" w:hAnsi="Times New Roman" w:cs="Times New Roman" w:hint="eastAsia"/>
          <w:color w:val="000000" w:themeColor="text1"/>
          <w:szCs w:val="28"/>
        </w:rPr>
        <w:t>4</w:t>
      </w:r>
      <w:r w:rsidRPr="003722AB">
        <w:rPr>
          <w:rFonts w:ascii="Times New Roman" w:hAnsi="Times New Roman" w:cs="Times New Roman"/>
          <w:color w:val="000000" w:themeColor="text1"/>
          <w:szCs w:val="28"/>
        </w:rPr>
        <w:t xml:space="preserve">.2. Air </w:t>
      </w:r>
      <w:proofErr w:type="spellStart"/>
      <w:r w:rsidRPr="003722AB">
        <w:rPr>
          <w:rFonts w:ascii="Times New Roman" w:hAnsi="Times New Roman" w:cs="Times New Roman"/>
          <w:color w:val="000000" w:themeColor="text1"/>
          <w:szCs w:val="28"/>
        </w:rPr>
        <w:t>pluviation</w:t>
      </w:r>
      <w:proofErr w:type="spellEnd"/>
      <w:r w:rsidRPr="003722AB">
        <w:rPr>
          <w:rFonts w:ascii="Times New Roman" w:hAnsi="Times New Roman" w:cs="Times New Roman"/>
          <w:color w:val="000000" w:themeColor="text1"/>
          <w:szCs w:val="28"/>
        </w:rPr>
        <w:t xml:space="preserve"> method for generating </w:t>
      </w:r>
      <w:proofErr w:type="gramStart"/>
      <w:r w:rsidRPr="003722AB">
        <w:rPr>
          <w:rFonts w:ascii="Times New Roman" w:hAnsi="Times New Roman" w:cs="Times New Roman"/>
          <w:color w:val="000000" w:themeColor="text1"/>
          <w:szCs w:val="28"/>
        </w:rPr>
        <w:t>specimen</w:t>
      </w:r>
      <w:proofErr w:type="gramEnd"/>
    </w:p>
    <w:p w14:paraId="6B6F9530" w14:textId="26B0F952" w:rsidR="00B924DE" w:rsidRDefault="00B924DE" w:rsidP="003722AB">
      <w:pPr>
        <w:spacing w:before="100" w:beforeAutospacing="1" w:after="100" w:afterAutospacing="1" w:line="480" w:lineRule="auto"/>
        <w:jc w:val="both"/>
        <w:rPr>
          <w:rFonts w:ascii="Times New Roman" w:hAnsi="Times New Roman" w:cs="Times New Roman"/>
          <w:iCs/>
          <w:lang w:val="en-AU"/>
        </w:rPr>
      </w:pPr>
      <w:r w:rsidRPr="00B924DE">
        <w:rPr>
          <w:rFonts w:ascii="Times New Roman" w:hAnsi="Times New Roman" w:cs="Times New Roman"/>
          <w:iCs/>
          <w:lang w:val="en-AU"/>
        </w:rPr>
        <w:lastRenderedPageBreak/>
        <w:t>the funnel in a circular motion at a uniform speed, completing each circle in about 10 seconds. After filling, a ruler is used to level the surface by removing any uneven portions. The final weight of the added sand is measured to calculate the relative density. If the relative density falls within the acceptable range around the target value, the specimen preparation is deemed successful.</w:t>
      </w:r>
    </w:p>
    <w:p w14:paraId="13061FA9" w14:textId="0EAF37E2" w:rsidR="00B924DE" w:rsidRPr="00A74109" w:rsidRDefault="00B924DE" w:rsidP="00A74109">
      <w:pPr>
        <w:pStyle w:val="4"/>
        <w:rPr>
          <w:rFonts w:ascii="Times New Roman" w:hAnsi="Times New Roman" w:cs="Times New Roman"/>
          <w:color w:val="000000" w:themeColor="text1"/>
        </w:rPr>
      </w:pPr>
      <w:bookmarkStart w:id="127" w:name="_Toc189388495"/>
      <w:r w:rsidRPr="00A74109">
        <w:rPr>
          <w:rFonts w:ascii="Times New Roman" w:hAnsi="Times New Roman" w:cs="Times New Roman"/>
          <w:color w:val="000000" w:themeColor="text1"/>
        </w:rPr>
        <w:t xml:space="preserve">Installation of the </w:t>
      </w:r>
      <w:r w:rsidRPr="00A74109">
        <w:rPr>
          <w:rFonts w:ascii="Times New Roman" w:hAnsi="Times New Roman" w:cs="Times New Roman"/>
          <w:color w:val="000000" w:themeColor="text1"/>
          <w:lang w:val="en-AU"/>
        </w:rPr>
        <w:t>t</w:t>
      </w:r>
      <w:proofErr w:type="spellStart"/>
      <w:r w:rsidRPr="00A74109">
        <w:rPr>
          <w:rFonts w:ascii="Times New Roman" w:hAnsi="Times New Roman" w:cs="Times New Roman"/>
          <w:color w:val="000000" w:themeColor="text1"/>
        </w:rPr>
        <w:t>orsional</w:t>
      </w:r>
      <w:proofErr w:type="spellEnd"/>
      <w:r w:rsidRPr="00A74109">
        <w:rPr>
          <w:rFonts w:ascii="Times New Roman" w:hAnsi="Times New Roman" w:cs="Times New Roman"/>
          <w:color w:val="000000" w:themeColor="text1"/>
        </w:rPr>
        <w:t xml:space="preserve"> shear apparatus</w:t>
      </w:r>
      <w:bookmarkEnd w:id="127"/>
    </w:p>
    <w:p w14:paraId="237AE246" w14:textId="77777777" w:rsidR="003722AB"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 xml:space="preserve">The installation process begins by placing the upper torsional shear cap, designed to apply torsional shear forces, onto the top of the specimen. The membrane is carefully attached to the cap to ensure a secure fit. Tubes are then connected between the </w:t>
      </w:r>
      <w:proofErr w:type="gramStart"/>
      <w:r w:rsidRPr="00B924DE">
        <w:rPr>
          <w:rFonts w:ascii="Times New Roman" w:hAnsi="Times New Roman" w:cs="Times New Roman"/>
          <w:iCs/>
          <w:lang w:val="en-AU"/>
        </w:rPr>
        <w:t>valves</w:t>
      </w:r>
      <w:proofErr w:type="gramEnd"/>
      <w:r w:rsidRPr="00B924DE">
        <w:rPr>
          <w:rFonts w:ascii="Times New Roman" w:hAnsi="Times New Roman" w:cs="Times New Roman"/>
          <w:iCs/>
          <w:lang w:val="en-AU"/>
        </w:rPr>
        <w:t xml:space="preserve"> </w:t>
      </w:r>
    </w:p>
    <w:p w14:paraId="331C742B"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7DAB0E9F" wp14:editId="265CE65F">
            <wp:extent cx="2160000" cy="2880087"/>
            <wp:effectExtent l="0" t="0" r="0" b="3175"/>
            <wp:docPr id="1358504872" name="图片 3" descr="图片包含 室内, 厨房, 搅拌机, 柜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4872" name="图片 3" descr="图片包含 室内, 厨房, 搅拌机, 柜台&#10;&#10;描述已自动生成"/>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3C9D1645"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F408D8D" w14:textId="36FF9767" w:rsidR="003722AB" w:rsidRDefault="003722AB" w:rsidP="00706356">
      <w:pPr>
        <w:adjustRightInd w:val="0"/>
        <w:snapToGrid w:val="0"/>
        <w:ind w:left="850" w:hangingChars="354" w:hanging="850"/>
        <w:jc w:val="cente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00F43111">
        <w:rPr>
          <w:rFonts w:ascii="Times New Roman" w:hAnsi="Times New Roman" w:cs="Times New Roman" w:hint="eastAsia"/>
          <w:color w:val="000000" w:themeColor="text1"/>
          <w:szCs w:val="28"/>
        </w:rPr>
        <w:t>4</w:t>
      </w:r>
      <w:r w:rsidRPr="003722AB">
        <w:rPr>
          <w:rFonts w:ascii="Times New Roman" w:hAnsi="Times New Roman" w:cs="Times New Roman"/>
          <w:color w:val="000000" w:themeColor="text1"/>
          <w:szCs w:val="28"/>
        </w:rPr>
        <w:t>.3. Specimen with i</w:t>
      </w:r>
      <w:r w:rsidRPr="003722AB">
        <w:rPr>
          <w:rFonts w:ascii="Times New Roman" w:hAnsi="Times New Roman" w:cs="Times New Roman" w:hint="eastAsia"/>
          <w:color w:val="000000" w:themeColor="text1"/>
          <w:szCs w:val="28"/>
        </w:rPr>
        <w:t>n</w:t>
      </w:r>
      <w:r w:rsidRPr="003722AB">
        <w:rPr>
          <w:rFonts w:ascii="Times New Roman" w:hAnsi="Times New Roman" w:cs="Times New Roman"/>
          <w:color w:val="000000" w:themeColor="text1"/>
          <w:szCs w:val="28"/>
        </w:rPr>
        <w:t>stalled torsional shear cap after mold removal</w:t>
      </w:r>
    </w:p>
    <w:p w14:paraId="0B622DF8" w14:textId="77777777" w:rsidR="003722AB" w:rsidRP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6A7ADD38" w14:textId="41847EB4" w:rsidR="003722AB" w:rsidRPr="00B924DE" w:rsidRDefault="00B924DE" w:rsidP="003722AB">
      <w:pPr>
        <w:pStyle w:val="aff4"/>
        <w:spacing w:line="480" w:lineRule="auto"/>
        <w:jc w:val="both"/>
        <w:rPr>
          <w:rFonts w:ascii="Times New Roman" w:hAnsi="Times New Roman" w:cs="Times New Roman"/>
          <w:iCs/>
          <w:lang w:val="en-AU"/>
        </w:rPr>
      </w:pPr>
      <w:r w:rsidRPr="00B924DE">
        <w:rPr>
          <w:rFonts w:ascii="Times New Roman" w:hAnsi="Times New Roman" w:cs="Times New Roman"/>
          <w:iCs/>
          <w:lang w:val="en-AU"/>
        </w:rPr>
        <w:t xml:space="preserve">and the specimen to facilitate the application of pressure. A negative pressure of </w:t>
      </w:r>
      <w:r>
        <w:rPr>
          <w:rFonts w:ascii="Times New Roman" w:hAnsi="Times New Roman" w:cs="Times New Roman" w:hint="eastAsia"/>
          <w:iCs/>
          <w:lang w:val="en-AU"/>
        </w:rPr>
        <w:t>-</w:t>
      </w:r>
      <w:r w:rsidRPr="00B924DE">
        <w:rPr>
          <w:rFonts w:ascii="Times New Roman" w:hAnsi="Times New Roman" w:cs="Times New Roman"/>
          <w:iCs/>
          <w:lang w:val="en-AU"/>
        </w:rPr>
        <w:t xml:space="preserve">20 kPa is applied inside the specimen to induce sufficient effective stress, providing </w:t>
      </w:r>
      <w:r w:rsidRPr="00B924DE">
        <w:rPr>
          <w:rFonts w:ascii="Times New Roman" w:hAnsi="Times New Roman" w:cs="Times New Roman"/>
          <w:iCs/>
          <w:lang w:val="en-AU"/>
        </w:rPr>
        <w:lastRenderedPageBreak/>
        <w:t xml:space="preserve">stability against gravitational deformation. With the specimen stabilized, the rigid </w:t>
      </w:r>
      <w:proofErr w:type="spellStart"/>
      <w:r w:rsidRPr="00B924DE">
        <w:rPr>
          <w:rFonts w:ascii="Times New Roman" w:hAnsi="Times New Roman" w:cs="Times New Roman"/>
          <w:iCs/>
          <w:lang w:val="en-AU"/>
        </w:rPr>
        <w:t>molds</w:t>
      </w:r>
      <w:proofErr w:type="spellEnd"/>
      <w:r w:rsidRPr="00B924DE">
        <w:rPr>
          <w:rFonts w:ascii="Times New Roman" w:hAnsi="Times New Roman" w:cs="Times New Roman"/>
          <w:iCs/>
          <w:lang w:val="en-AU"/>
        </w:rPr>
        <w:t xml:space="preserve"> are carefully removed</w:t>
      </w:r>
      <w:r w:rsidR="00F35F07">
        <w:rPr>
          <w:rFonts w:ascii="Times New Roman" w:hAnsi="Times New Roman" w:cs="Times New Roman"/>
          <w:iCs/>
          <w:lang w:val="en-AU"/>
        </w:rPr>
        <w:t xml:space="preserve"> as shown in </w:t>
      </w:r>
      <w:r w:rsidR="00F35F07" w:rsidRPr="00F35F07">
        <w:rPr>
          <w:rFonts w:ascii="Times New Roman" w:hAnsi="Times New Roman" w:cs="Times New Roman"/>
          <w:color w:val="0000FF"/>
          <w:szCs w:val="28"/>
        </w:rPr>
        <w:t xml:space="preserve">Fig. </w:t>
      </w:r>
      <w:r w:rsidR="00F43111">
        <w:rPr>
          <w:rFonts w:ascii="Times New Roman" w:hAnsi="Times New Roman" w:cs="Times New Roman" w:hint="eastAsia"/>
          <w:color w:val="0000FF"/>
          <w:szCs w:val="28"/>
        </w:rPr>
        <w:t>4</w:t>
      </w:r>
      <w:r w:rsidR="00F35F07" w:rsidRPr="00F35F07">
        <w:rPr>
          <w:rFonts w:ascii="Times New Roman" w:hAnsi="Times New Roman" w:cs="Times New Roman"/>
          <w:color w:val="0000FF"/>
          <w:szCs w:val="28"/>
        </w:rPr>
        <w:t>.3</w:t>
      </w:r>
      <w:r w:rsidRPr="00B924DE">
        <w:rPr>
          <w:rFonts w:ascii="Times New Roman" w:hAnsi="Times New Roman" w:cs="Times New Roman"/>
          <w:iCs/>
          <w:lang w:val="en-AU"/>
        </w:rPr>
        <w:t>.</w:t>
      </w:r>
    </w:p>
    <w:p w14:paraId="50842971" w14:textId="77777777" w:rsidR="00B924DE" w:rsidRDefault="00B924DE" w:rsidP="00B924DE">
      <w:pPr>
        <w:pStyle w:val="aff4"/>
        <w:spacing w:line="480" w:lineRule="auto"/>
        <w:ind w:firstLine="420"/>
        <w:jc w:val="both"/>
        <w:rPr>
          <w:rFonts w:ascii="Times New Roman" w:hAnsi="Times New Roman" w:cs="Times New Roman"/>
          <w:iCs/>
          <w:lang w:val="en-AU"/>
        </w:rPr>
      </w:pPr>
      <w:r w:rsidRPr="00B924DE">
        <w:rPr>
          <w:rFonts w:ascii="Times New Roman" w:hAnsi="Times New Roman" w:cs="Times New Roman"/>
          <w:iCs/>
          <w:lang w:val="en-AU"/>
        </w:rPr>
        <w:t>Next, a transparent resin pressure chamber is installed onto the torsional shear apparatus. The chamber's valve is initially opened to connect it to atmospheric pressure, and water is injected into the chamber using the pressure control system. Once the chamber is filled, the valve connecting it to the atmosphere is closed, and the internal pressure of the chamber is increased to 20 kPa using the pressure system. At this stage, the valve connecting the negative pressure inside the specimen is closed, establishing an effective stress of 20 kPa on the specimen. This setup ensures the specimen is ready for subsequent stages of the experiment.</w:t>
      </w:r>
    </w:p>
    <w:p w14:paraId="36651686" w14:textId="147CE705" w:rsidR="00CC11F5" w:rsidRPr="00A74109" w:rsidRDefault="00CC11F5" w:rsidP="00A74109">
      <w:pPr>
        <w:pStyle w:val="4"/>
        <w:rPr>
          <w:rFonts w:ascii="Times New Roman" w:hAnsi="Times New Roman" w:cs="Times New Roman"/>
          <w:color w:val="000000" w:themeColor="text1"/>
        </w:rPr>
      </w:pPr>
      <w:bookmarkStart w:id="128" w:name="_Toc189388496"/>
      <w:r w:rsidRPr="00A74109">
        <w:rPr>
          <w:rFonts w:ascii="Times New Roman" w:hAnsi="Times New Roman" w:cs="Times New Roman"/>
          <w:color w:val="000000" w:themeColor="text1"/>
        </w:rPr>
        <w:t>Saturation</w:t>
      </w:r>
      <w:bookmarkEnd w:id="128"/>
    </w:p>
    <w:p w14:paraId="70F5D5BA" w14:textId="0953DB40" w:rsidR="00CC11F5" w:rsidRPr="00DA68AE" w:rsidRDefault="00DA68AE" w:rsidP="00CC11F5">
      <w:pPr>
        <w:pStyle w:val="aff4"/>
        <w:spacing w:line="480" w:lineRule="auto"/>
        <w:ind w:firstLine="420"/>
        <w:jc w:val="both"/>
        <w:rPr>
          <w:rFonts w:ascii="Times New Roman" w:hAnsi="Times New Roman" w:cs="Times New Roman"/>
          <w:iCs/>
        </w:rPr>
      </w:pPr>
      <w:r w:rsidRPr="00DA68AE">
        <w:rPr>
          <w:rFonts w:ascii="Times New Roman" w:hAnsi="Times New Roman" w:cs="Times New Roman"/>
          <w:iCs/>
          <w:color w:val="0432FF"/>
          <w:lang w:val="en-AU"/>
        </w:rPr>
        <w:t xml:space="preserve">Figure </w:t>
      </w:r>
      <w:r w:rsidR="00F43111">
        <w:rPr>
          <w:rFonts w:ascii="Times New Roman" w:hAnsi="Times New Roman" w:cs="Times New Roman" w:hint="eastAsia"/>
          <w:iCs/>
          <w:color w:val="0432FF"/>
          <w:lang w:val="en-AU"/>
        </w:rPr>
        <w:t>4</w:t>
      </w:r>
      <w:r w:rsidRPr="00DA68AE">
        <w:rPr>
          <w:rFonts w:ascii="Times New Roman" w:hAnsi="Times New Roman" w:cs="Times New Roman"/>
          <w:iCs/>
          <w:color w:val="0432FF"/>
          <w:lang w:val="en-AU"/>
        </w:rPr>
        <w:t>.4</w:t>
      </w:r>
      <w:r w:rsidRPr="00DA68AE">
        <w:rPr>
          <w:rFonts w:ascii="Times New Roman" w:hAnsi="Times New Roman" w:cs="Times New Roman"/>
          <w:iCs/>
          <w:lang w:val="en-AU"/>
        </w:rPr>
        <w:t xml:space="preserve"> illustrates the process of carbon dioxide saturation for the specimen. The specimen is housed within the transparent pressure chamber, and tubes are connected to its top and bottom. Carbon dioxide is introduced from the bottom of the specimen, while the top is connected to the atmosphere to allow for gas displacement. This setup ensures a controlled flow of carbon dioxide into the specimen, aiding in the removal of air from the pore spaces and preparing it for subsequent saturation with degassed water. The pressure chamber and connected components are configured to maintain the stability and integrity of the specimen during this process.</w:t>
      </w:r>
      <w:r>
        <w:rPr>
          <w:rFonts w:ascii="Times New Roman" w:hAnsi="Times New Roman" w:cs="Times New Roman" w:hint="eastAsia"/>
          <w:iCs/>
          <w:lang w:val="en-AU"/>
        </w:rPr>
        <w:t xml:space="preserve"> </w:t>
      </w:r>
      <w:r w:rsidR="00CC11F5" w:rsidRPr="00CC11F5">
        <w:rPr>
          <w:rFonts w:ascii="Times New Roman" w:hAnsi="Times New Roman" w:cs="Times New Roman"/>
          <w:iCs/>
          <w:lang w:val="en-AU"/>
        </w:rPr>
        <w:t>The carbon dioxide is allowed to flow for over 30 minutes to ensure the specimen is fully saturated with carbon dioxide.</w:t>
      </w:r>
    </w:p>
    <w:p w14:paraId="68DBB68E" w14:textId="77777777" w:rsidR="003722AB" w:rsidRDefault="003722AB" w:rsidP="003722AB">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5C03E1DD" wp14:editId="1BFCB55A">
            <wp:extent cx="2160000" cy="2880087"/>
            <wp:effectExtent l="0" t="0" r="0" b="3175"/>
            <wp:docPr id="1803348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48595" name="图片 1803348595"/>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60000" cy="2880087"/>
                    </a:xfrm>
                    <a:prstGeom prst="rect">
                      <a:avLst/>
                    </a:prstGeom>
                  </pic:spPr>
                </pic:pic>
              </a:graphicData>
            </a:graphic>
          </wp:inline>
        </w:drawing>
      </w:r>
    </w:p>
    <w:p w14:paraId="543C8A8E" w14:textId="77777777" w:rsidR="003722AB" w:rsidRDefault="003722AB" w:rsidP="003722AB">
      <w:pPr>
        <w:adjustRightInd w:val="0"/>
        <w:snapToGrid w:val="0"/>
        <w:ind w:left="850" w:hangingChars="354" w:hanging="850"/>
        <w:rPr>
          <w:rFonts w:ascii="Times New Roman" w:hAnsi="Times New Roman" w:cs="Times New Roman"/>
          <w:color w:val="000000" w:themeColor="text1"/>
          <w:szCs w:val="28"/>
        </w:rPr>
      </w:pPr>
    </w:p>
    <w:p w14:paraId="5EA4DDAF" w14:textId="0C2B7CEE" w:rsidR="003722AB" w:rsidRPr="003722AB" w:rsidRDefault="003722AB" w:rsidP="00F43111">
      <w:pPr>
        <w:adjustRightInd w:val="0"/>
        <w:snapToGrid w:val="0"/>
        <w:ind w:left="850" w:hangingChars="354" w:hanging="850"/>
        <w:jc w:val="center"/>
        <w:rPr>
          <w:rFonts w:ascii="Times New Roman" w:hAnsi="Times New Roman" w:cs="Times New Roman"/>
          <w:color w:val="000000" w:themeColor="text1"/>
          <w:szCs w:val="28"/>
        </w:rPr>
      </w:pPr>
      <w:r w:rsidRPr="003722AB">
        <w:rPr>
          <w:rFonts w:ascii="Times New Roman" w:hAnsi="Times New Roman" w:cs="Times New Roman"/>
          <w:color w:val="000000" w:themeColor="text1"/>
          <w:szCs w:val="28"/>
        </w:rPr>
        <w:t xml:space="preserve">Fig. </w:t>
      </w:r>
      <w:r w:rsidR="00F43111">
        <w:rPr>
          <w:rFonts w:ascii="Times New Roman" w:hAnsi="Times New Roman" w:cs="Times New Roman" w:hint="eastAsia"/>
          <w:color w:val="000000" w:themeColor="text1"/>
          <w:szCs w:val="28"/>
        </w:rPr>
        <w:t>4</w:t>
      </w:r>
      <w:r w:rsidRPr="003722AB">
        <w:rPr>
          <w:rFonts w:ascii="Times New Roman" w:hAnsi="Times New Roman" w:cs="Times New Roman"/>
          <w:color w:val="000000" w:themeColor="text1"/>
          <w:szCs w:val="28"/>
        </w:rPr>
        <w:t xml:space="preserve">.4. Process of </w:t>
      </w:r>
      <w:r w:rsidRPr="003722AB">
        <w:rPr>
          <w:rFonts w:ascii="Times New Roman" w:hAnsi="Times New Roman" w:cs="Times New Roman" w:hint="eastAsia"/>
          <w:color w:val="000000" w:themeColor="text1"/>
          <w:szCs w:val="28"/>
        </w:rPr>
        <w:t>c</w:t>
      </w:r>
      <w:r w:rsidRPr="003722AB">
        <w:rPr>
          <w:rFonts w:ascii="Times New Roman" w:hAnsi="Times New Roman" w:cs="Times New Roman"/>
          <w:color w:val="000000" w:themeColor="text1"/>
          <w:szCs w:val="28"/>
        </w:rPr>
        <w:t>arbon dioxide saturation for the specimen</w:t>
      </w:r>
    </w:p>
    <w:p w14:paraId="09543489" w14:textId="1C3CAC26" w:rsidR="00B924DE"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this step, the tubes connecting the torsional apparatus and the water injection control system are reconnected. The valves are adjusted to link the top of the specimen to the vacuum chamber and the bottom of the specimen to the degassed water reservoir. A vacuum pump is then activated to draw degassed water into the specimen. The carbon dioxide filling the specimen facilitates a higher degree of saturation during this process, as it is displaced by the incoming water. This ensures the specimen achieves the necessary saturation level for undrained testing conditions.</w:t>
      </w:r>
    </w:p>
    <w:p w14:paraId="53F7C733" w14:textId="4C4497F7" w:rsidR="00CC11F5" w:rsidRPr="00A74109" w:rsidRDefault="00CC11F5" w:rsidP="00A74109">
      <w:pPr>
        <w:pStyle w:val="4"/>
        <w:rPr>
          <w:rFonts w:ascii="Times New Roman" w:hAnsi="Times New Roman" w:cs="Times New Roman"/>
          <w:color w:val="000000" w:themeColor="text1"/>
        </w:rPr>
      </w:pPr>
      <w:bookmarkStart w:id="129" w:name="_Toc189388497"/>
      <w:r w:rsidRPr="00A74109">
        <w:rPr>
          <w:rFonts w:ascii="Times New Roman" w:hAnsi="Times New Roman" w:cs="Times New Roman"/>
          <w:color w:val="000000" w:themeColor="text1"/>
        </w:rPr>
        <w:t>Pre-</w:t>
      </w:r>
      <w:r w:rsidRPr="00A74109">
        <w:rPr>
          <w:rFonts w:ascii="Times New Roman" w:hAnsi="Times New Roman" w:cs="Times New Roman"/>
          <w:color w:val="000000" w:themeColor="text1"/>
          <w:lang w:val="en-AU"/>
        </w:rPr>
        <w:t>c</w:t>
      </w:r>
      <w:proofErr w:type="spellStart"/>
      <w:r w:rsidRPr="00A74109">
        <w:rPr>
          <w:rFonts w:ascii="Times New Roman" w:hAnsi="Times New Roman" w:cs="Times New Roman"/>
          <w:color w:val="000000" w:themeColor="text1"/>
        </w:rPr>
        <w:t>onsolidation</w:t>
      </w:r>
      <w:bookmarkEnd w:id="129"/>
      <w:proofErr w:type="spellEnd"/>
    </w:p>
    <w:p w14:paraId="4A42918F" w14:textId="3F981ABF"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top of the specimen is disconnected to the water injection system. The bottom of the specimen is then connected to the lower part of the volume gauge via the water control system, while the upper part of the volume gauge is linked to the back pressure </w:t>
      </w:r>
      <w:r w:rsidRPr="00CC11F5">
        <w:rPr>
          <w:rFonts w:ascii="Times New Roman" w:hAnsi="Times New Roman" w:cs="Times New Roman"/>
          <w:iCs/>
          <w:lang w:val="en-AU"/>
        </w:rPr>
        <w:lastRenderedPageBreak/>
        <w:t>chamber. At this point, the specimen is subjected only to the 20 kPa positive pressure from the pressure chamber, resulting in an effective stress of 20 kPa.</w:t>
      </w:r>
    </w:p>
    <w:p w14:paraId="2117405C" w14:textId="5E0B81AD" w:rsidR="00CC11F5" w:rsidRP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Subsequently, the back pressure and chamber pressure are simultaneously increased by 200 kPa using a synchronized control system. This step compresses any remaining air bubbles within the specimen, further enhancing the degree of saturation. With the external chamber pressure at 220 kPa and the internal pore water pressure at 200 kPa, the effective stress on the specimen remains 20 kPa. The connection between the specimen and the water injection system is then closed, placing the specimen in an undrained state. The chamber pressure is further increased to the target value, and the change in pore water pressure relative to the chamber pressure is used to calculate the B-value of the specimen. If the B-value exceeds 0.95, the specimen is considered fully saturated.</w:t>
      </w:r>
    </w:p>
    <w:p w14:paraId="4E53A3B2" w14:textId="4C13944A" w:rsidR="00CC11F5" w:rsidRDefault="00CC11F5" w:rsidP="00CC11F5">
      <w:pPr>
        <w:pStyle w:val="aff4"/>
        <w:spacing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After determining the B-value, the data recording system is activated. The valve connecting the bottom of the specimen to the volume gauge is opened, allowing the pore water pressure within the specimen to gradually decrease to match the back pressure. The pre-consolidation process continues until the drainage volume stabilizes, ensuring the specimen is ready for subsequent experimental phases.</w:t>
      </w:r>
    </w:p>
    <w:p w14:paraId="5903E710" w14:textId="7283FB17" w:rsidR="00CC11F5" w:rsidRPr="00A74109" w:rsidRDefault="00CC11F5" w:rsidP="00A74109">
      <w:pPr>
        <w:pStyle w:val="4"/>
        <w:rPr>
          <w:rFonts w:ascii="Times New Roman" w:hAnsi="Times New Roman" w:cs="Times New Roman"/>
          <w:color w:val="000000" w:themeColor="text1"/>
        </w:rPr>
      </w:pPr>
      <w:bookmarkStart w:id="130" w:name="_Toc189388498"/>
      <w:r w:rsidRPr="00A74109">
        <w:rPr>
          <w:rFonts w:ascii="Times New Roman" w:hAnsi="Times New Roman" w:cs="Times New Roman"/>
          <w:color w:val="000000" w:themeColor="text1"/>
        </w:rPr>
        <w:t>Axial Loading</w:t>
      </w:r>
      <w:bookmarkEnd w:id="130"/>
    </w:p>
    <w:p w14:paraId="44268FE3" w14:textId="73D7DA5F"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hint="eastAsia"/>
          <w:iCs/>
          <w:lang w:val="en-AU"/>
        </w:rPr>
        <w:t>Thi</w:t>
      </w:r>
      <w:r w:rsidRPr="00CC11F5">
        <w:rPr>
          <w:rFonts w:ascii="Times New Roman" w:hAnsi="Times New Roman" w:cs="Times New Roman"/>
          <w:iCs/>
          <w:lang w:val="en-AU"/>
        </w:rPr>
        <w:t xml:space="preserve">s study aims to investigate the effect of the horizontal-to-vertical stress ratio on liquefaction resistance, requiring the application of additional axial pressure to achieve </w:t>
      </w:r>
      <w:r w:rsidRPr="00CC11F5">
        <w:rPr>
          <w:rFonts w:ascii="Times New Roman" w:hAnsi="Times New Roman" w:cs="Times New Roman"/>
          <w:iCs/>
          <w:lang w:val="en-AU"/>
        </w:rPr>
        <w:lastRenderedPageBreak/>
        <w:t>the target stress state. After calculating the required axial</w:t>
      </w:r>
      <w:r>
        <w:rPr>
          <w:rFonts w:ascii="Times New Roman" w:hAnsi="Times New Roman" w:cs="Times New Roman"/>
          <w:iCs/>
          <w:lang w:val="en-AU"/>
        </w:rPr>
        <w:t xml:space="preserve"> force</w:t>
      </w:r>
      <w:r w:rsidRPr="00CC11F5">
        <w:rPr>
          <w:rFonts w:ascii="Times New Roman" w:hAnsi="Times New Roman" w:cs="Times New Roman"/>
          <w:iCs/>
          <w:lang w:val="en-AU"/>
        </w:rPr>
        <w:t xml:space="preserve">, the data </w:t>
      </w:r>
      <w:r>
        <w:rPr>
          <w:rFonts w:ascii="Times New Roman" w:hAnsi="Times New Roman" w:cs="Times New Roman"/>
          <w:iCs/>
          <w:lang w:val="en-AU"/>
        </w:rPr>
        <w:t>acquisition</w:t>
      </w:r>
      <w:r w:rsidRPr="00CC11F5">
        <w:rPr>
          <w:rFonts w:ascii="Times New Roman" w:hAnsi="Times New Roman" w:cs="Times New Roman"/>
          <w:iCs/>
          <w:lang w:val="en-AU"/>
        </w:rPr>
        <w:t xml:space="preserve"> system is activated. The servo system's axial pressure control knob is adjusted slowly, while monitoring the axial displacement to prevent rapid deformation. Once the target axial </w:t>
      </w:r>
      <w:r>
        <w:rPr>
          <w:rFonts w:ascii="Times New Roman" w:hAnsi="Times New Roman" w:cs="Times New Roman"/>
          <w:iCs/>
          <w:lang w:val="en-AU"/>
        </w:rPr>
        <w:t>force</w:t>
      </w:r>
      <w:r w:rsidRPr="00CC11F5">
        <w:rPr>
          <w:rFonts w:ascii="Times New Roman" w:hAnsi="Times New Roman" w:cs="Times New Roman"/>
          <w:iCs/>
          <w:lang w:val="en-AU"/>
        </w:rPr>
        <w:t xml:space="preserve"> is reached, the </w:t>
      </w:r>
      <w:r>
        <w:rPr>
          <w:rFonts w:ascii="Times New Roman" w:hAnsi="Times New Roman" w:cs="Times New Roman"/>
          <w:iCs/>
          <w:lang w:val="en-AU"/>
        </w:rPr>
        <w:t>loading rod</w:t>
      </w:r>
      <w:r w:rsidRPr="00CC11F5">
        <w:rPr>
          <w:rFonts w:ascii="Times New Roman" w:hAnsi="Times New Roman" w:cs="Times New Roman"/>
          <w:iCs/>
          <w:lang w:val="en-AU"/>
        </w:rPr>
        <w:t xml:space="preserve"> is allowed to stabilize, ensuring the axial displacement remains steady. After stabilization, axial limit clamps are fixed onto the axial loading rod to prevent further vertical movement of the specimen during subsequent testing stages. </w:t>
      </w:r>
    </w:p>
    <w:p w14:paraId="7C49BB4A" w14:textId="39AB0FA5" w:rsidR="00CC11F5" w:rsidRPr="00A74109" w:rsidRDefault="00CC11F5" w:rsidP="00A74109">
      <w:pPr>
        <w:pStyle w:val="4"/>
        <w:rPr>
          <w:rFonts w:ascii="Times New Roman" w:hAnsi="Times New Roman" w:cs="Times New Roman"/>
          <w:color w:val="000000" w:themeColor="text1"/>
        </w:rPr>
      </w:pPr>
      <w:bookmarkStart w:id="131" w:name="_Toc189388499"/>
      <w:r w:rsidRPr="00A74109">
        <w:rPr>
          <w:rFonts w:ascii="Times New Roman" w:hAnsi="Times New Roman" w:cs="Times New Roman"/>
          <w:color w:val="000000" w:themeColor="text1"/>
        </w:rPr>
        <w:t xml:space="preserve">Undrained </w:t>
      </w:r>
      <w:r w:rsidR="00EF1779" w:rsidRPr="00A74109">
        <w:rPr>
          <w:rFonts w:ascii="Times New Roman" w:hAnsi="Times New Roman" w:cs="Times New Roman"/>
          <w:color w:val="000000" w:themeColor="text1"/>
        </w:rPr>
        <w:t>c</w:t>
      </w:r>
      <w:r w:rsidRPr="00A74109">
        <w:rPr>
          <w:rFonts w:ascii="Times New Roman" w:hAnsi="Times New Roman" w:cs="Times New Roman"/>
          <w:color w:val="000000" w:themeColor="text1"/>
        </w:rPr>
        <w:t xml:space="preserve">yclic </w:t>
      </w:r>
      <w:r w:rsidR="00EF1779" w:rsidRPr="00A74109">
        <w:rPr>
          <w:rFonts w:ascii="Times New Roman" w:hAnsi="Times New Roman" w:cs="Times New Roman"/>
          <w:color w:val="000000" w:themeColor="text1"/>
        </w:rPr>
        <w:t>s</w:t>
      </w:r>
      <w:r w:rsidRPr="00A74109">
        <w:rPr>
          <w:rFonts w:ascii="Times New Roman" w:hAnsi="Times New Roman" w:cs="Times New Roman"/>
          <w:color w:val="000000" w:themeColor="text1"/>
        </w:rPr>
        <w:t>hear</w:t>
      </w:r>
      <w:bookmarkEnd w:id="131"/>
    </w:p>
    <w:p w14:paraId="1A999D78" w14:textId="3D3E3943" w:rsidR="00CC11F5" w:rsidRP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The </w:t>
      </w:r>
      <w:r>
        <w:rPr>
          <w:rFonts w:ascii="Times New Roman" w:hAnsi="Times New Roman" w:cs="Times New Roman"/>
          <w:iCs/>
          <w:lang w:val="en-AU"/>
        </w:rPr>
        <w:t>u</w:t>
      </w:r>
      <w:r w:rsidRPr="00CC11F5">
        <w:rPr>
          <w:rFonts w:ascii="Times New Roman" w:hAnsi="Times New Roman" w:cs="Times New Roman" w:hint="eastAsia"/>
          <w:iCs/>
          <w:lang w:val="en-AU"/>
        </w:rPr>
        <w:t>n</w:t>
      </w:r>
      <w:r w:rsidRPr="00CC11F5">
        <w:rPr>
          <w:rFonts w:ascii="Times New Roman" w:hAnsi="Times New Roman" w:cs="Times New Roman"/>
          <w:iCs/>
          <w:lang w:val="en-AU"/>
        </w:rPr>
        <w:t xml:space="preserve">drained </w:t>
      </w:r>
      <w:r>
        <w:rPr>
          <w:rFonts w:ascii="Times New Roman" w:hAnsi="Times New Roman" w:cs="Times New Roman"/>
          <w:iCs/>
          <w:lang w:val="en-AU"/>
        </w:rPr>
        <w:t>c</w:t>
      </w:r>
      <w:r w:rsidRPr="00CC11F5">
        <w:rPr>
          <w:rFonts w:ascii="Times New Roman" w:hAnsi="Times New Roman" w:cs="Times New Roman"/>
          <w:iCs/>
          <w:lang w:val="en-AU"/>
        </w:rPr>
        <w:t xml:space="preserve">yclic </w:t>
      </w:r>
      <w:r>
        <w:rPr>
          <w:rFonts w:ascii="Times New Roman" w:hAnsi="Times New Roman" w:cs="Times New Roman"/>
          <w:iCs/>
          <w:lang w:val="en-AU"/>
        </w:rPr>
        <w:t>s</w:t>
      </w:r>
      <w:r w:rsidRPr="00CC11F5">
        <w:rPr>
          <w:rFonts w:ascii="Times New Roman" w:hAnsi="Times New Roman" w:cs="Times New Roman"/>
          <w:iCs/>
          <w:lang w:val="en-AU"/>
        </w:rPr>
        <w:t xml:space="preserve">hear </w:t>
      </w:r>
      <w:r>
        <w:rPr>
          <w:rFonts w:ascii="Times New Roman" w:hAnsi="Times New Roman" w:cs="Times New Roman"/>
          <w:iCs/>
          <w:lang w:val="en-AU"/>
        </w:rPr>
        <w:t>p</w:t>
      </w:r>
      <w:r w:rsidRPr="00CC11F5">
        <w:rPr>
          <w:rFonts w:ascii="Times New Roman" w:hAnsi="Times New Roman" w:cs="Times New Roman"/>
          <w:iCs/>
          <w:lang w:val="en-AU"/>
        </w:rPr>
        <w:t xml:space="preserve">rocess begins by closing the valve connecting the specimen to the volume gauge, ensuring the specimen is in an undrained state. The hydraulic servo system is then configured with the target parameters, including the peak value of the torsional load, the gain factor, and the maximum number of shear cycles. These settings prepare the system to apply sinusoidal shear loads to the specimen. The data </w:t>
      </w:r>
      <w:r w:rsidR="00EF1779">
        <w:rPr>
          <w:rFonts w:ascii="Times New Roman" w:hAnsi="Times New Roman" w:cs="Times New Roman"/>
          <w:iCs/>
          <w:lang w:val="en-AU"/>
        </w:rPr>
        <w:t xml:space="preserve">acquisition </w:t>
      </w:r>
      <w:r w:rsidRPr="00CC11F5">
        <w:rPr>
          <w:rFonts w:ascii="Times New Roman" w:hAnsi="Times New Roman" w:cs="Times New Roman"/>
          <w:iCs/>
          <w:lang w:val="en-AU"/>
        </w:rPr>
        <w:t>system is activated, and the torsional shear process begins.</w:t>
      </w:r>
    </w:p>
    <w:p w14:paraId="123ACDE0" w14:textId="39854CFC" w:rsidR="00CC11F5" w:rsidRDefault="00CC11F5" w:rsidP="00CC11F5">
      <w:pPr>
        <w:spacing w:before="100" w:beforeAutospacing="1" w:after="100" w:afterAutospacing="1" w:line="480" w:lineRule="auto"/>
        <w:ind w:firstLine="420"/>
        <w:jc w:val="both"/>
        <w:rPr>
          <w:rFonts w:ascii="Times New Roman" w:hAnsi="Times New Roman" w:cs="Times New Roman"/>
          <w:iCs/>
          <w:lang w:val="en-AU"/>
        </w:rPr>
      </w:pPr>
      <w:r w:rsidRPr="00CC11F5">
        <w:rPr>
          <w:rFonts w:ascii="Times New Roman" w:hAnsi="Times New Roman" w:cs="Times New Roman"/>
          <w:iCs/>
          <w:lang w:val="en-AU"/>
        </w:rPr>
        <w:t xml:space="preserve">During cyclic shearing, the specimen undergoes progressive changes: the axial pressure gradually decreases, the pore water pressure increases steadily, and the torsional displacement incrementally grows. As the pore water pressure approaches the pressure chamber's value and the torsional shear deformation angle exceeds 10 degrees, indicating significant deformation, the torsional shear servo load is stopped. The data </w:t>
      </w:r>
      <w:r w:rsidR="00EF1779">
        <w:rPr>
          <w:rFonts w:ascii="Times New Roman" w:hAnsi="Times New Roman" w:cs="Times New Roman"/>
          <w:iCs/>
          <w:lang w:val="en-AU"/>
        </w:rPr>
        <w:t>acquisition</w:t>
      </w:r>
      <w:r w:rsidRPr="00CC11F5">
        <w:rPr>
          <w:rFonts w:ascii="Times New Roman" w:hAnsi="Times New Roman" w:cs="Times New Roman"/>
          <w:iCs/>
          <w:lang w:val="en-AU"/>
        </w:rPr>
        <w:t xml:space="preserve"> system is then deactivated, marking the completion of the undrained cyclic shear process.</w:t>
      </w:r>
    </w:p>
    <w:p w14:paraId="44721514" w14:textId="24E6C611" w:rsidR="00EF1779" w:rsidRPr="00A74109" w:rsidRDefault="00EF1779" w:rsidP="00A74109">
      <w:pPr>
        <w:pStyle w:val="4"/>
        <w:rPr>
          <w:rFonts w:ascii="Times New Roman" w:hAnsi="Times New Roman" w:cs="Times New Roman"/>
          <w:color w:val="000000" w:themeColor="text1"/>
        </w:rPr>
      </w:pPr>
      <w:bookmarkStart w:id="132" w:name="_Toc189388500"/>
      <w:r w:rsidRPr="00A74109">
        <w:rPr>
          <w:rFonts w:ascii="Times New Roman" w:hAnsi="Times New Roman" w:cs="Times New Roman"/>
          <w:color w:val="000000" w:themeColor="text1"/>
        </w:rPr>
        <w:lastRenderedPageBreak/>
        <w:t>Post-liquefaction reconsolidation</w:t>
      </w:r>
      <w:bookmarkEnd w:id="132"/>
    </w:p>
    <w:p w14:paraId="2B898667" w14:textId="77777777" w:rsidR="00EF1779" w:rsidRP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The Post-Liquefaction Reconsolidation Process begins following the undrained cyclic shear phase, during which the specimen retains elevated pore water pressure. The data recording system is activated, and the valve connecting the bottom of the specimen to the volume gauge is opened, allowing the pore water pressure to gradually return to its pre-shear level. This marks the completion of the reconsolidation process.</w:t>
      </w:r>
    </w:p>
    <w:p w14:paraId="55F5E114" w14:textId="77777777"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Once reconsolidation is complete, the back pressure and axial pressure are gradually unloaded, and the upper and lower limit clamps are removed. Subsequently, the system is dismantled in an orderly manner: the water in the pressure chamber is drained, the chamber pressure is released, and the torsional shear system along with the specimen is disassembled. Finally, the apparatus is cleaned and reset for the next experiment.</w:t>
      </w:r>
    </w:p>
    <w:p w14:paraId="1740D32D" w14:textId="6ACFF21E" w:rsidR="00EF1779" w:rsidRPr="00A74109" w:rsidRDefault="00EF1779" w:rsidP="00A74109">
      <w:pPr>
        <w:pStyle w:val="4"/>
        <w:rPr>
          <w:rFonts w:ascii="Times New Roman" w:hAnsi="Times New Roman" w:cs="Times New Roman"/>
          <w:color w:val="000000" w:themeColor="text1"/>
        </w:rPr>
      </w:pPr>
      <w:bookmarkStart w:id="133" w:name="_Toc189388501"/>
      <w:r w:rsidRPr="00A74109">
        <w:rPr>
          <w:rFonts w:ascii="Times New Roman" w:hAnsi="Times New Roman" w:cs="Times New Roman"/>
          <w:color w:val="000000" w:themeColor="text1"/>
        </w:rPr>
        <w:t xml:space="preserve">Data </w:t>
      </w:r>
      <w:r w:rsidR="00C47F16" w:rsidRPr="00A74109">
        <w:rPr>
          <w:rFonts w:ascii="Times New Roman" w:hAnsi="Times New Roman" w:cs="Times New Roman"/>
          <w:color w:val="000000" w:themeColor="text1"/>
        </w:rPr>
        <w:t>p</w:t>
      </w:r>
      <w:r w:rsidRPr="00A74109">
        <w:rPr>
          <w:rFonts w:ascii="Times New Roman" w:hAnsi="Times New Roman" w:cs="Times New Roman"/>
          <w:color w:val="000000" w:themeColor="text1"/>
        </w:rPr>
        <w:t xml:space="preserve">rocessing and </w:t>
      </w:r>
      <w:r w:rsidR="00C47F16" w:rsidRPr="00A74109">
        <w:rPr>
          <w:rFonts w:ascii="Times New Roman" w:hAnsi="Times New Roman" w:cs="Times New Roman"/>
          <w:color w:val="000000" w:themeColor="text1"/>
        </w:rPr>
        <w:t>a</w:t>
      </w:r>
      <w:r w:rsidRPr="00A74109">
        <w:rPr>
          <w:rFonts w:ascii="Times New Roman" w:hAnsi="Times New Roman" w:cs="Times New Roman"/>
          <w:color w:val="000000" w:themeColor="text1"/>
        </w:rPr>
        <w:t>nalysis</w:t>
      </w:r>
      <w:bookmarkEnd w:id="133"/>
    </w:p>
    <w:p w14:paraId="392CED6A" w14:textId="31CF2143" w:rsidR="00EF1779" w:rsidRDefault="00EF1779" w:rsidP="00EF1779">
      <w:pPr>
        <w:spacing w:before="100" w:beforeAutospacing="1" w:after="100" w:afterAutospacing="1" w:line="480" w:lineRule="auto"/>
        <w:ind w:firstLine="420"/>
        <w:jc w:val="both"/>
        <w:rPr>
          <w:rFonts w:ascii="Times New Roman" w:hAnsi="Times New Roman" w:cs="Times New Roman"/>
          <w:iCs/>
          <w:lang w:val="en-AU"/>
        </w:rPr>
      </w:pPr>
      <w:r w:rsidRPr="00EF1779">
        <w:rPr>
          <w:rFonts w:ascii="Times New Roman" w:hAnsi="Times New Roman" w:cs="Times New Roman"/>
          <w:iCs/>
          <w:lang w:val="en-AU"/>
        </w:rPr>
        <w:t xml:space="preserve">During the data processing and analysis phase, key information is extracted from various stages of the experiment. This includes changes in pore water pressure and volume during the pre-consolidation process, variations in axial pressure and specimen volume during the axial loading phase, and fluctuations in torsional shear stress, torsional deformation, axial pressure, and pore water pressure throughout the cyclic shear process. Additionally, pore water pressure and volume changes during the post-liquefaction reconsolidation phase are recorded and </w:t>
      </w:r>
      <w:proofErr w:type="spellStart"/>
      <w:r w:rsidRPr="00EF1779">
        <w:rPr>
          <w:rFonts w:ascii="Times New Roman" w:hAnsi="Times New Roman" w:cs="Times New Roman"/>
          <w:iCs/>
          <w:lang w:val="en-AU"/>
        </w:rPr>
        <w:t>analyzed</w:t>
      </w:r>
      <w:proofErr w:type="spellEnd"/>
      <w:r w:rsidRPr="00EF1779">
        <w:rPr>
          <w:rFonts w:ascii="Times New Roman" w:hAnsi="Times New Roman" w:cs="Times New Roman"/>
          <w:iCs/>
          <w:lang w:val="en-AU"/>
        </w:rPr>
        <w:t>.</w:t>
      </w:r>
      <w:r>
        <w:rPr>
          <w:rFonts w:ascii="Times New Roman" w:hAnsi="Times New Roman" w:cs="Times New Roman"/>
          <w:iCs/>
          <w:lang w:val="en-AU"/>
        </w:rPr>
        <w:t xml:space="preserve"> </w:t>
      </w:r>
      <w:r w:rsidRPr="00EF1779">
        <w:rPr>
          <w:rFonts w:ascii="Times New Roman" w:hAnsi="Times New Roman" w:cs="Times New Roman"/>
          <w:iCs/>
          <w:lang w:val="en-AU"/>
        </w:rPr>
        <w:t xml:space="preserve">The collected data from </w:t>
      </w:r>
      <w:r w:rsidRPr="00EF1779">
        <w:rPr>
          <w:rFonts w:ascii="Times New Roman" w:hAnsi="Times New Roman" w:cs="Times New Roman"/>
          <w:iCs/>
          <w:lang w:val="en-AU"/>
        </w:rPr>
        <w:lastRenderedPageBreak/>
        <w:t xml:space="preserve">specimens subjected to different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states is systematically organized and </w:t>
      </w:r>
      <w:proofErr w:type="spellStart"/>
      <w:r w:rsidRPr="00EF1779">
        <w:rPr>
          <w:rFonts w:ascii="Times New Roman" w:hAnsi="Times New Roman" w:cs="Times New Roman"/>
          <w:iCs/>
          <w:lang w:val="en-AU"/>
        </w:rPr>
        <w:t>analyzed</w:t>
      </w:r>
      <w:proofErr w:type="spellEnd"/>
      <w:r w:rsidRPr="00EF1779">
        <w:rPr>
          <w:rFonts w:ascii="Times New Roman" w:hAnsi="Times New Roman" w:cs="Times New Roman"/>
          <w:iCs/>
          <w:lang w:val="en-AU"/>
        </w:rPr>
        <w:t xml:space="preserve"> to</w:t>
      </w:r>
      <w:r w:rsidR="004C208A">
        <w:rPr>
          <w:rFonts w:ascii="Times New Roman" w:hAnsi="Times New Roman" w:cs="Times New Roman"/>
          <w:iCs/>
          <w:lang w:val="en-AU"/>
        </w:rPr>
        <w:t xml:space="preserve"> </w:t>
      </w:r>
      <w:r>
        <w:rPr>
          <w:rFonts w:ascii="Times New Roman" w:hAnsi="Times New Roman" w:cs="Times New Roman"/>
          <w:iCs/>
          <w:lang w:val="en-AU"/>
        </w:rPr>
        <w:t>discuss</w:t>
      </w:r>
      <w:r w:rsidRPr="00EF1779">
        <w:rPr>
          <w:rFonts w:ascii="Times New Roman" w:hAnsi="Times New Roman" w:cs="Times New Roman"/>
          <w:iCs/>
          <w:lang w:val="en-AU"/>
        </w:rPr>
        <w:t xml:space="preserve"> the influence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EF1779">
        <w:rPr>
          <w:rFonts w:ascii="Times New Roman" w:hAnsi="Times New Roman" w:cs="Times New Roman"/>
          <w:iCs/>
          <w:lang w:val="en-AU"/>
        </w:rPr>
        <w:t xml:space="preserve"> on liquefaction resistance</w:t>
      </w:r>
      <w:r>
        <w:rPr>
          <w:rFonts w:ascii="Times New Roman" w:hAnsi="Times New Roman" w:cs="Times New Roman"/>
          <w:iCs/>
          <w:lang w:val="en-AU"/>
        </w:rPr>
        <w:t xml:space="preserve"> and validate the conclusions drawn in simulations.</w:t>
      </w:r>
    </w:p>
    <w:p w14:paraId="4DC7EED4" w14:textId="3A1A4E74" w:rsidR="00C47F16" w:rsidRPr="00A74109" w:rsidRDefault="00C47F16" w:rsidP="00A74109">
      <w:pPr>
        <w:pStyle w:val="3"/>
        <w:rPr>
          <w:rFonts w:ascii="Times New Roman" w:hAnsi="Times New Roman" w:cs="Times New Roman"/>
          <w:color w:val="000000" w:themeColor="text1"/>
        </w:rPr>
      </w:pPr>
      <w:bookmarkStart w:id="134" w:name="_Toc189388502"/>
      <w:r w:rsidRPr="00A74109">
        <w:rPr>
          <w:rFonts w:ascii="Times New Roman" w:hAnsi="Times New Roman" w:cs="Times New Roman"/>
          <w:color w:val="000000" w:themeColor="text1"/>
        </w:rPr>
        <w:t>Results and discussion</w:t>
      </w:r>
      <w:bookmarkEnd w:id="134"/>
    </w:p>
    <w:p w14:paraId="0EBF0813" w14:textId="04760B4A" w:rsidR="00C47F16" w:rsidRPr="00A74109" w:rsidRDefault="00DA68AE" w:rsidP="00A74109">
      <w:pPr>
        <w:pStyle w:val="4"/>
        <w:rPr>
          <w:rFonts w:ascii="Times New Roman" w:hAnsi="Times New Roman" w:cs="Times New Roman"/>
          <w:color w:val="000000" w:themeColor="text1"/>
        </w:rPr>
      </w:pPr>
      <w:bookmarkStart w:id="135" w:name="_Toc189388503"/>
      <w:r w:rsidRPr="00A74109">
        <w:rPr>
          <w:rFonts w:ascii="Times New Roman" w:hAnsi="Times New Roman" w:cs="Times New Roman"/>
          <w:color w:val="000000" w:themeColor="text1"/>
        </w:rPr>
        <w:t xml:space="preserve">Overview of </w:t>
      </w:r>
      <w:r w:rsidR="00386AAA" w:rsidRPr="00A74109">
        <w:rPr>
          <w:rFonts w:ascii="Times New Roman" w:hAnsi="Times New Roman" w:cs="Times New Roman"/>
          <w:color w:val="000000" w:themeColor="text1"/>
        </w:rPr>
        <w:t>e</w:t>
      </w:r>
      <w:r w:rsidRPr="00A74109">
        <w:rPr>
          <w:rFonts w:ascii="Times New Roman" w:hAnsi="Times New Roman" w:cs="Times New Roman"/>
          <w:color w:val="000000" w:themeColor="text1"/>
        </w:rPr>
        <w:t xml:space="preserve">xperimental </w:t>
      </w:r>
      <w:r w:rsidR="00386AAA" w:rsidRPr="00A74109">
        <w:rPr>
          <w:rFonts w:ascii="Times New Roman" w:hAnsi="Times New Roman" w:cs="Times New Roman"/>
          <w:color w:val="000000" w:themeColor="text1"/>
        </w:rPr>
        <w:t>c</w:t>
      </w:r>
      <w:r w:rsidRPr="00A74109">
        <w:rPr>
          <w:rFonts w:ascii="Times New Roman" w:hAnsi="Times New Roman" w:cs="Times New Roman"/>
          <w:color w:val="000000" w:themeColor="text1"/>
        </w:rPr>
        <w:t>ases</w:t>
      </w:r>
      <w:bookmarkEnd w:id="135"/>
    </w:p>
    <w:p w14:paraId="493C7442" w14:textId="70917385" w:rsidR="00DA68AE" w:rsidRDefault="00DA68AE" w:rsidP="00DA68AE">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color w:val="0432FF"/>
          <w:lang w:val="en-AU"/>
        </w:rPr>
        <w:t xml:space="preserve">Table </w:t>
      </w:r>
      <w:r w:rsidR="00865C90">
        <w:rPr>
          <w:rFonts w:ascii="Times New Roman" w:hAnsi="Times New Roman" w:cs="Times New Roman" w:hint="eastAsia"/>
          <w:iCs/>
          <w:color w:val="0432FF"/>
          <w:lang w:val="en-AU"/>
        </w:rPr>
        <w:t>4</w:t>
      </w:r>
      <w:r>
        <w:rPr>
          <w:rFonts w:ascii="Times New Roman" w:hAnsi="Times New Roman" w:cs="Times New Roman"/>
          <w:iCs/>
          <w:color w:val="0432FF"/>
          <w:lang w:val="en-AU"/>
        </w:rPr>
        <w:t>-</w:t>
      </w:r>
      <w:r w:rsidRPr="00DA68AE">
        <w:rPr>
          <w:rFonts w:ascii="Times New Roman" w:hAnsi="Times New Roman" w:cs="Times New Roman"/>
          <w:iCs/>
          <w:color w:val="0432FF"/>
          <w:lang w:val="en-AU"/>
        </w:rPr>
        <w:t>1</w:t>
      </w:r>
      <w:r w:rsidRPr="00DA68AE">
        <w:rPr>
          <w:rFonts w:ascii="Times New Roman" w:hAnsi="Times New Roman" w:cs="Times New Roman"/>
          <w:iCs/>
          <w:lang w:val="en-AU"/>
        </w:rPr>
        <w:t xml:space="preserve"> summarizes the experimental parameters for the tested cases, covering a range of initial horizontal-to-vertical stress ratios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DA68AE">
        <w:rPr>
          <w:rFonts w:ascii="Times New Roman" w:hAnsi="Times New Roman" w:cs="Times New Roman"/>
          <w:iCs/>
          <w:lang w:val="en-AU"/>
        </w:rPr>
        <w:t>​) from 0.20 to 3.00. These cases include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and a variety of anisotropic stress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DA68AE">
        <w:rPr>
          <w:rFonts w:ascii="Times New Roman" w:hAnsi="Times New Roman" w:cs="Times New Roman"/>
          <w:iCs/>
          <w:lang w:val="en-AU"/>
        </w:rPr>
        <w:t>) to investigate the effects of stress anisotropy on liquefaction resistance.</w:t>
      </w:r>
      <w:r>
        <w:rPr>
          <w:rFonts w:ascii="Times New Roman" w:hAnsi="Times New Roman" w:cs="Times New Roman"/>
          <w:iCs/>
          <w:lang w:val="en-AU"/>
        </w:rPr>
        <w:t xml:space="preserve"> </w:t>
      </w:r>
    </w:p>
    <w:p w14:paraId="5B6C2795" w14:textId="0D5739B0" w:rsidR="003722AB" w:rsidRPr="00F35F07" w:rsidRDefault="003722AB" w:rsidP="003722AB">
      <w:pPr>
        <w:spacing w:line="480" w:lineRule="auto"/>
        <w:jc w:val="center"/>
        <w:rPr>
          <w:rFonts w:ascii="Times New Roman" w:hAnsi="Times New Roman" w:cs="Times New Roman"/>
          <w:lang w:val="en-AU"/>
        </w:rPr>
      </w:pPr>
      <w:r w:rsidRPr="00CC6D4C">
        <w:rPr>
          <w:rFonts w:ascii="Times New Roman" w:hAnsi="Times New Roman" w:cs="Times New Roman"/>
          <w:lang w:val="en-AU"/>
        </w:rPr>
        <w:t xml:space="preserve">Table </w:t>
      </w:r>
      <w:r w:rsidR="00865C90">
        <w:rPr>
          <w:rFonts w:ascii="Times New Roman" w:hAnsi="Times New Roman" w:cs="Times New Roman" w:hint="eastAsia"/>
          <w:lang w:val="en-AU"/>
        </w:rPr>
        <w:t>4</w:t>
      </w:r>
      <w:r>
        <w:rPr>
          <w:rFonts w:ascii="Times New Roman" w:hAnsi="Times New Roman" w:cs="Times New Roman"/>
          <w:lang w:val="en-AU"/>
        </w:rPr>
        <w:t>-1</w:t>
      </w:r>
      <w:r w:rsidRPr="00CC6D4C">
        <w:rPr>
          <w:rFonts w:ascii="Times New Roman" w:hAnsi="Times New Roman" w:cs="Times New Roman" w:hint="eastAsia"/>
          <w:lang w:val="en-AU"/>
        </w:rPr>
        <w:t>.</w:t>
      </w:r>
      <w:r w:rsidRPr="00CC6D4C">
        <w:rPr>
          <w:rFonts w:ascii="Times New Roman" w:hAnsi="Times New Roman" w:cs="Times New Roman"/>
          <w:lang w:val="en-AU"/>
        </w:rPr>
        <w:t xml:space="preserve">  </w:t>
      </w:r>
      <w:r>
        <w:rPr>
          <w:rFonts w:ascii="Times New Roman" w:hAnsi="Times New Roman" w:cs="Times New Roman"/>
        </w:rPr>
        <w:t xml:space="preserve">Summary of experiment parameters for different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Pr>
          <w:rFonts w:ascii="Times New Roman" w:hAnsi="Times New Roman" w:cs="Times New Roman"/>
          <w:lang w:val="en-AU"/>
        </w:rPr>
        <w:t xml:space="preserve"> states</w:t>
      </w:r>
    </w:p>
    <w:tbl>
      <w:tblPr>
        <w:tblW w:w="9498" w:type="dxa"/>
        <w:jc w:val="center"/>
        <w:tblLook w:val="04A0" w:firstRow="1" w:lastRow="0" w:firstColumn="1" w:lastColumn="0" w:noHBand="0" w:noVBand="1"/>
      </w:tblPr>
      <w:tblGrid>
        <w:gridCol w:w="955"/>
        <w:gridCol w:w="1182"/>
        <w:gridCol w:w="1216"/>
        <w:gridCol w:w="1245"/>
        <w:gridCol w:w="1498"/>
        <w:gridCol w:w="992"/>
        <w:gridCol w:w="1276"/>
        <w:gridCol w:w="1134"/>
      </w:tblGrid>
      <w:tr w:rsidR="003722AB" w14:paraId="372D1397" w14:textId="77777777" w:rsidTr="003722AB">
        <w:trPr>
          <w:trHeight w:val="340"/>
          <w:jc w:val="center"/>
        </w:trPr>
        <w:tc>
          <w:tcPr>
            <w:tcW w:w="955" w:type="dxa"/>
            <w:tcBorders>
              <w:top w:val="single" w:sz="4" w:space="0" w:color="auto"/>
              <w:left w:val="nil"/>
              <w:bottom w:val="double" w:sz="6" w:space="0" w:color="auto"/>
              <w:right w:val="nil"/>
            </w:tcBorders>
            <w:shd w:val="clear" w:color="auto" w:fill="auto"/>
            <w:noWrap/>
            <w:vAlign w:val="center"/>
            <w:hideMark/>
          </w:tcPr>
          <w:p w14:paraId="5F376AA6"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K</m:t>
                    </m:r>
                  </m:e>
                  <m:sub>
                    <m:r>
                      <w:rPr>
                        <w:rFonts w:ascii="Cambria Math" w:eastAsia="DengXian" w:hAnsi="Cambria Math"/>
                        <w:color w:val="000000"/>
                      </w:rPr>
                      <m:t>0</m:t>
                    </m:r>
                  </m:sub>
                </m:sSub>
              </m:oMath>
            </m:oMathPara>
          </w:p>
        </w:tc>
        <w:tc>
          <w:tcPr>
            <w:tcW w:w="1182" w:type="dxa"/>
            <w:tcBorders>
              <w:top w:val="single" w:sz="4" w:space="0" w:color="auto"/>
              <w:left w:val="nil"/>
              <w:bottom w:val="double" w:sz="6" w:space="0" w:color="auto"/>
              <w:right w:val="nil"/>
            </w:tcBorders>
            <w:shd w:val="clear" w:color="auto" w:fill="auto"/>
            <w:noWrap/>
            <w:vAlign w:val="center"/>
            <w:hideMark/>
          </w:tcPr>
          <w:p w14:paraId="6C03553E"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lang w:val="en-AU"/>
                      </w:rPr>
                    </m:ctrlPr>
                  </m:sSubPr>
                  <m:e>
                    <m:r>
                      <w:rPr>
                        <w:rFonts w:ascii="Cambria Math" w:eastAsia="DengXian" w:hAnsi="Cambria Math"/>
                        <w:color w:val="000000"/>
                        <w:lang w:val="en-AU"/>
                      </w:rPr>
                      <m:t>σ</m:t>
                    </m:r>
                  </m:e>
                  <m:sub>
                    <m:r>
                      <w:rPr>
                        <w:rFonts w:ascii="Cambria Math" w:eastAsia="DengXian" w:hAnsi="Cambria Math"/>
                        <w:color w:val="000000"/>
                        <w:lang w:val="en-AU"/>
                      </w:rPr>
                      <m:t>ax</m:t>
                    </m:r>
                  </m:sub>
                </m:sSub>
                <m:r>
                  <w:rPr>
                    <w:rFonts w:ascii="Cambria Math" w:eastAsia="DengXian" w:hAnsi="Cambria Math"/>
                    <w:color w:val="000000"/>
                    <w:lang w:val="en-AU"/>
                  </w:rPr>
                  <m:t>(kPa)</m:t>
                </m:r>
              </m:oMath>
            </m:oMathPara>
          </w:p>
        </w:tc>
        <w:tc>
          <w:tcPr>
            <w:tcW w:w="1216" w:type="dxa"/>
            <w:tcBorders>
              <w:top w:val="single" w:sz="4" w:space="0" w:color="auto"/>
              <w:left w:val="nil"/>
              <w:bottom w:val="double" w:sz="6" w:space="0" w:color="auto"/>
              <w:right w:val="nil"/>
            </w:tcBorders>
            <w:shd w:val="clear" w:color="auto" w:fill="auto"/>
            <w:noWrap/>
            <w:vAlign w:val="center"/>
            <w:hideMark/>
          </w:tcPr>
          <w:p w14:paraId="56EA1DCA" w14:textId="77777777" w:rsidR="003722AB" w:rsidRPr="00CC6D4C" w:rsidRDefault="00000000" w:rsidP="001569A8">
            <w:pPr>
              <w:rPr>
                <w:rFonts w:ascii="DengXian" w:eastAsia="DengXian" w:hAnsi="DengXian"/>
                <w:color w:val="000000"/>
                <w:lang w:val="en-AU"/>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lat</m:t>
                    </m:r>
                  </m:sub>
                </m:sSub>
                <m:r>
                  <w:rPr>
                    <w:rFonts w:ascii="Cambria Math" w:eastAsia="DengXian" w:hAnsi="Cambria Math"/>
                    <w:color w:val="000000"/>
                  </w:rPr>
                  <m:t>(kPa)</m:t>
                </m:r>
              </m:oMath>
            </m:oMathPara>
          </w:p>
        </w:tc>
        <w:tc>
          <w:tcPr>
            <w:tcW w:w="1245" w:type="dxa"/>
            <w:tcBorders>
              <w:top w:val="single" w:sz="4" w:space="0" w:color="auto"/>
              <w:left w:val="nil"/>
              <w:bottom w:val="double" w:sz="6" w:space="0" w:color="auto"/>
              <w:right w:val="nil"/>
            </w:tcBorders>
            <w:shd w:val="clear" w:color="auto" w:fill="auto"/>
            <w:noWrap/>
            <w:vAlign w:val="center"/>
            <w:hideMark/>
          </w:tcPr>
          <w:p w14:paraId="6E85A85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σ</m:t>
                    </m:r>
                  </m:e>
                  <m:sub>
                    <m:r>
                      <w:rPr>
                        <w:rFonts w:ascii="Cambria Math" w:eastAsia="DengXian" w:hAnsi="Cambria Math"/>
                        <w:color w:val="000000"/>
                      </w:rPr>
                      <m:t>dif</m:t>
                    </m:r>
                  </m:sub>
                </m:sSub>
                <m:r>
                  <w:rPr>
                    <w:rFonts w:ascii="Cambria Math" w:eastAsia="DengXian" w:hAnsi="Cambria Math"/>
                    <w:color w:val="000000"/>
                  </w:rPr>
                  <m:t>(kPa)</m:t>
                </m:r>
              </m:oMath>
            </m:oMathPara>
          </w:p>
        </w:tc>
        <w:tc>
          <w:tcPr>
            <w:tcW w:w="1498" w:type="dxa"/>
            <w:tcBorders>
              <w:top w:val="single" w:sz="4" w:space="0" w:color="auto"/>
              <w:left w:val="nil"/>
              <w:bottom w:val="double" w:sz="6" w:space="0" w:color="auto"/>
              <w:right w:val="nil"/>
            </w:tcBorders>
            <w:shd w:val="clear" w:color="auto" w:fill="auto"/>
            <w:noWrap/>
            <w:vAlign w:val="center"/>
            <w:hideMark/>
          </w:tcPr>
          <w:p w14:paraId="1899241F" w14:textId="77777777" w:rsidR="003722AB" w:rsidRDefault="00000000" w:rsidP="001569A8">
            <w:pPr>
              <w:rPr>
                <w:rFonts w:ascii="DengXian" w:eastAsia="DengXian" w:hAnsi="DengXian"/>
                <w:color w:val="000000"/>
              </w:rPr>
            </w:pPr>
            <m:oMathPara>
              <m:oMath>
                <m:sSub>
                  <m:sSubPr>
                    <m:ctrlPr>
                      <w:rPr>
                        <w:rFonts w:ascii="Cambria Math" w:eastAsia="DengXian" w:hAnsi="Cambria Math"/>
                        <w:i/>
                        <w:color w:val="000000"/>
                      </w:rPr>
                    </m:ctrlPr>
                  </m:sSubPr>
                  <m:e>
                    <m:r>
                      <w:rPr>
                        <w:rFonts w:ascii="Cambria Math" w:eastAsia="DengXian" w:hAnsi="Cambria Math"/>
                        <w:color w:val="000000"/>
                      </w:rPr>
                      <m:t>F</m:t>
                    </m:r>
                  </m:e>
                  <m:sub>
                    <m:r>
                      <w:rPr>
                        <w:rFonts w:ascii="Cambria Math" w:eastAsia="DengXian" w:hAnsi="Cambria Math"/>
                        <w:color w:val="000000"/>
                      </w:rPr>
                      <m:t>dif</m:t>
                    </m:r>
                  </m:sub>
                </m:sSub>
                <m:r>
                  <w:rPr>
                    <w:rFonts w:ascii="Cambria Math" w:eastAsia="DengXian" w:hAnsi="Cambria Math"/>
                    <w:color w:val="000000"/>
                  </w:rPr>
                  <m:t>(N)</m:t>
                </m:r>
              </m:oMath>
            </m:oMathPara>
          </w:p>
        </w:tc>
        <w:tc>
          <w:tcPr>
            <w:tcW w:w="992" w:type="dxa"/>
            <w:tcBorders>
              <w:top w:val="single" w:sz="4" w:space="0" w:color="auto"/>
              <w:left w:val="nil"/>
              <w:bottom w:val="double" w:sz="6" w:space="0" w:color="auto"/>
              <w:right w:val="nil"/>
            </w:tcBorders>
            <w:shd w:val="clear" w:color="auto" w:fill="auto"/>
            <w:noWrap/>
            <w:vAlign w:val="center"/>
            <w:hideMark/>
          </w:tcPr>
          <w:p w14:paraId="460B8A6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B</m:t>
                </m:r>
              </m:oMath>
            </m:oMathPara>
          </w:p>
        </w:tc>
        <w:tc>
          <w:tcPr>
            <w:tcW w:w="1276" w:type="dxa"/>
            <w:tcBorders>
              <w:top w:val="single" w:sz="4" w:space="0" w:color="auto"/>
              <w:left w:val="nil"/>
              <w:bottom w:val="double" w:sz="6" w:space="0" w:color="auto"/>
              <w:right w:val="nil"/>
            </w:tcBorders>
            <w:shd w:val="clear" w:color="auto" w:fill="auto"/>
            <w:noWrap/>
            <w:vAlign w:val="center"/>
            <w:hideMark/>
          </w:tcPr>
          <w:p w14:paraId="43C9AD1E"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m(g)</m:t>
                </m:r>
              </m:oMath>
            </m:oMathPara>
          </w:p>
        </w:tc>
        <w:tc>
          <w:tcPr>
            <w:tcW w:w="1134" w:type="dxa"/>
            <w:tcBorders>
              <w:top w:val="single" w:sz="4" w:space="0" w:color="auto"/>
              <w:left w:val="nil"/>
              <w:bottom w:val="double" w:sz="6" w:space="0" w:color="auto"/>
              <w:right w:val="nil"/>
            </w:tcBorders>
            <w:shd w:val="clear" w:color="auto" w:fill="auto"/>
            <w:noWrap/>
            <w:vAlign w:val="center"/>
            <w:hideMark/>
          </w:tcPr>
          <w:p w14:paraId="2B0342F9" w14:textId="77777777" w:rsidR="003722AB" w:rsidRDefault="003722AB" w:rsidP="001569A8">
            <w:pPr>
              <w:rPr>
                <w:rFonts w:ascii="DengXian" w:eastAsia="DengXian" w:hAnsi="DengXian"/>
                <w:color w:val="000000"/>
              </w:rPr>
            </w:pPr>
            <m:oMathPara>
              <m:oMath>
                <m:r>
                  <w:rPr>
                    <w:rFonts w:ascii="Cambria Math" w:eastAsia="DengXian" w:hAnsi="Cambria Math"/>
                    <w:color w:val="000000"/>
                  </w:rPr>
                  <m:t>Dr(%)</m:t>
                </m:r>
              </m:oMath>
            </m:oMathPara>
          </w:p>
        </w:tc>
      </w:tr>
      <w:tr w:rsidR="003722AB" w:rsidRPr="00CC6D4C" w14:paraId="1B2FBC91"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5755461F" w14:textId="77777777" w:rsidR="003722AB" w:rsidRPr="00CC6D4C"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0.200 </w:t>
            </w:r>
          </w:p>
        </w:tc>
        <w:tc>
          <w:tcPr>
            <w:tcW w:w="1182" w:type="dxa"/>
            <w:tcBorders>
              <w:top w:val="nil"/>
              <w:left w:val="nil"/>
              <w:bottom w:val="nil"/>
              <w:right w:val="nil"/>
            </w:tcBorders>
            <w:shd w:val="clear" w:color="auto" w:fill="auto"/>
            <w:noWrap/>
            <w:vAlign w:val="center"/>
            <w:hideMark/>
          </w:tcPr>
          <w:p w14:paraId="7D6FEA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214.29 </w:t>
            </w:r>
          </w:p>
        </w:tc>
        <w:tc>
          <w:tcPr>
            <w:tcW w:w="1216" w:type="dxa"/>
            <w:tcBorders>
              <w:top w:val="nil"/>
              <w:left w:val="nil"/>
              <w:bottom w:val="nil"/>
              <w:right w:val="nil"/>
            </w:tcBorders>
            <w:shd w:val="clear" w:color="auto" w:fill="auto"/>
            <w:noWrap/>
            <w:vAlign w:val="center"/>
            <w:hideMark/>
          </w:tcPr>
          <w:p w14:paraId="499473D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45" w:type="dxa"/>
            <w:tcBorders>
              <w:top w:val="nil"/>
              <w:left w:val="nil"/>
              <w:bottom w:val="nil"/>
              <w:right w:val="nil"/>
            </w:tcBorders>
            <w:shd w:val="clear" w:color="auto" w:fill="auto"/>
            <w:noWrap/>
            <w:vAlign w:val="center"/>
            <w:hideMark/>
          </w:tcPr>
          <w:p w14:paraId="5F2DE98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171.43 </w:t>
            </w:r>
          </w:p>
        </w:tc>
        <w:tc>
          <w:tcPr>
            <w:tcW w:w="1498" w:type="dxa"/>
            <w:tcBorders>
              <w:top w:val="nil"/>
              <w:left w:val="nil"/>
              <w:bottom w:val="nil"/>
              <w:right w:val="nil"/>
            </w:tcBorders>
            <w:shd w:val="clear" w:color="auto" w:fill="auto"/>
            <w:noWrap/>
            <w:vAlign w:val="center"/>
            <w:hideMark/>
          </w:tcPr>
          <w:p w14:paraId="7F64F71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861.69 </w:t>
            </w:r>
          </w:p>
        </w:tc>
        <w:tc>
          <w:tcPr>
            <w:tcW w:w="992" w:type="dxa"/>
            <w:tcBorders>
              <w:top w:val="nil"/>
              <w:left w:val="nil"/>
              <w:bottom w:val="nil"/>
              <w:right w:val="nil"/>
            </w:tcBorders>
            <w:shd w:val="clear" w:color="auto" w:fill="auto"/>
            <w:noWrap/>
            <w:vAlign w:val="center"/>
            <w:hideMark/>
          </w:tcPr>
          <w:p w14:paraId="5F685B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417C4A1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699.86 </w:t>
            </w:r>
          </w:p>
        </w:tc>
        <w:tc>
          <w:tcPr>
            <w:tcW w:w="1134" w:type="dxa"/>
            <w:tcBorders>
              <w:top w:val="nil"/>
              <w:left w:val="nil"/>
              <w:bottom w:val="nil"/>
              <w:right w:val="nil"/>
            </w:tcBorders>
            <w:shd w:val="clear" w:color="auto" w:fill="auto"/>
            <w:noWrap/>
            <w:vAlign w:val="center"/>
            <w:hideMark/>
          </w:tcPr>
          <w:p w14:paraId="583242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58.45 </w:t>
            </w:r>
          </w:p>
        </w:tc>
      </w:tr>
      <w:tr w:rsidR="003722AB" w:rsidRPr="001F3F6C" w14:paraId="345A3F0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161DA0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0.220 </w:t>
            </w:r>
          </w:p>
        </w:tc>
        <w:tc>
          <w:tcPr>
            <w:tcW w:w="1182" w:type="dxa"/>
            <w:tcBorders>
              <w:top w:val="nil"/>
              <w:left w:val="nil"/>
              <w:bottom w:val="nil"/>
              <w:right w:val="nil"/>
            </w:tcBorders>
            <w:shd w:val="clear" w:color="auto" w:fill="auto"/>
            <w:noWrap/>
            <w:vAlign w:val="center"/>
            <w:hideMark/>
          </w:tcPr>
          <w:p w14:paraId="71F4E4E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208.33 </w:t>
            </w:r>
          </w:p>
        </w:tc>
        <w:tc>
          <w:tcPr>
            <w:tcW w:w="1216" w:type="dxa"/>
            <w:tcBorders>
              <w:top w:val="nil"/>
              <w:left w:val="nil"/>
              <w:bottom w:val="nil"/>
              <w:right w:val="nil"/>
            </w:tcBorders>
            <w:shd w:val="clear" w:color="auto" w:fill="auto"/>
            <w:noWrap/>
            <w:vAlign w:val="center"/>
            <w:hideMark/>
          </w:tcPr>
          <w:p w14:paraId="5AFD4C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45.83 </w:t>
            </w:r>
          </w:p>
        </w:tc>
        <w:tc>
          <w:tcPr>
            <w:tcW w:w="1245" w:type="dxa"/>
            <w:tcBorders>
              <w:top w:val="nil"/>
              <w:left w:val="nil"/>
              <w:bottom w:val="nil"/>
              <w:right w:val="nil"/>
            </w:tcBorders>
            <w:shd w:val="clear" w:color="auto" w:fill="auto"/>
            <w:noWrap/>
            <w:vAlign w:val="center"/>
            <w:hideMark/>
          </w:tcPr>
          <w:p w14:paraId="425A7C8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162.50 </w:t>
            </w:r>
          </w:p>
        </w:tc>
        <w:tc>
          <w:tcPr>
            <w:tcW w:w="1498" w:type="dxa"/>
            <w:tcBorders>
              <w:top w:val="nil"/>
              <w:left w:val="nil"/>
              <w:bottom w:val="nil"/>
              <w:right w:val="nil"/>
            </w:tcBorders>
            <w:shd w:val="clear" w:color="auto" w:fill="auto"/>
            <w:noWrap/>
            <w:vAlign w:val="center"/>
            <w:hideMark/>
          </w:tcPr>
          <w:p w14:paraId="2468855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816.81 </w:t>
            </w:r>
          </w:p>
        </w:tc>
        <w:tc>
          <w:tcPr>
            <w:tcW w:w="992" w:type="dxa"/>
            <w:tcBorders>
              <w:top w:val="nil"/>
              <w:left w:val="nil"/>
              <w:bottom w:val="nil"/>
              <w:right w:val="nil"/>
            </w:tcBorders>
            <w:shd w:val="clear" w:color="auto" w:fill="auto"/>
            <w:noWrap/>
            <w:vAlign w:val="center"/>
            <w:hideMark/>
          </w:tcPr>
          <w:p w14:paraId="58D1025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6553E7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692.29 </w:t>
            </w:r>
          </w:p>
        </w:tc>
        <w:tc>
          <w:tcPr>
            <w:tcW w:w="1134" w:type="dxa"/>
            <w:tcBorders>
              <w:top w:val="nil"/>
              <w:left w:val="nil"/>
              <w:bottom w:val="nil"/>
              <w:right w:val="nil"/>
            </w:tcBorders>
            <w:shd w:val="clear" w:color="auto" w:fill="auto"/>
            <w:noWrap/>
            <w:vAlign w:val="center"/>
            <w:hideMark/>
          </w:tcPr>
          <w:p w14:paraId="5EEC8FE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54.71 </w:t>
            </w:r>
          </w:p>
        </w:tc>
      </w:tr>
      <w:tr w:rsidR="003722AB" w:rsidRPr="001F3F6C" w14:paraId="0262743F"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530D7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0.225 </w:t>
            </w:r>
          </w:p>
        </w:tc>
        <w:tc>
          <w:tcPr>
            <w:tcW w:w="1182" w:type="dxa"/>
            <w:tcBorders>
              <w:top w:val="nil"/>
              <w:left w:val="nil"/>
              <w:bottom w:val="nil"/>
              <w:right w:val="nil"/>
            </w:tcBorders>
            <w:shd w:val="clear" w:color="auto" w:fill="auto"/>
            <w:noWrap/>
            <w:vAlign w:val="center"/>
            <w:hideMark/>
          </w:tcPr>
          <w:p w14:paraId="3DD26D7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206.90 </w:t>
            </w:r>
          </w:p>
        </w:tc>
        <w:tc>
          <w:tcPr>
            <w:tcW w:w="1216" w:type="dxa"/>
            <w:tcBorders>
              <w:top w:val="nil"/>
              <w:left w:val="nil"/>
              <w:bottom w:val="nil"/>
              <w:right w:val="nil"/>
            </w:tcBorders>
            <w:shd w:val="clear" w:color="auto" w:fill="auto"/>
            <w:noWrap/>
            <w:vAlign w:val="center"/>
            <w:hideMark/>
          </w:tcPr>
          <w:p w14:paraId="4CBD6FD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46.55 </w:t>
            </w:r>
          </w:p>
        </w:tc>
        <w:tc>
          <w:tcPr>
            <w:tcW w:w="1245" w:type="dxa"/>
            <w:tcBorders>
              <w:top w:val="nil"/>
              <w:left w:val="nil"/>
              <w:bottom w:val="nil"/>
              <w:right w:val="nil"/>
            </w:tcBorders>
            <w:shd w:val="clear" w:color="auto" w:fill="auto"/>
            <w:noWrap/>
            <w:vAlign w:val="center"/>
            <w:hideMark/>
          </w:tcPr>
          <w:p w14:paraId="1A77E1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160.34 </w:t>
            </w:r>
          </w:p>
        </w:tc>
        <w:tc>
          <w:tcPr>
            <w:tcW w:w="1498" w:type="dxa"/>
            <w:tcBorders>
              <w:top w:val="nil"/>
              <w:left w:val="nil"/>
              <w:bottom w:val="nil"/>
              <w:right w:val="nil"/>
            </w:tcBorders>
            <w:shd w:val="clear" w:color="auto" w:fill="auto"/>
            <w:noWrap/>
            <w:vAlign w:val="center"/>
            <w:hideMark/>
          </w:tcPr>
          <w:p w14:paraId="0410AC8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805.98 </w:t>
            </w:r>
          </w:p>
        </w:tc>
        <w:tc>
          <w:tcPr>
            <w:tcW w:w="992" w:type="dxa"/>
            <w:tcBorders>
              <w:top w:val="nil"/>
              <w:left w:val="nil"/>
              <w:bottom w:val="nil"/>
              <w:right w:val="nil"/>
            </w:tcBorders>
            <w:shd w:val="clear" w:color="auto" w:fill="auto"/>
            <w:noWrap/>
            <w:vAlign w:val="center"/>
            <w:hideMark/>
          </w:tcPr>
          <w:p w14:paraId="0EB88A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0.91 </w:t>
            </w:r>
          </w:p>
        </w:tc>
        <w:tc>
          <w:tcPr>
            <w:tcW w:w="1276" w:type="dxa"/>
            <w:tcBorders>
              <w:top w:val="nil"/>
              <w:left w:val="nil"/>
              <w:bottom w:val="nil"/>
              <w:right w:val="nil"/>
            </w:tcBorders>
            <w:shd w:val="clear" w:color="auto" w:fill="auto"/>
            <w:noWrap/>
            <w:vAlign w:val="center"/>
            <w:hideMark/>
          </w:tcPr>
          <w:p w14:paraId="58B0707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699.00 </w:t>
            </w:r>
          </w:p>
        </w:tc>
        <w:tc>
          <w:tcPr>
            <w:tcW w:w="1134" w:type="dxa"/>
            <w:tcBorders>
              <w:top w:val="nil"/>
              <w:left w:val="nil"/>
              <w:bottom w:val="nil"/>
              <w:right w:val="nil"/>
            </w:tcBorders>
            <w:shd w:val="clear" w:color="auto" w:fill="auto"/>
            <w:noWrap/>
            <w:vAlign w:val="center"/>
            <w:hideMark/>
          </w:tcPr>
          <w:p w14:paraId="03D7A1A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58.03 </w:t>
            </w:r>
          </w:p>
        </w:tc>
      </w:tr>
      <w:tr w:rsidR="003722AB" w:rsidRPr="001F3F6C" w14:paraId="6B19E518"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61234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0.230 </w:t>
            </w:r>
          </w:p>
        </w:tc>
        <w:tc>
          <w:tcPr>
            <w:tcW w:w="1182" w:type="dxa"/>
            <w:tcBorders>
              <w:top w:val="nil"/>
              <w:left w:val="nil"/>
              <w:bottom w:val="nil"/>
              <w:right w:val="nil"/>
            </w:tcBorders>
            <w:shd w:val="clear" w:color="auto" w:fill="auto"/>
            <w:noWrap/>
            <w:vAlign w:val="center"/>
            <w:hideMark/>
          </w:tcPr>
          <w:p w14:paraId="5380AB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205.48 </w:t>
            </w:r>
          </w:p>
        </w:tc>
        <w:tc>
          <w:tcPr>
            <w:tcW w:w="1216" w:type="dxa"/>
            <w:tcBorders>
              <w:top w:val="nil"/>
              <w:left w:val="nil"/>
              <w:bottom w:val="nil"/>
              <w:right w:val="nil"/>
            </w:tcBorders>
            <w:shd w:val="clear" w:color="auto" w:fill="auto"/>
            <w:noWrap/>
            <w:vAlign w:val="center"/>
            <w:hideMark/>
          </w:tcPr>
          <w:p w14:paraId="0A35287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47.26 </w:t>
            </w:r>
          </w:p>
        </w:tc>
        <w:tc>
          <w:tcPr>
            <w:tcW w:w="1245" w:type="dxa"/>
            <w:tcBorders>
              <w:top w:val="nil"/>
              <w:left w:val="nil"/>
              <w:bottom w:val="nil"/>
              <w:right w:val="nil"/>
            </w:tcBorders>
            <w:shd w:val="clear" w:color="auto" w:fill="auto"/>
            <w:noWrap/>
            <w:vAlign w:val="center"/>
            <w:hideMark/>
          </w:tcPr>
          <w:p w14:paraId="345D0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158.22 </w:t>
            </w:r>
          </w:p>
        </w:tc>
        <w:tc>
          <w:tcPr>
            <w:tcW w:w="1498" w:type="dxa"/>
            <w:tcBorders>
              <w:top w:val="nil"/>
              <w:left w:val="nil"/>
              <w:bottom w:val="nil"/>
              <w:right w:val="nil"/>
            </w:tcBorders>
            <w:shd w:val="clear" w:color="auto" w:fill="auto"/>
            <w:noWrap/>
            <w:vAlign w:val="center"/>
            <w:hideMark/>
          </w:tcPr>
          <w:p w14:paraId="6EF436B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795.30 </w:t>
            </w:r>
          </w:p>
        </w:tc>
        <w:tc>
          <w:tcPr>
            <w:tcW w:w="992" w:type="dxa"/>
            <w:tcBorders>
              <w:top w:val="nil"/>
              <w:left w:val="nil"/>
              <w:bottom w:val="nil"/>
              <w:right w:val="nil"/>
            </w:tcBorders>
            <w:shd w:val="clear" w:color="auto" w:fill="auto"/>
            <w:noWrap/>
            <w:vAlign w:val="center"/>
            <w:hideMark/>
          </w:tcPr>
          <w:p w14:paraId="29E53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0.97 </w:t>
            </w:r>
          </w:p>
        </w:tc>
        <w:tc>
          <w:tcPr>
            <w:tcW w:w="1276" w:type="dxa"/>
            <w:tcBorders>
              <w:top w:val="nil"/>
              <w:left w:val="nil"/>
              <w:bottom w:val="nil"/>
              <w:right w:val="nil"/>
            </w:tcBorders>
            <w:shd w:val="clear" w:color="auto" w:fill="auto"/>
            <w:noWrap/>
            <w:vAlign w:val="center"/>
            <w:hideMark/>
          </w:tcPr>
          <w:p w14:paraId="5973074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691.18 </w:t>
            </w:r>
          </w:p>
        </w:tc>
        <w:tc>
          <w:tcPr>
            <w:tcW w:w="1134" w:type="dxa"/>
            <w:tcBorders>
              <w:top w:val="nil"/>
              <w:left w:val="nil"/>
              <w:bottom w:val="nil"/>
              <w:right w:val="nil"/>
            </w:tcBorders>
            <w:shd w:val="clear" w:color="auto" w:fill="auto"/>
            <w:noWrap/>
            <w:vAlign w:val="center"/>
            <w:hideMark/>
          </w:tcPr>
          <w:p w14:paraId="2CEBBF6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54.16 </w:t>
            </w:r>
          </w:p>
        </w:tc>
      </w:tr>
      <w:tr w:rsidR="003722AB" w:rsidRPr="001F3F6C" w14:paraId="4AA09943"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5B76C96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0.250 </w:t>
            </w:r>
          </w:p>
        </w:tc>
        <w:tc>
          <w:tcPr>
            <w:tcW w:w="1182" w:type="dxa"/>
            <w:tcBorders>
              <w:top w:val="nil"/>
              <w:left w:val="nil"/>
              <w:bottom w:val="nil"/>
              <w:right w:val="nil"/>
            </w:tcBorders>
            <w:shd w:val="clear" w:color="auto" w:fill="auto"/>
            <w:noWrap/>
            <w:vAlign w:val="center"/>
            <w:hideMark/>
          </w:tcPr>
          <w:p w14:paraId="7719154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200.00 </w:t>
            </w:r>
          </w:p>
        </w:tc>
        <w:tc>
          <w:tcPr>
            <w:tcW w:w="1216" w:type="dxa"/>
            <w:tcBorders>
              <w:top w:val="nil"/>
              <w:left w:val="nil"/>
              <w:bottom w:val="nil"/>
              <w:right w:val="nil"/>
            </w:tcBorders>
            <w:shd w:val="clear" w:color="auto" w:fill="auto"/>
            <w:noWrap/>
            <w:vAlign w:val="center"/>
            <w:hideMark/>
          </w:tcPr>
          <w:p w14:paraId="18536DF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50.00 </w:t>
            </w:r>
          </w:p>
        </w:tc>
        <w:tc>
          <w:tcPr>
            <w:tcW w:w="1245" w:type="dxa"/>
            <w:tcBorders>
              <w:top w:val="nil"/>
              <w:left w:val="nil"/>
              <w:bottom w:val="nil"/>
              <w:right w:val="nil"/>
            </w:tcBorders>
            <w:shd w:val="clear" w:color="auto" w:fill="auto"/>
            <w:noWrap/>
            <w:vAlign w:val="center"/>
            <w:hideMark/>
          </w:tcPr>
          <w:p w14:paraId="53AD5B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498" w:type="dxa"/>
            <w:tcBorders>
              <w:top w:val="nil"/>
              <w:left w:val="nil"/>
              <w:bottom w:val="nil"/>
              <w:right w:val="nil"/>
            </w:tcBorders>
            <w:shd w:val="clear" w:color="auto" w:fill="auto"/>
            <w:noWrap/>
            <w:vAlign w:val="center"/>
            <w:hideMark/>
          </w:tcPr>
          <w:p w14:paraId="3CA738C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753.98 </w:t>
            </w:r>
          </w:p>
        </w:tc>
        <w:tc>
          <w:tcPr>
            <w:tcW w:w="992" w:type="dxa"/>
            <w:tcBorders>
              <w:top w:val="nil"/>
              <w:left w:val="nil"/>
              <w:bottom w:val="nil"/>
              <w:right w:val="nil"/>
            </w:tcBorders>
            <w:shd w:val="clear" w:color="auto" w:fill="auto"/>
            <w:noWrap/>
            <w:vAlign w:val="center"/>
            <w:hideMark/>
          </w:tcPr>
          <w:p w14:paraId="763A602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0.93 </w:t>
            </w:r>
          </w:p>
        </w:tc>
        <w:tc>
          <w:tcPr>
            <w:tcW w:w="1276" w:type="dxa"/>
            <w:tcBorders>
              <w:top w:val="nil"/>
              <w:left w:val="nil"/>
              <w:bottom w:val="nil"/>
              <w:right w:val="nil"/>
            </w:tcBorders>
            <w:shd w:val="clear" w:color="auto" w:fill="auto"/>
            <w:noWrap/>
            <w:vAlign w:val="center"/>
            <w:hideMark/>
          </w:tcPr>
          <w:p w14:paraId="38873F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696.89 </w:t>
            </w:r>
          </w:p>
        </w:tc>
        <w:tc>
          <w:tcPr>
            <w:tcW w:w="1134" w:type="dxa"/>
            <w:tcBorders>
              <w:top w:val="nil"/>
              <w:left w:val="nil"/>
              <w:bottom w:val="nil"/>
              <w:right w:val="nil"/>
            </w:tcBorders>
            <w:shd w:val="clear" w:color="auto" w:fill="auto"/>
            <w:noWrap/>
            <w:vAlign w:val="center"/>
            <w:hideMark/>
          </w:tcPr>
          <w:p w14:paraId="3790D7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56.99 </w:t>
            </w:r>
          </w:p>
        </w:tc>
      </w:tr>
      <w:tr w:rsidR="003722AB" w:rsidRPr="001F3F6C" w14:paraId="4F73D76B"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E24759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0.300 </w:t>
            </w:r>
          </w:p>
        </w:tc>
        <w:tc>
          <w:tcPr>
            <w:tcW w:w="1182" w:type="dxa"/>
            <w:tcBorders>
              <w:top w:val="nil"/>
              <w:left w:val="nil"/>
              <w:bottom w:val="nil"/>
              <w:right w:val="nil"/>
            </w:tcBorders>
            <w:shd w:val="clear" w:color="auto" w:fill="auto"/>
            <w:noWrap/>
            <w:vAlign w:val="center"/>
            <w:hideMark/>
          </w:tcPr>
          <w:p w14:paraId="27BFB19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187.50 </w:t>
            </w:r>
          </w:p>
        </w:tc>
        <w:tc>
          <w:tcPr>
            <w:tcW w:w="1216" w:type="dxa"/>
            <w:tcBorders>
              <w:top w:val="nil"/>
              <w:left w:val="nil"/>
              <w:bottom w:val="nil"/>
              <w:right w:val="nil"/>
            </w:tcBorders>
            <w:shd w:val="clear" w:color="auto" w:fill="auto"/>
            <w:noWrap/>
            <w:vAlign w:val="center"/>
            <w:hideMark/>
          </w:tcPr>
          <w:p w14:paraId="000CCD3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56.25 </w:t>
            </w:r>
          </w:p>
        </w:tc>
        <w:tc>
          <w:tcPr>
            <w:tcW w:w="1245" w:type="dxa"/>
            <w:tcBorders>
              <w:top w:val="nil"/>
              <w:left w:val="nil"/>
              <w:bottom w:val="nil"/>
              <w:right w:val="nil"/>
            </w:tcBorders>
            <w:shd w:val="clear" w:color="auto" w:fill="auto"/>
            <w:noWrap/>
            <w:vAlign w:val="center"/>
            <w:hideMark/>
          </w:tcPr>
          <w:p w14:paraId="062A7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131.25 </w:t>
            </w:r>
          </w:p>
        </w:tc>
        <w:tc>
          <w:tcPr>
            <w:tcW w:w="1498" w:type="dxa"/>
            <w:tcBorders>
              <w:top w:val="nil"/>
              <w:left w:val="nil"/>
              <w:bottom w:val="nil"/>
              <w:right w:val="nil"/>
            </w:tcBorders>
            <w:shd w:val="clear" w:color="auto" w:fill="auto"/>
            <w:noWrap/>
            <w:vAlign w:val="center"/>
            <w:hideMark/>
          </w:tcPr>
          <w:p w14:paraId="27745D8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659.73 </w:t>
            </w:r>
          </w:p>
        </w:tc>
        <w:tc>
          <w:tcPr>
            <w:tcW w:w="992" w:type="dxa"/>
            <w:tcBorders>
              <w:top w:val="nil"/>
              <w:left w:val="nil"/>
              <w:bottom w:val="nil"/>
              <w:right w:val="nil"/>
            </w:tcBorders>
            <w:shd w:val="clear" w:color="auto" w:fill="auto"/>
            <w:noWrap/>
            <w:vAlign w:val="center"/>
            <w:hideMark/>
          </w:tcPr>
          <w:p w14:paraId="36356E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3AE61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695.00 </w:t>
            </w:r>
          </w:p>
        </w:tc>
        <w:tc>
          <w:tcPr>
            <w:tcW w:w="1134" w:type="dxa"/>
            <w:tcBorders>
              <w:top w:val="nil"/>
              <w:left w:val="nil"/>
              <w:bottom w:val="nil"/>
              <w:right w:val="nil"/>
            </w:tcBorders>
            <w:shd w:val="clear" w:color="auto" w:fill="auto"/>
            <w:noWrap/>
            <w:vAlign w:val="center"/>
            <w:hideMark/>
          </w:tcPr>
          <w:p w14:paraId="28047E7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56.06 </w:t>
            </w:r>
          </w:p>
        </w:tc>
      </w:tr>
      <w:tr w:rsidR="003722AB" w:rsidRPr="001F3F6C" w14:paraId="404BA6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A1C155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126A780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98C6A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3AD81007"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0DEBAB8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251FD207"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50C91FAC"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689.15 </w:t>
            </w:r>
          </w:p>
        </w:tc>
        <w:tc>
          <w:tcPr>
            <w:tcW w:w="1134" w:type="dxa"/>
            <w:tcBorders>
              <w:top w:val="nil"/>
              <w:left w:val="nil"/>
              <w:bottom w:val="nil"/>
              <w:right w:val="nil"/>
            </w:tcBorders>
            <w:shd w:val="clear" w:color="auto" w:fill="auto"/>
            <w:noWrap/>
            <w:vAlign w:val="center"/>
            <w:hideMark/>
          </w:tcPr>
          <w:p w14:paraId="4ED0EE1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53.14 </w:t>
            </w:r>
          </w:p>
        </w:tc>
      </w:tr>
      <w:tr w:rsidR="003722AB" w:rsidRPr="001F3F6C" w14:paraId="534541A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3133E04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0.330 </w:t>
            </w:r>
          </w:p>
        </w:tc>
        <w:tc>
          <w:tcPr>
            <w:tcW w:w="1182" w:type="dxa"/>
            <w:tcBorders>
              <w:top w:val="nil"/>
              <w:left w:val="nil"/>
              <w:bottom w:val="nil"/>
              <w:right w:val="nil"/>
            </w:tcBorders>
            <w:shd w:val="clear" w:color="auto" w:fill="auto"/>
            <w:noWrap/>
            <w:vAlign w:val="center"/>
            <w:hideMark/>
          </w:tcPr>
          <w:p w14:paraId="2E30A16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180.72 </w:t>
            </w:r>
          </w:p>
        </w:tc>
        <w:tc>
          <w:tcPr>
            <w:tcW w:w="1216" w:type="dxa"/>
            <w:tcBorders>
              <w:top w:val="nil"/>
              <w:left w:val="nil"/>
              <w:bottom w:val="nil"/>
              <w:right w:val="nil"/>
            </w:tcBorders>
            <w:shd w:val="clear" w:color="auto" w:fill="auto"/>
            <w:noWrap/>
            <w:vAlign w:val="center"/>
            <w:hideMark/>
          </w:tcPr>
          <w:p w14:paraId="1AAD6F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59.64 </w:t>
            </w:r>
          </w:p>
        </w:tc>
        <w:tc>
          <w:tcPr>
            <w:tcW w:w="1245" w:type="dxa"/>
            <w:tcBorders>
              <w:top w:val="nil"/>
              <w:left w:val="nil"/>
              <w:bottom w:val="nil"/>
              <w:right w:val="nil"/>
            </w:tcBorders>
            <w:shd w:val="clear" w:color="auto" w:fill="auto"/>
            <w:noWrap/>
            <w:vAlign w:val="center"/>
            <w:hideMark/>
          </w:tcPr>
          <w:p w14:paraId="0A9EFF60"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121.08 </w:t>
            </w:r>
          </w:p>
        </w:tc>
        <w:tc>
          <w:tcPr>
            <w:tcW w:w="1498" w:type="dxa"/>
            <w:tcBorders>
              <w:top w:val="nil"/>
              <w:left w:val="nil"/>
              <w:bottom w:val="nil"/>
              <w:right w:val="nil"/>
            </w:tcBorders>
            <w:shd w:val="clear" w:color="auto" w:fill="auto"/>
            <w:noWrap/>
            <w:vAlign w:val="center"/>
            <w:hideMark/>
          </w:tcPr>
          <w:p w14:paraId="10B7C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608.64 </w:t>
            </w:r>
          </w:p>
        </w:tc>
        <w:tc>
          <w:tcPr>
            <w:tcW w:w="992" w:type="dxa"/>
            <w:tcBorders>
              <w:top w:val="nil"/>
              <w:left w:val="nil"/>
              <w:bottom w:val="nil"/>
              <w:right w:val="nil"/>
            </w:tcBorders>
            <w:shd w:val="clear" w:color="auto" w:fill="auto"/>
            <w:noWrap/>
            <w:vAlign w:val="center"/>
            <w:hideMark/>
          </w:tcPr>
          <w:p w14:paraId="748AB52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854068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688.13 </w:t>
            </w:r>
          </w:p>
        </w:tc>
        <w:tc>
          <w:tcPr>
            <w:tcW w:w="1134" w:type="dxa"/>
            <w:tcBorders>
              <w:top w:val="nil"/>
              <w:left w:val="nil"/>
              <w:bottom w:val="nil"/>
              <w:right w:val="nil"/>
            </w:tcBorders>
            <w:shd w:val="clear" w:color="auto" w:fill="auto"/>
            <w:noWrap/>
            <w:vAlign w:val="center"/>
            <w:hideMark/>
          </w:tcPr>
          <w:p w14:paraId="1A8AA0B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52.62 </w:t>
            </w:r>
          </w:p>
        </w:tc>
      </w:tr>
      <w:tr w:rsidR="003722AB" w:rsidRPr="001F3F6C" w14:paraId="1EC8212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22F3CE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0.400 </w:t>
            </w:r>
          </w:p>
        </w:tc>
        <w:tc>
          <w:tcPr>
            <w:tcW w:w="1182" w:type="dxa"/>
            <w:tcBorders>
              <w:top w:val="nil"/>
              <w:left w:val="nil"/>
              <w:bottom w:val="nil"/>
              <w:right w:val="nil"/>
            </w:tcBorders>
            <w:shd w:val="clear" w:color="auto" w:fill="auto"/>
            <w:noWrap/>
            <w:vAlign w:val="center"/>
            <w:hideMark/>
          </w:tcPr>
          <w:p w14:paraId="7E5623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166.67 </w:t>
            </w:r>
          </w:p>
        </w:tc>
        <w:tc>
          <w:tcPr>
            <w:tcW w:w="1216" w:type="dxa"/>
            <w:tcBorders>
              <w:top w:val="nil"/>
              <w:left w:val="nil"/>
              <w:bottom w:val="nil"/>
              <w:right w:val="nil"/>
            </w:tcBorders>
            <w:shd w:val="clear" w:color="auto" w:fill="auto"/>
            <w:noWrap/>
            <w:vAlign w:val="center"/>
            <w:hideMark/>
          </w:tcPr>
          <w:p w14:paraId="49924C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66.67 </w:t>
            </w:r>
          </w:p>
        </w:tc>
        <w:tc>
          <w:tcPr>
            <w:tcW w:w="1245" w:type="dxa"/>
            <w:tcBorders>
              <w:top w:val="nil"/>
              <w:left w:val="nil"/>
              <w:bottom w:val="nil"/>
              <w:right w:val="nil"/>
            </w:tcBorders>
            <w:shd w:val="clear" w:color="auto" w:fill="auto"/>
            <w:noWrap/>
            <w:vAlign w:val="center"/>
            <w:hideMark/>
          </w:tcPr>
          <w:p w14:paraId="0C9546C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498" w:type="dxa"/>
            <w:tcBorders>
              <w:top w:val="nil"/>
              <w:left w:val="nil"/>
              <w:bottom w:val="nil"/>
              <w:right w:val="nil"/>
            </w:tcBorders>
            <w:shd w:val="clear" w:color="auto" w:fill="auto"/>
            <w:noWrap/>
            <w:vAlign w:val="center"/>
            <w:hideMark/>
          </w:tcPr>
          <w:p w14:paraId="55C8C1F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502.66 </w:t>
            </w:r>
          </w:p>
        </w:tc>
        <w:tc>
          <w:tcPr>
            <w:tcW w:w="992" w:type="dxa"/>
            <w:tcBorders>
              <w:top w:val="nil"/>
              <w:left w:val="nil"/>
              <w:bottom w:val="nil"/>
              <w:right w:val="nil"/>
            </w:tcBorders>
            <w:shd w:val="clear" w:color="auto" w:fill="auto"/>
            <w:noWrap/>
            <w:vAlign w:val="center"/>
            <w:hideMark/>
          </w:tcPr>
          <w:p w14:paraId="11C5143E"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0.92 </w:t>
            </w:r>
          </w:p>
        </w:tc>
        <w:tc>
          <w:tcPr>
            <w:tcW w:w="1276" w:type="dxa"/>
            <w:tcBorders>
              <w:top w:val="nil"/>
              <w:left w:val="nil"/>
              <w:bottom w:val="nil"/>
              <w:right w:val="nil"/>
            </w:tcBorders>
            <w:shd w:val="clear" w:color="auto" w:fill="auto"/>
            <w:noWrap/>
            <w:vAlign w:val="center"/>
            <w:hideMark/>
          </w:tcPr>
          <w:p w14:paraId="50A6524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689.80 </w:t>
            </w:r>
          </w:p>
        </w:tc>
        <w:tc>
          <w:tcPr>
            <w:tcW w:w="1134" w:type="dxa"/>
            <w:tcBorders>
              <w:top w:val="nil"/>
              <w:left w:val="nil"/>
              <w:bottom w:val="nil"/>
              <w:right w:val="nil"/>
            </w:tcBorders>
            <w:shd w:val="clear" w:color="auto" w:fill="auto"/>
            <w:noWrap/>
            <w:vAlign w:val="center"/>
            <w:hideMark/>
          </w:tcPr>
          <w:p w14:paraId="17AE8F9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53.47 </w:t>
            </w:r>
          </w:p>
        </w:tc>
      </w:tr>
      <w:tr w:rsidR="003722AB" w:rsidRPr="001F3F6C" w14:paraId="36188B3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7EAC819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3AF4BFC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5A6DC5B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40465BC3"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663B2BB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0709108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01CCE1D8"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703.45 </w:t>
            </w:r>
          </w:p>
        </w:tc>
        <w:tc>
          <w:tcPr>
            <w:tcW w:w="1134" w:type="dxa"/>
            <w:tcBorders>
              <w:top w:val="nil"/>
              <w:left w:val="nil"/>
              <w:bottom w:val="nil"/>
              <w:right w:val="nil"/>
            </w:tcBorders>
            <w:shd w:val="clear" w:color="auto" w:fill="auto"/>
            <w:noWrap/>
            <w:vAlign w:val="center"/>
            <w:hideMark/>
          </w:tcPr>
          <w:p w14:paraId="2C00CF2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60.19 </w:t>
            </w:r>
          </w:p>
        </w:tc>
      </w:tr>
      <w:tr w:rsidR="003722AB" w:rsidRPr="001F3F6C" w14:paraId="3819810C"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66A1078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0.500 </w:t>
            </w:r>
          </w:p>
        </w:tc>
        <w:tc>
          <w:tcPr>
            <w:tcW w:w="1182" w:type="dxa"/>
            <w:tcBorders>
              <w:top w:val="nil"/>
              <w:left w:val="nil"/>
              <w:bottom w:val="nil"/>
              <w:right w:val="nil"/>
            </w:tcBorders>
            <w:shd w:val="clear" w:color="auto" w:fill="auto"/>
            <w:noWrap/>
            <w:vAlign w:val="center"/>
            <w:hideMark/>
          </w:tcPr>
          <w:p w14:paraId="4AABBF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150.00 </w:t>
            </w:r>
          </w:p>
        </w:tc>
        <w:tc>
          <w:tcPr>
            <w:tcW w:w="1216" w:type="dxa"/>
            <w:tcBorders>
              <w:top w:val="nil"/>
              <w:left w:val="nil"/>
              <w:bottom w:val="nil"/>
              <w:right w:val="nil"/>
            </w:tcBorders>
            <w:shd w:val="clear" w:color="auto" w:fill="auto"/>
            <w:noWrap/>
            <w:vAlign w:val="center"/>
            <w:hideMark/>
          </w:tcPr>
          <w:p w14:paraId="39D422C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45" w:type="dxa"/>
            <w:tcBorders>
              <w:top w:val="nil"/>
              <w:left w:val="nil"/>
              <w:bottom w:val="nil"/>
              <w:right w:val="nil"/>
            </w:tcBorders>
            <w:shd w:val="clear" w:color="auto" w:fill="auto"/>
            <w:noWrap/>
            <w:vAlign w:val="center"/>
            <w:hideMark/>
          </w:tcPr>
          <w:p w14:paraId="1A483A0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498" w:type="dxa"/>
            <w:tcBorders>
              <w:top w:val="nil"/>
              <w:left w:val="nil"/>
              <w:bottom w:val="nil"/>
              <w:right w:val="nil"/>
            </w:tcBorders>
            <w:shd w:val="clear" w:color="auto" w:fill="auto"/>
            <w:noWrap/>
            <w:vAlign w:val="center"/>
            <w:hideMark/>
          </w:tcPr>
          <w:p w14:paraId="5FE6649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376.99 </w:t>
            </w:r>
          </w:p>
        </w:tc>
        <w:tc>
          <w:tcPr>
            <w:tcW w:w="992" w:type="dxa"/>
            <w:tcBorders>
              <w:top w:val="nil"/>
              <w:left w:val="nil"/>
              <w:bottom w:val="nil"/>
              <w:right w:val="nil"/>
            </w:tcBorders>
            <w:shd w:val="clear" w:color="auto" w:fill="auto"/>
            <w:noWrap/>
            <w:vAlign w:val="center"/>
            <w:hideMark/>
          </w:tcPr>
          <w:p w14:paraId="24AF184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nil"/>
              <w:right w:val="nil"/>
            </w:tcBorders>
            <w:shd w:val="clear" w:color="auto" w:fill="auto"/>
            <w:noWrap/>
            <w:vAlign w:val="center"/>
            <w:hideMark/>
          </w:tcPr>
          <w:p w14:paraId="6C443B6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689.75 </w:t>
            </w:r>
          </w:p>
        </w:tc>
        <w:tc>
          <w:tcPr>
            <w:tcW w:w="1134" w:type="dxa"/>
            <w:tcBorders>
              <w:top w:val="nil"/>
              <w:left w:val="nil"/>
              <w:bottom w:val="nil"/>
              <w:right w:val="nil"/>
            </w:tcBorders>
            <w:shd w:val="clear" w:color="auto" w:fill="auto"/>
            <w:noWrap/>
            <w:vAlign w:val="center"/>
            <w:hideMark/>
          </w:tcPr>
          <w:p w14:paraId="10A8D5A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53.44 </w:t>
            </w:r>
          </w:p>
        </w:tc>
      </w:tr>
      <w:tr w:rsidR="003722AB" w:rsidRPr="001F3F6C" w14:paraId="3D83DFC4"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5787C3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3A42B93A"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2CC8BF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2C5780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33F2B30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00CA90E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0.95 </w:t>
            </w:r>
          </w:p>
        </w:tc>
        <w:tc>
          <w:tcPr>
            <w:tcW w:w="1276" w:type="dxa"/>
            <w:tcBorders>
              <w:top w:val="nil"/>
              <w:left w:val="nil"/>
              <w:bottom w:val="nil"/>
              <w:right w:val="nil"/>
            </w:tcBorders>
            <w:shd w:val="clear" w:color="auto" w:fill="auto"/>
            <w:noWrap/>
            <w:vAlign w:val="center"/>
            <w:hideMark/>
          </w:tcPr>
          <w:p w14:paraId="762679D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688.50 </w:t>
            </w:r>
          </w:p>
        </w:tc>
        <w:tc>
          <w:tcPr>
            <w:tcW w:w="1134" w:type="dxa"/>
            <w:tcBorders>
              <w:top w:val="nil"/>
              <w:left w:val="nil"/>
              <w:bottom w:val="nil"/>
              <w:right w:val="nil"/>
            </w:tcBorders>
            <w:shd w:val="clear" w:color="auto" w:fill="auto"/>
            <w:noWrap/>
            <w:vAlign w:val="center"/>
            <w:hideMark/>
          </w:tcPr>
          <w:p w14:paraId="3D1DDBBE"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52.81 </w:t>
            </w:r>
          </w:p>
        </w:tc>
      </w:tr>
      <w:tr w:rsidR="003722AB" w:rsidRPr="001F3F6C" w14:paraId="68D37846"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072C309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 </w:t>
            </w:r>
          </w:p>
        </w:tc>
        <w:tc>
          <w:tcPr>
            <w:tcW w:w="1182" w:type="dxa"/>
            <w:tcBorders>
              <w:top w:val="nil"/>
              <w:left w:val="nil"/>
              <w:bottom w:val="nil"/>
              <w:right w:val="nil"/>
            </w:tcBorders>
            <w:shd w:val="clear" w:color="auto" w:fill="auto"/>
            <w:noWrap/>
            <w:vAlign w:val="center"/>
            <w:hideMark/>
          </w:tcPr>
          <w:p w14:paraId="4550777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16" w:type="dxa"/>
            <w:tcBorders>
              <w:top w:val="nil"/>
              <w:left w:val="nil"/>
              <w:bottom w:val="nil"/>
              <w:right w:val="nil"/>
            </w:tcBorders>
            <w:shd w:val="clear" w:color="auto" w:fill="auto"/>
            <w:noWrap/>
            <w:vAlign w:val="center"/>
            <w:hideMark/>
          </w:tcPr>
          <w:p w14:paraId="3B03873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100.00 </w:t>
            </w:r>
          </w:p>
        </w:tc>
        <w:tc>
          <w:tcPr>
            <w:tcW w:w="1245" w:type="dxa"/>
            <w:tcBorders>
              <w:top w:val="nil"/>
              <w:left w:val="nil"/>
              <w:bottom w:val="nil"/>
              <w:right w:val="nil"/>
            </w:tcBorders>
            <w:shd w:val="clear" w:color="auto" w:fill="auto"/>
            <w:noWrap/>
            <w:vAlign w:val="center"/>
            <w:hideMark/>
          </w:tcPr>
          <w:p w14:paraId="116810C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1498" w:type="dxa"/>
            <w:tcBorders>
              <w:top w:val="nil"/>
              <w:left w:val="nil"/>
              <w:bottom w:val="nil"/>
              <w:right w:val="nil"/>
            </w:tcBorders>
            <w:shd w:val="clear" w:color="auto" w:fill="auto"/>
            <w:noWrap/>
            <w:vAlign w:val="center"/>
            <w:hideMark/>
          </w:tcPr>
          <w:p w14:paraId="6059093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0.00 </w:t>
            </w:r>
          </w:p>
        </w:tc>
        <w:tc>
          <w:tcPr>
            <w:tcW w:w="992" w:type="dxa"/>
            <w:tcBorders>
              <w:top w:val="nil"/>
              <w:left w:val="nil"/>
              <w:bottom w:val="nil"/>
              <w:right w:val="nil"/>
            </w:tcBorders>
            <w:shd w:val="clear" w:color="auto" w:fill="auto"/>
            <w:noWrap/>
            <w:vAlign w:val="center"/>
            <w:hideMark/>
          </w:tcPr>
          <w:p w14:paraId="52C3A281"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0.90 </w:t>
            </w:r>
          </w:p>
        </w:tc>
        <w:tc>
          <w:tcPr>
            <w:tcW w:w="1276" w:type="dxa"/>
            <w:tcBorders>
              <w:top w:val="nil"/>
              <w:left w:val="nil"/>
              <w:bottom w:val="nil"/>
              <w:right w:val="nil"/>
            </w:tcBorders>
            <w:shd w:val="clear" w:color="auto" w:fill="auto"/>
            <w:noWrap/>
            <w:vAlign w:val="center"/>
            <w:hideMark/>
          </w:tcPr>
          <w:p w14:paraId="363DFDB0"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690.42 </w:t>
            </w:r>
          </w:p>
        </w:tc>
        <w:tc>
          <w:tcPr>
            <w:tcW w:w="1134" w:type="dxa"/>
            <w:tcBorders>
              <w:top w:val="nil"/>
              <w:left w:val="nil"/>
              <w:bottom w:val="nil"/>
              <w:right w:val="nil"/>
            </w:tcBorders>
            <w:shd w:val="clear" w:color="auto" w:fill="auto"/>
            <w:noWrap/>
            <w:vAlign w:val="center"/>
            <w:hideMark/>
          </w:tcPr>
          <w:p w14:paraId="033A261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53.78 </w:t>
            </w:r>
          </w:p>
        </w:tc>
      </w:tr>
      <w:tr w:rsidR="003722AB" w:rsidRPr="001F3F6C" w14:paraId="748C8902"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13B9F95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09E416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24040B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65FEC78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7A3A52B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A846FA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p>
        </w:tc>
        <w:tc>
          <w:tcPr>
            <w:tcW w:w="1276" w:type="dxa"/>
            <w:tcBorders>
              <w:top w:val="nil"/>
              <w:left w:val="nil"/>
              <w:bottom w:val="nil"/>
              <w:right w:val="nil"/>
            </w:tcBorders>
            <w:shd w:val="clear" w:color="auto" w:fill="auto"/>
            <w:noWrap/>
            <w:vAlign w:val="center"/>
            <w:hideMark/>
          </w:tcPr>
          <w:p w14:paraId="35BB470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683.75 </w:t>
            </w:r>
          </w:p>
        </w:tc>
        <w:tc>
          <w:tcPr>
            <w:tcW w:w="1134" w:type="dxa"/>
            <w:tcBorders>
              <w:top w:val="nil"/>
              <w:left w:val="nil"/>
              <w:bottom w:val="nil"/>
              <w:right w:val="nil"/>
            </w:tcBorders>
            <w:shd w:val="clear" w:color="auto" w:fill="auto"/>
            <w:noWrap/>
            <w:vAlign w:val="center"/>
            <w:hideMark/>
          </w:tcPr>
          <w:p w14:paraId="6CA0EC0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50.40 </w:t>
            </w:r>
          </w:p>
        </w:tc>
      </w:tr>
      <w:tr w:rsidR="003722AB" w:rsidRPr="001F3F6C" w14:paraId="1C95E090" w14:textId="77777777" w:rsidTr="003722AB">
        <w:trPr>
          <w:trHeight w:val="320"/>
          <w:jc w:val="center"/>
        </w:trPr>
        <w:tc>
          <w:tcPr>
            <w:tcW w:w="955" w:type="dxa"/>
            <w:tcBorders>
              <w:top w:val="nil"/>
              <w:left w:val="nil"/>
              <w:bottom w:val="nil"/>
              <w:right w:val="nil"/>
            </w:tcBorders>
            <w:shd w:val="clear" w:color="auto" w:fill="auto"/>
            <w:noWrap/>
            <w:vAlign w:val="center"/>
            <w:hideMark/>
          </w:tcPr>
          <w:p w14:paraId="4E710D48"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1.500 </w:t>
            </w:r>
          </w:p>
        </w:tc>
        <w:tc>
          <w:tcPr>
            <w:tcW w:w="1182" w:type="dxa"/>
            <w:tcBorders>
              <w:top w:val="nil"/>
              <w:left w:val="nil"/>
              <w:bottom w:val="nil"/>
              <w:right w:val="nil"/>
            </w:tcBorders>
            <w:shd w:val="clear" w:color="auto" w:fill="auto"/>
            <w:noWrap/>
            <w:vAlign w:val="center"/>
            <w:hideMark/>
          </w:tcPr>
          <w:p w14:paraId="62177139"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75.00 </w:t>
            </w:r>
          </w:p>
        </w:tc>
        <w:tc>
          <w:tcPr>
            <w:tcW w:w="1216" w:type="dxa"/>
            <w:tcBorders>
              <w:top w:val="nil"/>
              <w:left w:val="nil"/>
              <w:bottom w:val="nil"/>
              <w:right w:val="nil"/>
            </w:tcBorders>
            <w:shd w:val="clear" w:color="auto" w:fill="auto"/>
            <w:noWrap/>
            <w:vAlign w:val="center"/>
            <w:hideMark/>
          </w:tcPr>
          <w:p w14:paraId="385F9164"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112.50 </w:t>
            </w:r>
          </w:p>
        </w:tc>
        <w:tc>
          <w:tcPr>
            <w:tcW w:w="1245" w:type="dxa"/>
            <w:tcBorders>
              <w:top w:val="nil"/>
              <w:left w:val="nil"/>
              <w:bottom w:val="nil"/>
              <w:right w:val="nil"/>
            </w:tcBorders>
            <w:shd w:val="clear" w:color="auto" w:fill="auto"/>
            <w:noWrap/>
            <w:vAlign w:val="center"/>
            <w:hideMark/>
          </w:tcPr>
          <w:p w14:paraId="45598291"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-37.50 </w:t>
            </w:r>
          </w:p>
        </w:tc>
        <w:tc>
          <w:tcPr>
            <w:tcW w:w="1498" w:type="dxa"/>
            <w:tcBorders>
              <w:top w:val="nil"/>
              <w:left w:val="nil"/>
              <w:bottom w:val="nil"/>
              <w:right w:val="nil"/>
            </w:tcBorders>
            <w:shd w:val="clear" w:color="auto" w:fill="auto"/>
            <w:noWrap/>
            <w:vAlign w:val="center"/>
            <w:hideMark/>
          </w:tcPr>
          <w:p w14:paraId="15F2DB55"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-188.50 </w:t>
            </w:r>
          </w:p>
        </w:tc>
        <w:tc>
          <w:tcPr>
            <w:tcW w:w="992" w:type="dxa"/>
            <w:tcBorders>
              <w:top w:val="nil"/>
              <w:left w:val="nil"/>
              <w:bottom w:val="nil"/>
              <w:right w:val="nil"/>
            </w:tcBorders>
            <w:shd w:val="clear" w:color="auto" w:fill="auto"/>
            <w:noWrap/>
            <w:vAlign w:val="center"/>
            <w:hideMark/>
          </w:tcPr>
          <w:p w14:paraId="20D4F98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0.99 </w:t>
            </w:r>
          </w:p>
        </w:tc>
        <w:tc>
          <w:tcPr>
            <w:tcW w:w="1276" w:type="dxa"/>
            <w:tcBorders>
              <w:top w:val="nil"/>
              <w:left w:val="nil"/>
              <w:bottom w:val="nil"/>
              <w:right w:val="nil"/>
            </w:tcBorders>
            <w:shd w:val="clear" w:color="auto" w:fill="auto"/>
            <w:noWrap/>
            <w:vAlign w:val="center"/>
            <w:hideMark/>
          </w:tcPr>
          <w:p w14:paraId="2574E1D2"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696.78 </w:t>
            </w:r>
          </w:p>
        </w:tc>
        <w:tc>
          <w:tcPr>
            <w:tcW w:w="1134" w:type="dxa"/>
            <w:tcBorders>
              <w:top w:val="nil"/>
              <w:left w:val="nil"/>
              <w:bottom w:val="nil"/>
              <w:right w:val="nil"/>
            </w:tcBorders>
            <w:shd w:val="clear" w:color="auto" w:fill="auto"/>
            <w:noWrap/>
            <w:vAlign w:val="center"/>
            <w:hideMark/>
          </w:tcPr>
          <w:p w14:paraId="1007F6DB"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56.94 </w:t>
            </w:r>
          </w:p>
        </w:tc>
      </w:tr>
      <w:tr w:rsidR="003722AB" w:rsidRPr="001F3F6C" w14:paraId="0BE937D9" w14:textId="77777777" w:rsidTr="003722AB">
        <w:trPr>
          <w:trHeight w:val="340"/>
          <w:jc w:val="center"/>
        </w:trPr>
        <w:tc>
          <w:tcPr>
            <w:tcW w:w="955" w:type="dxa"/>
            <w:tcBorders>
              <w:top w:val="nil"/>
              <w:left w:val="nil"/>
              <w:bottom w:val="nil"/>
              <w:right w:val="nil"/>
            </w:tcBorders>
            <w:shd w:val="clear" w:color="auto" w:fill="auto"/>
            <w:noWrap/>
            <w:vAlign w:val="center"/>
            <w:hideMark/>
          </w:tcPr>
          <w:p w14:paraId="3CD4C63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2.000 </w:t>
            </w:r>
          </w:p>
        </w:tc>
        <w:tc>
          <w:tcPr>
            <w:tcW w:w="1182" w:type="dxa"/>
            <w:tcBorders>
              <w:top w:val="nil"/>
              <w:left w:val="nil"/>
              <w:bottom w:val="nil"/>
              <w:right w:val="nil"/>
            </w:tcBorders>
            <w:shd w:val="clear" w:color="auto" w:fill="auto"/>
            <w:noWrap/>
            <w:vAlign w:val="center"/>
            <w:hideMark/>
          </w:tcPr>
          <w:p w14:paraId="49C4CD8C"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216" w:type="dxa"/>
            <w:tcBorders>
              <w:top w:val="nil"/>
              <w:left w:val="nil"/>
              <w:bottom w:val="nil"/>
              <w:right w:val="nil"/>
            </w:tcBorders>
            <w:shd w:val="clear" w:color="auto" w:fill="auto"/>
            <w:noWrap/>
            <w:vAlign w:val="center"/>
            <w:hideMark/>
          </w:tcPr>
          <w:p w14:paraId="1E0E5C16"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120.00 </w:t>
            </w:r>
          </w:p>
        </w:tc>
        <w:tc>
          <w:tcPr>
            <w:tcW w:w="1245" w:type="dxa"/>
            <w:tcBorders>
              <w:top w:val="nil"/>
              <w:left w:val="nil"/>
              <w:bottom w:val="nil"/>
              <w:right w:val="nil"/>
            </w:tcBorders>
            <w:shd w:val="clear" w:color="auto" w:fill="auto"/>
            <w:noWrap/>
            <w:vAlign w:val="center"/>
            <w:hideMark/>
          </w:tcPr>
          <w:p w14:paraId="27EF84DF"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-60.00 </w:t>
            </w:r>
          </w:p>
        </w:tc>
        <w:tc>
          <w:tcPr>
            <w:tcW w:w="1498" w:type="dxa"/>
            <w:tcBorders>
              <w:top w:val="nil"/>
              <w:left w:val="nil"/>
              <w:bottom w:val="nil"/>
              <w:right w:val="nil"/>
            </w:tcBorders>
            <w:shd w:val="clear" w:color="auto" w:fill="auto"/>
            <w:noWrap/>
            <w:vAlign w:val="center"/>
            <w:hideMark/>
          </w:tcPr>
          <w:p w14:paraId="2AC9206D"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-301.59 </w:t>
            </w:r>
          </w:p>
        </w:tc>
        <w:tc>
          <w:tcPr>
            <w:tcW w:w="992" w:type="dxa"/>
            <w:tcBorders>
              <w:top w:val="nil"/>
              <w:left w:val="nil"/>
              <w:bottom w:val="nil"/>
              <w:right w:val="nil"/>
            </w:tcBorders>
            <w:shd w:val="clear" w:color="auto" w:fill="auto"/>
            <w:noWrap/>
            <w:vAlign w:val="center"/>
            <w:hideMark/>
          </w:tcPr>
          <w:p w14:paraId="00EDBF08"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0.96 </w:t>
            </w:r>
          </w:p>
        </w:tc>
        <w:tc>
          <w:tcPr>
            <w:tcW w:w="1276" w:type="dxa"/>
            <w:tcBorders>
              <w:top w:val="nil"/>
              <w:left w:val="nil"/>
              <w:bottom w:val="nil"/>
              <w:right w:val="nil"/>
            </w:tcBorders>
            <w:shd w:val="clear" w:color="auto" w:fill="auto"/>
            <w:noWrap/>
            <w:vAlign w:val="center"/>
            <w:hideMark/>
          </w:tcPr>
          <w:p w14:paraId="3BC649AF" w14:textId="77777777" w:rsidR="003722AB" w:rsidRPr="001F3F6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701.14 </w:t>
            </w:r>
          </w:p>
        </w:tc>
        <w:tc>
          <w:tcPr>
            <w:tcW w:w="1134" w:type="dxa"/>
            <w:tcBorders>
              <w:top w:val="nil"/>
              <w:left w:val="nil"/>
              <w:bottom w:val="nil"/>
              <w:right w:val="nil"/>
            </w:tcBorders>
            <w:shd w:val="clear" w:color="auto" w:fill="auto"/>
            <w:noWrap/>
            <w:vAlign w:val="center"/>
            <w:hideMark/>
          </w:tcPr>
          <w:p w14:paraId="410585C2" w14:textId="77777777" w:rsidR="003722AB" w:rsidRPr="00CC6D4C"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59.07 </w:t>
            </w:r>
          </w:p>
        </w:tc>
      </w:tr>
      <w:tr w:rsidR="003722AB" w:rsidRPr="00CC6D4C" w14:paraId="69F70E85" w14:textId="77777777" w:rsidTr="003722AB">
        <w:trPr>
          <w:trHeight w:val="340"/>
          <w:jc w:val="center"/>
        </w:trPr>
        <w:tc>
          <w:tcPr>
            <w:tcW w:w="955" w:type="dxa"/>
            <w:tcBorders>
              <w:top w:val="nil"/>
              <w:left w:val="nil"/>
              <w:bottom w:val="double" w:sz="6" w:space="0" w:color="auto"/>
              <w:right w:val="nil"/>
            </w:tcBorders>
            <w:shd w:val="clear" w:color="auto" w:fill="auto"/>
            <w:noWrap/>
            <w:vAlign w:val="center"/>
          </w:tcPr>
          <w:p w14:paraId="0D10478B"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3.000 </w:t>
            </w:r>
          </w:p>
        </w:tc>
        <w:tc>
          <w:tcPr>
            <w:tcW w:w="1182" w:type="dxa"/>
            <w:tcBorders>
              <w:top w:val="nil"/>
              <w:left w:val="nil"/>
              <w:bottom w:val="double" w:sz="6" w:space="0" w:color="auto"/>
              <w:right w:val="nil"/>
            </w:tcBorders>
            <w:shd w:val="clear" w:color="auto" w:fill="auto"/>
            <w:noWrap/>
            <w:vAlign w:val="center"/>
          </w:tcPr>
          <w:p w14:paraId="44954C7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42.86 </w:t>
            </w:r>
          </w:p>
        </w:tc>
        <w:tc>
          <w:tcPr>
            <w:tcW w:w="1216" w:type="dxa"/>
            <w:tcBorders>
              <w:top w:val="nil"/>
              <w:left w:val="nil"/>
              <w:bottom w:val="double" w:sz="6" w:space="0" w:color="auto"/>
              <w:right w:val="nil"/>
            </w:tcBorders>
            <w:shd w:val="clear" w:color="auto" w:fill="auto"/>
            <w:noWrap/>
            <w:vAlign w:val="center"/>
          </w:tcPr>
          <w:p w14:paraId="2EA2D76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128.57 </w:t>
            </w:r>
          </w:p>
        </w:tc>
        <w:tc>
          <w:tcPr>
            <w:tcW w:w="1245" w:type="dxa"/>
            <w:tcBorders>
              <w:top w:val="nil"/>
              <w:left w:val="nil"/>
              <w:bottom w:val="double" w:sz="6" w:space="0" w:color="auto"/>
              <w:right w:val="nil"/>
            </w:tcBorders>
            <w:shd w:val="clear" w:color="auto" w:fill="auto"/>
            <w:noWrap/>
            <w:vAlign w:val="center"/>
          </w:tcPr>
          <w:p w14:paraId="382D8AE4"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-85.71 </w:t>
            </w:r>
          </w:p>
        </w:tc>
        <w:tc>
          <w:tcPr>
            <w:tcW w:w="1498" w:type="dxa"/>
            <w:tcBorders>
              <w:top w:val="nil"/>
              <w:left w:val="nil"/>
              <w:bottom w:val="double" w:sz="6" w:space="0" w:color="auto"/>
              <w:right w:val="nil"/>
            </w:tcBorders>
            <w:shd w:val="clear" w:color="auto" w:fill="auto"/>
            <w:noWrap/>
            <w:vAlign w:val="center"/>
          </w:tcPr>
          <w:p w14:paraId="463620D3"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-430.85 </w:t>
            </w:r>
          </w:p>
        </w:tc>
        <w:tc>
          <w:tcPr>
            <w:tcW w:w="992" w:type="dxa"/>
            <w:tcBorders>
              <w:top w:val="nil"/>
              <w:left w:val="nil"/>
              <w:bottom w:val="double" w:sz="6" w:space="0" w:color="auto"/>
              <w:right w:val="nil"/>
            </w:tcBorders>
            <w:shd w:val="clear" w:color="auto" w:fill="auto"/>
            <w:noWrap/>
            <w:vAlign w:val="center"/>
          </w:tcPr>
          <w:p w14:paraId="259609E2"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0.94 </w:t>
            </w:r>
          </w:p>
        </w:tc>
        <w:tc>
          <w:tcPr>
            <w:tcW w:w="1276" w:type="dxa"/>
            <w:tcBorders>
              <w:top w:val="nil"/>
              <w:left w:val="nil"/>
              <w:bottom w:val="double" w:sz="6" w:space="0" w:color="auto"/>
              <w:right w:val="nil"/>
            </w:tcBorders>
            <w:shd w:val="clear" w:color="auto" w:fill="auto"/>
            <w:noWrap/>
            <w:vAlign w:val="center"/>
          </w:tcPr>
          <w:p w14:paraId="0805E4AB" w14:textId="77777777" w:rsidR="003722AB" w:rsidRPr="00A70061" w:rsidRDefault="003722AB" w:rsidP="001569A8">
            <w:pPr>
              <w:pStyle w:val="a9"/>
              <w:ind w:leftChars="83" w:left="199"/>
              <w:rPr>
                <w:rFonts w:ascii="Times New Roman" w:eastAsia="Yu Mincho" w:hAnsi="Times New Roman" w:cs="Times New Roman"/>
                <w:color w:val="000000" w:themeColor="text1"/>
                <w:szCs w:val="22"/>
                <w:lang w:eastAsia="ja-JP"/>
              </w:rPr>
            </w:pPr>
            <w:r w:rsidRPr="001F3F6C">
              <w:rPr>
                <w:rFonts w:ascii="Times New Roman" w:eastAsia="Yu Mincho" w:hAnsi="Times New Roman" w:cs="Times New Roman" w:hint="eastAsia"/>
                <w:color w:val="000000" w:themeColor="text1"/>
                <w:lang w:eastAsia="ja-JP"/>
              </w:rPr>
              <w:t xml:space="preserve">691.00 </w:t>
            </w:r>
          </w:p>
        </w:tc>
        <w:tc>
          <w:tcPr>
            <w:tcW w:w="1134" w:type="dxa"/>
            <w:tcBorders>
              <w:top w:val="nil"/>
              <w:left w:val="nil"/>
              <w:bottom w:val="double" w:sz="6" w:space="0" w:color="auto"/>
              <w:right w:val="nil"/>
            </w:tcBorders>
            <w:shd w:val="clear" w:color="auto" w:fill="auto"/>
            <w:noWrap/>
            <w:vAlign w:val="center"/>
          </w:tcPr>
          <w:p w14:paraId="6522251F" w14:textId="77777777" w:rsidR="003722AB" w:rsidRPr="00A70061" w:rsidRDefault="003722AB" w:rsidP="001569A8">
            <w:pPr>
              <w:pStyle w:val="a9"/>
              <w:ind w:leftChars="83" w:left="199"/>
              <w:rPr>
                <w:rFonts w:ascii="Times New Roman" w:eastAsia="Yu Mincho" w:hAnsi="Times New Roman" w:cs="Times New Roman"/>
                <w:color w:val="000000" w:themeColor="text1"/>
                <w:lang w:eastAsia="ja-JP"/>
              </w:rPr>
            </w:pPr>
            <w:r w:rsidRPr="001F3F6C">
              <w:rPr>
                <w:rFonts w:ascii="Times New Roman" w:eastAsia="Yu Mincho" w:hAnsi="Times New Roman" w:cs="Times New Roman" w:hint="eastAsia"/>
                <w:color w:val="000000" w:themeColor="text1"/>
                <w:lang w:eastAsia="ja-JP"/>
              </w:rPr>
              <w:t xml:space="preserve">54.07 </w:t>
            </w:r>
          </w:p>
        </w:tc>
      </w:tr>
    </w:tbl>
    <w:p w14:paraId="34B53B74" w14:textId="77777777" w:rsidR="003722AB" w:rsidRDefault="003722AB" w:rsidP="003722AB">
      <w:pPr>
        <w:spacing w:before="100" w:beforeAutospacing="1" w:after="100" w:afterAutospacing="1" w:line="480" w:lineRule="auto"/>
        <w:jc w:val="both"/>
        <w:rPr>
          <w:rFonts w:ascii="Times New Roman" w:hAnsi="Times New Roman" w:cs="Times New Roman"/>
          <w:iCs/>
          <w:lang w:val="en-AU"/>
        </w:rPr>
      </w:pPr>
    </w:p>
    <w:p w14:paraId="1ABB1E9A" w14:textId="33246D7D" w:rsidR="00BD62D1" w:rsidRDefault="00DA68AE" w:rsidP="00BD62D1">
      <w:pPr>
        <w:spacing w:before="100" w:beforeAutospacing="1" w:after="100" w:afterAutospacing="1" w:line="480" w:lineRule="auto"/>
        <w:ind w:firstLine="420"/>
        <w:jc w:val="both"/>
        <w:rPr>
          <w:rFonts w:ascii="Times New Roman" w:hAnsi="Times New Roman" w:cs="Times New Roman"/>
          <w:iCs/>
          <w:lang w:val="en-AU"/>
        </w:rPr>
      </w:pPr>
      <w:r w:rsidRPr="00DA68AE">
        <w:rPr>
          <w:rFonts w:ascii="Times New Roman" w:hAnsi="Times New Roman" w:cs="Times New Roman"/>
          <w:iCs/>
          <w:lang w:val="en-AU"/>
        </w:rPr>
        <w:lastRenderedPageBreak/>
        <w:t>The axial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ax</m:t>
            </m:r>
          </m:sub>
        </m:sSub>
      </m:oMath>
      <w:r w:rsidRPr="00DA68AE">
        <w:rPr>
          <w:rFonts w:ascii="Times New Roman" w:hAnsi="Times New Roman" w:cs="Times New Roman"/>
          <w:iCs/>
          <w:lang w:val="en-AU"/>
        </w:rPr>
        <w:t>) range from 42.86 kPa to 214.29 kPa, while the lateral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lat</m:t>
            </m:r>
          </m:sub>
        </m:sSub>
      </m:oMath>
      <w:r w:rsidRPr="00DA68AE">
        <w:rPr>
          <w:rFonts w:ascii="Times New Roman" w:hAnsi="Times New Roman" w:cs="Times New Roman"/>
          <w:iCs/>
          <w:lang w:val="en-AU"/>
        </w:rPr>
        <w:t>) vary between 42.86 kPa and 128.57 kPa, resulting in differential stresses (</w:t>
      </w:r>
      <m:oMath>
        <m:sSub>
          <m:sSubPr>
            <m:ctrlPr>
              <w:rPr>
                <w:rFonts w:ascii="Cambria Math" w:hAnsi="Cambria Math" w:cs="Times New Roman"/>
                <w:i/>
                <w:iCs/>
                <w:lang w:val="en-AU"/>
              </w:rPr>
            </m:ctrlPr>
          </m:sSubPr>
          <m:e>
            <m:r>
              <w:rPr>
                <w:rFonts w:ascii="Cambria Math" w:hAnsi="Cambria Math" w:cs="Times New Roman"/>
                <w:lang w:val="en-AU"/>
              </w:rPr>
              <m:t>σ</m:t>
            </m:r>
          </m:e>
          <m:sub>
            <m:r>
              <w:rPr>
                <w:rFonts w:ascii="Cambria Math" w:hAnsi="Cambria Math" w:cs="Times New Roman"/>
                <w:lang w:val="en-AU"/>
              </w:rPr>
              <m:t>dif</m:t>
            </m:r>
          </m:sub>
        </m:sSub>
      </m:oMath>
      <w:r w:rsidRPr="00DA68AE">
        <w:rPr>
          <w:rFonts w:ascii="Times New Roman" w:hAnsi="Times New Roman" w:cs="Times New Roman"/>
          <w:iCs/>
          <w:lang w:val="en-AU"/>
        </w:rPr>
        <w:t xml:space="preserve">) spanning both positive and negative values. For instance,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DA68AE">
        <w:rPr>
          <w:rFonts w:ascii="Times New Roman" w:hAnsi="Times New Roman" w:cs="Times New Roman"/>
          <w:iCs/>
          <w:lang w:val="en-AU"/>
        </w:rPr>
        <w:t xml:space="preserve">exhibit positive differential stresses, indicating higher axial stress relative to lateral stress, whereas cases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DA68AE">
        <w:rPr>
          <w:rFonts w:ascii="Times New Roman" w:hAnsi="Times New Roman" w:cs="Times New Roman"/>
          <w:iCs/>
          <w:lang w:val="en-AU"/>
        </w:rPr>
        <w:t>show negative differential stresses due to the dominance of lateral stress.</w:t>
      </w:r>
      <w:r w:rsidR="00BD62D1">
        <w:rPr>
          <w:rFonts w:ascii="Times New Roman" w:hAnsi="Times New Roman" w:cs="Times New Roman"/>
          <w:iCs/>
          <w:lang w:val="en-AU"/>
        </w:rPr>
        <w:t xml:space="preserve"> </w:t>
      </w:r>
      <w:r w:rsidR="00BD62D1" w:rsidRPr="00BD62D1">
        <w:rPr>
          <w:rFonts w:ascii="Times New Roman" w:hAnsi="Times New Roman" w:cs="Times New Roman"/>
          <w:iCs/>
          <w:lang w:val="en-AU"/>
        </w:rPr>
        <w:t xml:space="preserve">The </w:t>
      </w:r>
      <m:oMath>
        <m:r>
          <w:rPr>
            <w:rFonts w:ascii="Cambria Math" w:hAnsi="Cambria Math" w:cs="Times New Roman"/>
            <w:lang w:val="en-AU"/>
          </w:rPr>
          <m:t>B</m:t>
        </m:r>
      </m:oMath>
      <w:r w:rsidR="00BD62D1" w:rsidRPr="00BD62D1">
        <w:rPr>
          <w:rFonts w:ascii="Times New Roman" w:hAnsi="Times New Roman" w:cs="Times New Roman"/>
          <w:iCs/>
          <w:lang w:val="en-AU"/>
        </w:rPr>
        <w:t xml:space="preserve">-values, which represent the degree of saturation of the specimen, are above 0.90, indicating effective specimen saturation. Cases with </w:t>
      </w:r>
      <m:oMath>
        <m:r>
          <w:rPr>
            <w:rFonts w:ascii="Cambria Math" w:hAnsi="Cambria Math" w:cs="Times New Roman"/>
            <w:lang w:val="en-AU"/>
          </w:rPr>
          <m:t>B</m:t>
        </m:r>
      </m:oMath>
      <w:r w:rsidR="00BD62D1" w:rsidRPr="00BD62D1">
        <w:rPr>
          <w:rFonts w:ascii="Times New Roman" w:hAnsi="Times New Roman" w:cs="Times New Roman"/>
          <w:iCs/>
          <w:lang w:val="en-AU"/>
        </w:rPr>
        <w:t>-values exceeding 0.95 are considered fully saturated, ensuring reliable undrained test conditions.</w:t>
      </w:r>
    </w:p>
    <w:p w14:paraId="04B77F50" w14:textId="7E670718" w:rsidR="00BD62D1" w:rsidRDefault="00BD62D1" w:rsidP="00BD62D1">
      <w:pPr>
        <w:spacing w:before="100" w:beforeAutospacing="1" w:after="100" w:afterAutospacing="1" w:line="480" w:lineRule="auto"/>
        <w:ind w:firstLine="420"/>
        <w:jc w:val="both"/>
        <w:rPr>
          <w:rFonts w:ascii="Times New Roman" w:hAnsi="Times New Roman" w:cs="Times New Roman"/>
          <w:iCs/>
          <w:lang w:val="en-AU"/>
        </w:rPr>
      </w:pPr>
      <w:r w:rsidRPr="00BD62D1">
        <w:rPr>
          <w:rFonts w:ascii="Times New Roman" w:hAnsi="Times New Roman" w:cs="Times New Roman"/>
          <w:iCs/>
          <w:lang w:val="en-AU"/>
        </w:rPr>
        <w:t xml:space="preserve">Overall, this comprehensive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BD62D1">
        <w:rPr>
          <w:rFonts w:ascii="Times New Roman" w:hAnsi="Times New Roman" w:cs="Times New Roman"/>
          <w:iCs/>
          <w:lang w:val="en-AU"/>
        </w:rPr>
        <w:t xml:space="preserve">values and associated stress conditions allows for a detailed investigation into how initial stress anisotropy influences liquefaction resistance and soil </w:t>
      </w:r>
      <w:proofErr w:type="spellStart"/>
      <w:r w:rsidRPr="00BD62D1">
        <w:rPr>
          <w:rFonts w:ascii="Times New Roman" w:hAnsi="Times New Roman" w:cs="Times New Roman"/>
          <w:iCs/>
          <w:lang w:val="en-AU"/>
        </w:rPr>
        <w:t>behavior</w:t>
      </w:r>
      <w:proofErr w:type="spellEnd"/>
      <w:r w:rsidRPr="00BD62D1">
        <w:rPr>
          <w:rFonts w:ascii="Times New Roman" w:hAnsi="Times New Roman" w:cs="Times New Roman"/>
          <w:iCs/>
          <w:lang w:val="en-AU"/>
        </w:rPr>
        <w:t xml:space="preserve"> during cyclic loading. This broad spectrum provides valuable insights into the transition from isotropic to anisotropic states and the resulting mechanical responses of the specimens.</w:t>
      </w:r>
    </w:p>
    <w:p w14:paraId="00D0120C" w14:textId="1896B66F" w:rsidR="00370546" w:rsidRPr="00A74109" w:rsidRDefault="00370546" w:rsidP="00A74109">
      <w:pPr>
        <w:pStyle w:val="4"/>
        <w:rPr>
          <w:rFonts w:ascii="Times New Roman" w:hAnsi="Times New Roman" w:cs="Times New Roman"/>
          <w:color w:val="000000" w:themeColor="text1"/>
        </w:rPr>
      </w:pPr>
      <w:bookmarkStart w:id="136" w:name="_Toc189388504"/>
      <w:r w:rsidRPr="00A74109">
        <w:rPr>
          <w:rFonts w:ascii="Times New Roman" w:hAnsi="Times New Roman" w:cs="Times New Roman"/>
          <w:color w:val="000000" w:themeColor="text1"/>
        </w:rPr>
        <w:t xml:space="preserve">Validation of </w:t>
      </w:r>
      <w:r w:rsidR="00F7159B" w:rsidRPr="00A74109">
        <w:rPr>
          <w:rFonts w:ascii="Times New Roman" w:hAnsi="Times New Roman" w:cs="Times New Roman"/>
          <w:color w:val="000000" w:themeColor="text1"/>
        </w:rPr>
        <w:t>e</w:t>
      </w:r>
      <w:r w:rsidRPr="00A74109">
        <w:rPr>
          <w:rFonts w:ascii="Times New Roman" w:hAnsi="Times New Roman" w:cs="Times New Roman"/>
          <w:color w:val="000000" w:themeColor="text1"/>
        </w:rPr>
        <w:t xml:space="preserve">xperimental </w:t>
      </w:r>
      <w:r w:rsidR="00F7159B" w:rsidRPr="00A74109">
        <w:rPr>
          <w:rFonts w:ascii="Times New Roman" w:hAnsi="Times New Roman" w:cs="Times New Roman"/>
          <w:color w:val="000000" w:themeColor="text1"/>
        </w:rPr>
        <w:t>e</w:t>
      </w:r>
      <w:r w:rsidRPr="00A74109">
        <w:rPr>
          <w:rFonts w:ascii="Times New Roman" w:hAnsi="Times New Roman" w:cs="Times New Roman"/>
          <w:color w:val="000000" w:themeColor="text1"/>
        </w:rPr>
        <w:t xml:space="preserve">ffectiveness through </w:t>
      </w:r>
      <w:r w:rsidR="00AB461B" w:rsidRPr="00A74109">
        <w:rPr>
          <w:rFonts w:ascii="Times New Roman" w:hAnsi="Times New Roman" w:cs="Times New Roman"/>
          <w:color w:val="000000" w:themeColor="text1"/>
        </w:rPr>
        <w:t>t</w:t>
      </w:r>
      <w:r w:rsidRPr="00A74109">
        <w:rPr>
          <w:rFonts w:ascii="Times New Roman" w:hAnsi="Times New Roman" w:cs="Times New Roman"/>
          <w:color w:val="000000" w:themeColor="text1"/>
        </w:rPr>
        <w:t xml:space="preserve">ypical </w:t>
      </w:r>
      <w:r w:rsidR="00F7159B" w:rsidRPr="00A74109">
        <w:rPr>
          <w:rFonts w:ascii="Times New Roman" w:hAnsi="Times New Roman" w:cs="Times New Roman"/>
          <w:color w:val="000000" w:themeColor="text1"/>
        </w:rPr>
        <w:t>s</w:t>
      </w:r>
      <w:r w:rsidRPr="00A74109">
        <w:rPr>
          <w:rFonts w:ascii="Times New Roman" w:hAnsi="Times New Roman" w:cs="Times New Roman"/>
          <w:color w:val="000000" w:themeColor="text1"/>
        </w:rPr>
        <w:t>tress-</w:t>
      </w:r>
      <w:r w:rsidR="00F7159B" w:rsidRPr="00A74109">
        <w:rPr>
          <w:rFonts w:ascii="Times New Roman" w:hAnsi="Times New Roman" w:cs="Times New Roman"/>
          <w:color w:val="000000" w:themeColor="text1"/>
        </w:rPr>
        <w:t>s</w:t>
      </w:r>
      <w:r w:rsidRPr="00A74109">
        <w:rPr>
          <w:rFonts w:ascii="Times New Roman" w:hAnsi="Times New Roman" w:cs="Times New Roman"/>
          <w:color w:val="000000" w:themeColor="text1"/>
        </w:rPr>
        <w:t xml:space="preserve">train </w:t>
      </w:r>
      <w:r w:rsidR="00F7159B" w:rsidRPr="00A74109">
        <w:rPr>
          <w:rFonts w:ascii="Times New Roman" w:hAnsi="Times New Roman" w:cs="Times New Roman"/>
          <w:color w:val="000000" w:themeColor="text1"/>
        </w:rPr>
        <w:t>r</w:t>
      </w:r>
      <w:r w:rsidRPr="00A74109">
        <w:rPr>
          <w:rFonts w:ascii="Times New Roman" w:hAnsi="Times New Roman" w:cs="Times New Roman"/>
          <w:color w:val="000000" w:themeColor="text1"/>
        </w:rPr>
        <w:t>elationships</w:t>
      </w:r>
      <w:bookmarkEnd w:id="136"/>
    </w:p>
    <w:p w14:paraId="3EF73CCF" w14:textId="2603A31E" w:rsidR="00051D75" w:rsidRDefault="00A70061"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 xml:space="preserve">Figure </w:t>
      </w:r>
      <w:r w:rsidR="007B4239">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.5</w:t>
      </w:r>
      <w:r w:rsidRPr="00A70061">
        <w:rPr>
          <w:rFonts w:ascii="Times New Roman" w:hAnsi="Times New Roman" w:cs="Times New Roman"/>
          <w:iCs/>
          <w:lang w:val="en-AU"/>
        </w:rPr>
        <w:t xml:space="preserve"> illustrates the relationship between mean effective stress </w:t>
      </w:r>
      <w:r>
        <w:rPr>
          <w:rFonts w:ascii="Times New Roman" w:hAnsi="Times New Roman" w:cs="Times New Roman"/>
          <w:iCs/>
          <w:lang w:val="en-AU"/>
        </w:rPr>
        <w:t>(</w:t>
      </w:r>
      <m:oMath>
        <m:r>
          <w:rPr>
            <w:rFonts w:ascii="Cambria Math" w:hAnsi="Cambria Math" w:cs="Times New Roman"/>
            <w:lang w:val="en-AU"/>
          </w:rPr>
          <m:t>p'</m:t>
        </m:r>
      </m:oMath>
      <w:r>
        <w:rPr>
          <w:rFonts w:ascii="Times New Roman" w:hAnsi="Times New Roman" w:cs="Times New Roman"/>
          <w:iCs/>
          <w:lang w:val="en-AU"/>
        </w:rPr>
        <w:t>)</w:t>
      </w:r>
      <w:r w:rsidRPr="00A70061">
        <w:rPr>
          <w:rFonts w:ascii="Times New Roman" w:hAnsi="Times New Roman" w:cs="Times New Roman"/>
          <w:iCs/>
          <w:lang w:val="en-AU"/>
        </w:rPr>
        <w:t xml:space="preserve"> and shear stress (</w:t>
      </w:r>
      <m:oMath>
        <m:r>
          <w:rPr>
            <w:rFonts w:ascii="Cambria Math" w:hAnsi="Cambria Math" w:cs="Times New Roman"/>
            <w:lang w:val="en-AU"/>
          </w:rPr>
          <m:t>τ</m:t>
        </m:r>
      </m:oMath>
      <w:r w:rsidRPr="00A70061">
        <w:rPr>
          <w:rFonts w:ascii="Times New Roman" w:hAnsi="Times New Roman" w:cs="Times New Roman"/>
          <w:iCs/>
          <w:lang w:val="en-AU"/>
        </w:rPr>
        <w:t>) for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A70061">
        <w:rPr>
          <w:rFonts w:ascii="Times New Roman" w:hAnsi="Times New Roman" w:cs="Times New Roman"/>
          <w:iCs/>
          <w:lang w:val="en-AU"/>
        </w:rPr>
        <w:t xml:space="preserve">) during cyclic loading. Initially, as cyclic shearing progresses, </w:t>
      </w:r>
      <m:oMath>
        <m:r>
          <w:rPr>
            <w:rFonts w:ascii="Cambria Math" w:hAnsi="Cambria Math" w:cs="Times New Roman"/>
            <w:lang w:val="en-AU"/>
          </w:rPr>
          <m:t>p'</m:t>
        </m:r>
      </m:oMath>
      <w:r w:rsidRPr="00A70061">
        <w:rPr>
          <w:rFonts w:ascii="Times New Roman" w:hAnsi="Times New Roman" w:cs="Times New Roman"/>
          <w:iCs/>
          <w:lang w:val="en-AU"/>
        </w:rPr>
        <w:t xml:space="preserve"> decreases steadily from approximately 100 kPa, reflecting the buildup of pore pressure.</w:t>
      </w:r>
      <w:r w:rsidR="001F3F6C">
        <w:rPr>
          <w:rFonts w:ascii="Times New Roman" w:hAnsi="Times New Roman" w:cs="Times New Roman"/>
          <w:iCs/>
          <w:lang w:val="en-AU"/>
        </w:rPr>
        <w:t xml:space="preserve"> </w:t>
      </w:r>
      <w:r w:rsidR="001F3F6C" w:rsidRPr="001F3F6C">
        <w:rPr>
          <w:rFonts w:ascii="Times New Roman" w:hAnsi="Times New Roman" w:cs="Times New Roman"/>
          <w:iCs/>
          <w:lang w:val="en-AU"/>
        </w:rPr>
        <w:t xml:space="preserve">When </w:t>
      </w:r>
      <m:oMath>
        <m:r>
          <w:rPr>
            <w:rFonts w:ascii="Cambria Math" w:hAnsi="Cambria Math" w:cs="Times New Roman"/>
            <w:lang w:val="en-AU"/>
          </w:rPr>
          <m:t>p</m:t>
        </m:r>
        <m:r>
          <m:rPr>
            <m:sty m:val="p"/>
          </m:rPr>
          <w:rPr>
            <w:rFonts w:ascii="Cambria Math" w:hAnsi="Cambria Math" w:cs="Times New Roman"/>
            <w:lang w:val="en-AU"/>
          </w:rPr>
          <m:t>'</m:t>
        </m:r>
      </m:oMath>
      <w:r w:rsidR="001F3F6C" w:rsidRPr="001F3F6C">
        <w:rPr>
          <w:rFonts w:ascii="Times New Roman" w:hAnsi="Times New Roman" w:cs="Times New Roman"/>
          <w:iCs/>
          <w:lang w:val="en-AU"/>
        </w:rPr>
        <w:t xml:space="preserve"> decreases to around 40 kPa, the relationship begins to exhibit a characteristic "butterfly" shape. In this stage, the cyclic </w:t>
      </w:r>
    </w:p>
    <w:p w14:paraId="6E4379B5"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14947073" wp14:editId="1DAA984A">
            <wp:extent cx="3602016" cy="2401200"/>
            <wp:effectExtent l="0" t="0" r="5080" b="0"/>
            <wp:docPr id="1660725377"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5377" name="图片 5" descr="图表&#10;&#10;描述已自动生成"/>
                    <pic:cNvPicPr/>
                  </pic:nvPicPr>
                  <pic:blipFill>
                    <a:blip r:embed="rId135">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48AF979F" w14:textId="77777777" w:rsid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4F665E04" w14:textId="7AB6F999"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w:t>
      </w:r>
      <w:r w:rsidR="007B4239">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.5.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0A788E12" w14:textId="3BB9DB5C"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loading causes</w:t>
      </w:r>
      <w:r>
        <w:rPr>
          <w:rFonts w:ascii="Times New Roman" w:hAnsi="Times New Roman" w:cs="Times New Roman"/>
          <w:iCs/>
          <w:lang w:val="en-AU"/>
        </w:rPr>
        <w:t xml:space="preserve"> </w:t>
      </w:r>
      <m:oMath>
        <m:r>
          <w:rPr>
            <w:rFonts w:ascii="Cambria Math" w:hAnsi="Cambria Math" w:cs="Times New Roman"/>
            <w:lang w:val="en-AU"/>
          </w:rPr>
          <m:t>p'</m:t>
        </m:r>
      </m:oMath>
      <w:r w:rsidRPr="001F3F6C">
        <w:rPr>
          <w:rFonts w:ascii="Times New Roman" w:hAnsi="Times New Roman" w:cs="Times New Roman"/>
          <w:iCs/>
          <w:lang w:val="en-AU"/>
        </w:rPr>
        <w:t xml:space="preserve"> to oscillate along with the shear stress, forming closed loops that reflect the alternating shear directions.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 xml:space="preserve">Figure </w:t>
      </w:r>
      <w:r w:rsidR="007B4239">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.6</w:t>
      </w:r>
      <w:r w:rsidRPr="001F3F6C">
        <w:rPr>
          <w:rFonts w:ascii="Times New Roman" w:hAnsi="Times New Roman" w:cs="Times New Roman"/>
          <w:iCs/>
          <w:lang w:val="en-AU"/>
        </w:rPr>
        <w:t xml:space="preserve"> presents</w:t>
      </w:r>
      <w:r>
        <w:rPr>
          <w:rFonts w:ascii="Times New Roman" w:hAnsi="Times New Roman" w:cs="Times New Roman"/>
          <w:iCs/>
          <w:lang w:val="en-AU"/>
        </w:rPr>
        <w:t xml:space="preserve"> shear stress</w:t>
      </w:r>
      <w:r w:rsidRPr="001F3F6C">
        <w:rPr>
          <w:rFonts w:ascii="Times New Roman" w:hAnsi="Times New Roman" w:cs="Times New Roman"/>
          <w:iCs/>
          <w:lang w:val="en-AU"/>
        </w:rPr>
        <w:t xml:space="preserve"> </w:t>
      </w:r>
      <m:oMath>
        <m:r>
          <w:rPr>
            <w:rFonts w:ascii="Cambria Math" w:hAnsi="Cambria Math" w:cs="Times New Roman"/>
            <w:lang w:val="en-AU"/>
          </w:rPr>
          <m:t>τ</m:t>
        </m:r>
      </m:oMath>
      <w:r>
        <w:rPr>
          <w:rFonts w:ascii="Times New Roman" w:hAnsi="Times New Roman" w:cs="Times New Roman"/>
          <w:iCs/>
          <w:lang w:val="en-AU"/>
        </w:rPr>
        <w:t xml:space="preserve"> </w:t>
      </w:r>
      <w:r w:rsidRPr="001F3F6C">
        <w:rPr>
          <w:rFonts w:ascii="Times New Roman" w:hAnsi="Times New Roman" w:cs="Times New Roman"/>
          <w:iCs/>
          <w:lang w:val="en-AU"/>
        </w:rPr>
        <w:t>versus shear strain</w:t>
      </w:r>
      <w:r>
        <w:rPr>
          <w:rFonts w:ascii="Times New Roman" w:hAnsi="Times New Roman" w:cs="Times New Roman"/>
          <w:iCs/>
          <w:lang w:val="en-AU"/>
        </w:rPr>
        <w:t xml:space="preserve"> </w:t>
      </w:r>
      <m:oMath>
        <m:r>
          <w:rPr>
            <w:rFonts w:ascii="Cambria Math" w:hAnsi="Cambria Math" w:cs="Times New Roman"/>
            <w:lang w:val="en-AU"/>
          </w:rPr>
          <m:t>γ</m:t>
        </m:r>
      </m:oMath>
      <w:r w:rsidRPr="001F3F6C">
        <w:rPr>
          <w:rFonts w:ascii="Times New Roman" w:hAnsi="Times New Roman" w:cs="Times New Roman"/>
          <w:iCs/>
          <w:lang w:val="en-AU"/>
        </w:rPr>
        <w:t xml:space="preserve"> relationship, highlighting the development of hysteretic loops typical of cyclic loading. These loops reflect the progressive deformation and energy dissipation within </w:t>
      </w:r>
    </w:p>
    <w:p w14:paraId="6A4153E3"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hint="eastAsia"/>
          <w:noProof/>
          <w:szCs w:val="28"/>
          <w:lang w:val="en-AU"/>
          <w14:ligatures w14:val="standardContextual"/>
        </w:rPr>
        <w:drawing>
          <wp:inline distT="0" distB="0" distL="0" distR="0" wp14:anchorId="0A55B171" wp14:editId="148503AF">
            <wp:extent cx="3600000" cy="2399856"/>
            <wp:effectExtent l="0" t="0" r="0" b="635"/>
            <wp:docPr id="998669663" name="图片 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69663" name="图片 6" descr="图表, 直方图&#10;&#10;描述已自动生成"/>
                    <pic:cNvPicPr/>
                  </pic:nvPicPr>
                  <pic:blipFill>
                    <a:blip r:embed="rId136">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61BA4C50" w14:textId="039A7047"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7B4239">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.6. Relationship between shear strain (</w:t>
      </w:r>
      <m:oMath>
        <m:r>
          <w:rPr>
            <w:rFonts w:ascii="Cambria Math" w:hAnsi="Cambria Math" w:cs="Times New Roman"/>
            <w:color w:val="000000" w:themeColor="text1"/>
            <w:szCs w:val="28"/>
          </w:rPr>
          <m:t>γ</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1.0</w:t>
      </w:r>
    </w:p>
    <w:p w14:paraId="5F8F8546"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3F50C519" w14:textId="743C3AD6"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lastRenderedPageBreak/>
        <w:t>the specimen</w:t>
      </w:r>
      <w:r>
        <w:rPr>
          <w:rFonts w:ascii="Times New Roman" w:hAnsi="Times New Roman" w:cs="Times New Roman"/>
          <w:iCs/>
          <w:lang w:val="en-AU"/>
        </w:rPr>
        <w:t xml:space="preserve">. </w:t>
      </w:r>
      <w:r w:rsidRPr="001F3F6C">
        <w:rPr>
          <w:rFonts w:ascii="Times New Roman" w:hAnsi="Times New Roman" w:cs="Times New Roman"/>
          <w:iCs/>
          <w:color w:val="0432FF"/>
          <w:lang w:val="en-AU"/>
        </w:rPr>
        <w:t xml:space="preserve">Figure </w:t>
      </w:r>
      <w:r w:rsidR="007B4239">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.7</w:t>
      </w:r>
      <w:r w:rsidRPr="001F3F6C">
        <w:rPr>
          <w:rFonts w:ascii="Times New Roman" w:hAnsi="Times New Roman" w:cs="Times New Roman"/>
          <w:iCs/>
          <w:lang w:val="en-AU"/>
        </w:rPr>
        <w:t xml:space="preserve"> illustrates the evolution of pore water pressure over time during cyclic loading. The pore pressure increases incrementally with each shear cycle, eventually reaching a level comparable to the </w:t>
      </w:r>
      <w:r>
        <w:rPr>
          <w:rFonts w:ascii="Times New Roman" w:hAnsi="Times New Roman" w:cs="Times New Roman"/>
          <w:iCs/>
          <w:lang w:val="en-AU"/>
        </w:rPr>
        <w:t>chamber</w:t>
      </w:r>
      <w:r w:rsidRPr="001F3F6C">
        <w:rPr>
          <w:rFonts w:ascii="Times New Roman" w:hAnsi="Times New Roman" w:cs="Times New Roman"/>
          <w:iCs/>
          <w:lang w:val="en-AU"/>
        </w:rPr>
        <w:t xml:space="preserve"> </w:t>
      </w:r>
      <w:r>
        <w:rPr>
          <w:rFonts w:ascii="Times New Roman" w:hAnsi="Times New Roman" w:cs="Times New Roman"/>
          <w:iCs/>
          <w:lang w:val="en-AU"/>
        </w:rPr>
        <w:t>pressure</w:t>
      </w:r>
      <w:r w:rsidRPr="001F3F6C">
        <w:rPr>
          <w:rFonts w:ascii="Times New Roman" w:hAnsi="Times New Roman" w:cs="Times New Roman"/>
          <w:iCs/>
          <w:lang w:val="en-AU"/>
        </w:rPr>
        <w:t xml:space="preserve">. This </w:t>
      </w:r>
      <w:proofErr w:type="spellStart"/>
      <w:r w:rsidRPr="001F3F6C">
        <w:rPr>
          <w:rFonts w:ascii="Times New Roman" w:hAnsi="Times New Roman" w:cs="Times New Roman"/>
          <w:iCs/>
          <w:lang w:val="en-AU"/>
        </w:rPr>
        <w:t>behavior</w:t>
      </w:r>
      <w:proofErr w:type="spellEnd"/>
      <w:r w:rsidRPr="001F3F6C">
        <w:rPr>
          <w:rFonts w:ascii="Times New Roman" w:hAnsi="Times New Roman" w:cs="Times New Roman"/>
          <w:iCs/>
          <w:lang w:val="en-AU"/>
        </w:rPr>
        <w:t xml:space="preserve"> </w:t>
      </w:r>
      <w:proofErr w:type="gramStart"/>
      <w:r w:rsidRPr="001F3F6C">
        <w:rPr>
          <w:rFonts w:ascii="Times New Roman" w:hAnsi="Times New Roman" w:cs="Times New Roman"/>
          <w:iCs/>
          <w:lang w:val="en-AU"/>
        </w:rPr>
        <w:t>aligns</w:t>
      </w:r>
      <w:proofErr w:type="gramEnd"/>
      <w:r w:rsidRPr="001F3F6C">
        <w:rPr>
          <w:rFonts w:ascii="Times New Roman" w:hAnsi="Times New Roman" w:cs="Times New Roman"/>
          <w:iCs/>
          <w:lang w:val="en-AU"/>
        </w:rPr>
        <w:t xml:space="preserve"> </w:t>
      </w:r>
    </w:p>
    <w:p w14:paraId="62DD51F6"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4FBE797" wp14:editId="5EF07F78">
            <wp:extent cx="3600000" cy="2399856"/>
            <wp:effectExtent l="0" t="0" r="0" b="635"/>
            <wp:docPr id="357922296" name="图片 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2296" name="图片 7" descr="图表, 直方图&#10;&#10;描述已自动生成"/>
                    <pic:cNvPicPr/>
                  </pic:nvPicPr>
                  <pic:blipFill>
                    <a:blip r:embed="rId13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0F528F75" w14:textId="67A0BB47" w:rsidR="00051D75" w:rsidRDefault="00051D75" w:rsidP="007B4239">
      <w:pPr>
        <w:adjustRightInd w:val="0"/>
        <w:snapToGrid w:val="0"/>
        <w:ind w:left="850" w:hangingChars="354" w:hanging="850"/>
        <w:jc w:val="center"/>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w:t>
      </w:r>
      <w:r w:rsidR="007B4239">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 xml:space="preserve">.7. Pore water pressure evolution during cyclic shear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r w:rsidRPr="00051D75">
        <w:rPr>
          <w:rFonts w:ascii="Times New Roman" w:hAnsi="Times New Roman" w:cs="Times New Roman"/>
          <w:color w:val="000000" w:themeColor="text1"/>
          <w:szCs w:val="28"/>
        </w:rPr>
        <w:t>=1.0</w:t>
      </w:r>
    </w:p>
    <w:p w14:paraId="6D365D4D"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12617469" w14:textId="24AB0B23" w:rsidR="00051D75" w:rsidRDefault="001F3F6C" w:rsidP="00051D75">
      <w:pPr>
        <w:spacing w:before="100" w:beforeAutospacing="1" w:after="100" w:afterAutospacing="1" w:line="480" w:lineRule="auto"/>
        <w:jc w:val="both"/>
        <w:rPr>
          <w:rFonts w:ascii="Times New Roman" w:hAnsi="Times New Roman" w:cs="Times New Roman"/>
          <w:iCs/>
          <w:lang w:val="en-AU"/>
        </w:rPr>
      </w:pPr>
      <w:r w:rsidRPr="001F3F6C">
        <w:rPr>
          <w:rFonts w:ascii="Times New Roman" w:hAnsi="Times New Roman" w:cs="Times New Roman"/>
          <w:iCs/>
          <w:lang w:val="en-AU"/>
        </w:rPr>
        <w:t>with the expected trend for undrained conditions and confirms the occurrence of liquefaction.</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results </w:t>
      </w:r>
      <w:r>
        <w:rPr>
          <w:rFonts w:ascii="Times New Roman" w:hAnsi="Times New Roman" w:cs="Times New Roman"/>
          <w:iCs/>
          <w:lang w:val="en-AU"/>
        </w:rPr>
        <w:t xml:space="preserve">depicted in </w:t>
      </w:r>
      <w:r w:rsidRPr="001F3F6C">
        <w:rPr>
          <w:rFonts w:ascii="Times New Roman" w:hAnsi="Times New Roman" w:cs="Times New Roman"/>
          <w:iCs/>
          <w:color w:val="0432FF"/>
          <w:lang w:val="en-AU"/>
        </w:rPr>
        <w:t xml:space="preserve">Fig.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 xml:space="preserve">.5,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 xml:space="preserve">.6, and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.7</w:t>
      </w:r>
      <w:r>
        <w:rPr>
          <w:rFonts w:ascii="Times New Roman" w:hAnsi="Times New Roman" w:cs="Times New Roman"/>
          <w:iCs/>
          <w:lang w:val="en-AU"/>
        </w:rPr>
        <w:t xml:space="preserve"> </w:t>
      </w:r>
      <w:r w:rsidRPr="001F3F6C">
        <w:rPr>
          <w:rFonts w:ascii="Times New Roman" w:hAnsi="Times New Roman" w:cs="Times New Roman"/>
          <w:iCs/>
          <w:lang w:val="en-AU"/>
        </w:rPr>
        <w:t>demonstrate characteristic responses under cyclic shear, validating the reliability and effectiveness of the experimental procedures.</w:t>
      </w:r>
    </w:p>
    <w:p w14:paraId="31380FB5" w14:textId="7DCC843A" w:rsidR="001F3F6C" w:rsidRPr="00A74109" w:rsidRDefault="001F3F6C" w:rsidP="00A74109">
      <w:pPr>
        <w:pStyle w:val="4"/>
        <w:rPr>
          <w:rFonts w:ascii="Times New Roman" w:hAnsi="Times New Roman" w:cs="Times New Roman"/>
          <w:color w:val="000000" w:themeColor="text1"/>
        </w:rPr>
      </w:pPr>
      <w:bookmarkStart w:id="137" w:name="_Toc189388505"/>
      <w:r w:rsidRPr="00A74109">
        <w:rPr>
          <w:rFonts w:ascii="Times New Roman" w:hAnsi="Times New Roman" w:cs="Times New Roman"/>
          <w:color w:val="000000" w:themeColor="text1"/>
        </w:rPr>
        <w:t xml:space="preserve">Influence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r w:rsidRPr="00A74109">
        <w:rPr>
          <w:rFonts w:ascii="Times New Roman" w:hAnsi="Times New Roman" w:cs="Times New Roman"/>
          <w:color w:val="000000" w:themeColor="text1"/>
        </w:rPr>
        <w:t>​ on liquefaction resistance: a comparison</w:t>
      </w:r>
      <w:bookmarkEnd w:id="137"/>
    </w:p>
    <w:p w14:paraId="4FC80BFE" w14:textId="05397F4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 xml:space="preserve">Figures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 xml:space="preserve">.5,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 xml:space="preserve">.8, and </w:t>
      </w:r>
      <w:r w:rsidR="00B23898">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.9</w:t>
      </w:r>
      <w:r w:rsidRPr="001F3F6C">
        <w:rPr>
          <w:rFonts w:ascii="Times New Roman" w:hAnsi="Times New Roman" w:cs="Times New Roman"/>
          <w:iCs/>
          <w:lang w:val="en-AU"/>
        </w:rPr>
        <w:t xml:space="preserve"> present the evolution of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and</w:t>
      </w:r>
      <w:r>
        <w:rPr>
          <w:rFonts w:ascii="Times New Roman" w:hAnsi="Times New Roman" w:cs="Times New Roman"/>
          <w:iCs/>
          <w:lang w:val="en-AU"/>
        </w:rPr>
        <w:t xml:space="preserve"> </w:t>
      </w:r>
      <m:oMath>
        <m:r>
          <w:rPr>
            <w:rFonts w:ascii="Cambria Math" w:hAnsi="Cambria Math" w:cs="Times New Roman"/>
            <w:lang w:val="en-AU"/>
          </w:rPr>
          <m:t>τ</m:t>
        </m:r>
      </m:oMath>
      <w:r w:rsidRPr="001F3F6C">
        <w:rPr>
          <w:rFonts w:ascii="Times New Roman" w:hAnsi="Times New Roman" w:cs="Times New Roman"/>
          <w:iCs/>
          <w:lang w:val="en-AU"/>
        </w:rPr>
        <w:t xml:space="preserve"> during cyclic loading under varying initial</w:t>
      </w:r>
      <w:r>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F3F6C">
        <w:rPr>
          <w:rFonts w:ascii="Times New Roman" w:hAnsi="Times New Roman" w:cs="Times New Roman"/>
          <w:iCs/>
          <w:lang w:val="en-AU"/>
        </w:rPr>
        <w:t>.</w:t>
      </w:r>
      <w:r>
        <w:rPr>
          <w:rFonts w:ascii="Times New Roman" w:hAnsi="Times New Roman" w:cs="Times New Roman"/>
          <w:iCs/>
          <w:lang w:val="en-AU"/>
        </w:rPr>
        <w:t xml:space="preserve"> </w:t>
      </w:r>
      <w:r w:rsidRPr="001F3F6C">
        <w:rPr>
          <w:rFonts w:ascii="Times New Roman" w:hAnsi="Times New Roman" w:cs="Times New Roman"/>
          <w:iCs/>
          <w:lang w:val="en-AU"/>
        </w:rPr>
        <w:t xml:space="preserve">These results reveal both consistent characteristics of liquefaction </w:t>
      </w:r>
      <w:proofErr w:type="spellStart"/>
      <w:r w:rsidRPr="001F3F6C">
        <w:rPr>
          <w:rFonts w:ascii="Times New Roman" w:hAnsi="Times New Roman" w:cs="Times New Roman"/>
          <w:iCs/>
          <w:lang w:val="en-AU"/>
        </w:rPr>
        <w:t>behavior</w:t>
      </w:r>
      <w:proofErr w:type="spellEnd"/>
      <w:r w:rsidRPr="001F3F6C">
        <w:rPr>
          <w:rFonts w:ascii="Times New Roman" w:hAnsi="Times New Roman" w:cs="Times New Roman"/>
          <w:iCs/>
          <w:lang w:val="en-AU"/>
        </w:rPr>
        <w:t xml:space="preserve"> and notable differences, suggesting a relationship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and liquefaction resistance.</w:t>
      </w:r>
    </w:p>
    <w:p w14:paraId="57AEFCB1"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FBA067C" w14:textId="77777777" w:rsidR="00051D75" w:rsidRPr="00CC6D4C"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8228602" wp14:editId="4F7BC042">
            <wp:extent cx="3602016" cy="2401200"/>
            <wp:effectExtent l="0" t="0" r="5080" b="0"/>
            <wp:docPr id="1817564967"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4967" name="图片 8" descr="图表&#10;&#10;描述已自动生成"/>
                    <pic:cNvPicPr/>
                  </pic:nvPicPr>
                  <pic:blipFill>
                    <a:blip r:embed="rId138">
                      <a:extLst>
                        <a:ext uri="{28A0092B-C50C-407E-A947-70E740481C1C}">
                          <a14:useLocalDpi xmlns:a14="http://schemas.microsoft.com/office/drawing/2010/main" val="0"/>
                        </a:ext>
                      </a:extLst>
                    </a:blip>
                    <a:stretch>
                      <a:fillRect/>
                    </a:stretch>
                  </pic:blipFill>
                  <pic:spPr>
                    <a:xfrm>
                      <a:off x="0" y="0"/>
                      <a:ext cx="3602016" cy="2401200"/>
                    </a:xfrm>
                    <a:prstGeom prst="rect">
                      <a:avLst/>
                    </a:prstGeom>
                  </pic:spPr>
                </pic:pic>
              </a:graphicData>
            </a:graphic>
          </wp:inline>
        </w:drawing>
      </w:r>
    </w:p>
    <w:p w14:paraId="5E978BE0" w14:textId="66CAF3D6" w:rsidR="00051D75" w:rsidRDefault="00051D75" w:rsidP="00051D75">
      <w:pPr>
        <w:adjustRightInd w:val="0"/>
        <w:snapToGrid w:val="0"/>
        <w:ind w:left="850" w:hangingChars="354" w:hanging="850"/>
        <w:rPr>
          <w:rFonts w:ascii="Times New Roman" w:hAnsi="Times New Roman" w:cs="Times New Roman"/>
          <w:color w:val="000000" w:themeColor="text1"/>
          <w:szCs w:val="28"/>
        </w:rPr>
      </w:pPr>
      <w:r w:rsidRPr="00051D75">
        <w:rPr>
          <w:rFonts w:ascii="Times New Roman" w:hAnsi="Times New Roman" w:cs="Times New Roman"/>
          <w:color w:val="000000" w:themeColor="text1"/>
          <w:szCs w:val="28"/>
        </w:rPr>
        <w:t xml:space="preserve">Fig. </w:t>
      </w:r>
      <w:r w:rsidR="00D42B95">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w:t>
      </w:r>
      <w:r w:rsidRPr="00051D75">
        <w:rPr>
          <w:rFonts w:ascii="Times New Roman" w:hAnsi="Times New Roman" w:cs="Times New Roman" w:hint="eastAsia"/>
          <w:color w:val="000000" w:themeColor="text1"/>
          <w:szCs w:val="28"/>
        </w:rPr>
        <w:t>8</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0.25</w:t>
      </w:r>
    </w:p>
    <w:p w14:paraId="7C304954"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rPr>
      </w:pPr>
    </w:p>
    <w:p w14:paraId="76DDFF7E" w14:textId="77777777"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598B9365" wp14:editId="5AA2675A">
            <wp:extent cx="3600000" cy="2399856"/>
            <wp:effectExtent l="0" t="0" r="0" b="635"/>
            <wp:docPr id="971870821" name="图片 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0821" name="图片 9" descr="图表&#10;&#10;描述已自动生成"/>
                    <pic:cNvPicPr/>
                  </pic:nvPicPr>
                  <pic:blipFill>
                    <a:blip r:embed="rId139">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A090B07" w14:textId="070CF310" w:rsid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D42B95">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w:t>
      </w:r>
      <w:r w:rsidRPr="00051D75">
        <w:rPr>
          <w:rFonts w:ascii="Times New Roman" w:hAnsi="Times New Roman" w:cs="Times New Roman" w:hint="eastAsia"/>
          <w:color w:val="000000" w:themeColor="text1"/>
          <w:szCs w:val="28"/>
        </w:rPr>
        <w:t>9</w:t>
      </w:r>
      <w:r w:rsidRPr="00051D75">
        <w:rPr>
          <w:rFonts w:ascii="Times New Roman" w:hAnsi="Times New Roman" w:cs="Times New Roman"/>
          <w:color w:val="000000" w:themeColor="text1"/>
          <w:szCs w:val="28"/>
        </w:rPr>
        <w:t>. Relationship between mean effective stress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 and shear stress (</w:t>
      </w:r>
      <m:oMath>
        <m:r>
          <w:rPr>
            <w:rFonts w:ascii="Cambria Math" w:hAnsi="Cambria Math" w:cs="Times New Roman"/>
            <w:color w:val="000000" w:themeColor="text1"/>
            <w:szCs w:val="28"/>
          </w:rPr>
          <m:t>τ</m:t>
        </m:r>
      </m:oMath>
      <w:r w:rsidRPr="00051D75">
        <w:rPr>
          <w:rFonts w:ascii="Times New Roman" w:hAnsi="Times New Roman" w:cs="Times New Roman"/>
          <w:color w:val="000000" w:themeColor="text1"/>
          <w:szCs w:val="28"/>
        </w:rPr>
        <w:t xml:space="preserve">) for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r>
          <m:rPr>
            <m:sty m:val="p"/>
          </m:rPr>
          <w:rPr>
            <w:rFonts w:ascii="Cambria Math" w:hAnsi="Cambria Math" w:cs="Times New Roman"/>
            <w:color w:val="000000" w:themeColor="text1"/>
            <w:szCs w:val="28"/>
          </w:rPr>
          <m:t>=</m:t>
        </m:r>
      </m:oMath>
      <w:r w:rsidRPr="00051D75">
        <w:rPr>
          <w:rFonts w:ascii="Times New Roman" w:hAnsi="Times New Roman" w:cs="Times New Roman"/>
          <w:color w:val="000000" w:themeColor="text1"/>
          <w:szCs w:val="28"/>
        </w:rPr>
        <w:t>0.20</w:t>
      </w:r>
    </w:p>
    <w:p w14:paraId="3E73B2C5"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048D6D6D" w14:textId="76EDC0C4"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Across all three cases, </w:t>
      </w:r>
      <m:oMath>
        <m:r>
          <w:rPr>
            <w:rFonts w:ascii="Cambria Math" w:hAnsi="Cambria Math" w:cs="Times New Roman"/>
            <w:lang w:val="en-AU"/>
          </w:rPr>
          <m:t>p'</m:t>
        </m:r>
      </m:oMath>
      <w:r>
        <w:rPr>
          <w:rFonts w:ascii="Times New Roman" w:hAnsi="Times New Roman" w:cs="Times New Roman"/>
          <w:iCs/>
          <w:lang w:val="en-AU"/>
        </w:rPr>
        <w:t xml:space="preserve"> initially</w:t>
      </w:r>
      <w:r w:rsidRPr="001F3F6C">
        <w:rPr>
          <w:rFonts w:ascii="Times New Roman" w:hAnsi="Times New Roman" w:cs="Times New Roman"/>
          <w:iCs/>
          <w:lang w:val="en-AU"/>
        </w:rPr>
        <w:t xml:space="preserve"> decreases progressively with cyclic loading, reflecting the </w:t>
      </w:r>
      <w:proofErr w:type="spellStart"/>
      <w:r w:rsidRPr="001F3F6C">
        <w:rPr>
          <w:rFonts w:ascii="Times New Roman" w:hAnsi="Times New Roman" w:cs="Times New Roman"/>
          <w:iCs/>
          <w:lang w:val="en-AU"/>
        </w:rPr>
        <w:t>buildup</w:t>
      </w:r>
      <w:proofErr w:type="spellEnd"/>
      <w:r w:rsidRPr="001F3F6C">
        <w:rPr>
          <w:rFonts w:ascii="Times New Roman" w:hAnsi="Times New Roman" w:cs="Times New Roman"/>
          <w:iCs/>
          <w:lang w:val="en-AU"/>
        </w:rPr>
        <w:t xml:space="preserve"> of pore pressure</w:t>
      </w:r>
      <w:r>
        <w:rPr>
          <w:rFonts w:ascii="Times New Roman" w:hAnsi="Times New Roman" w:cs="Times New Roman"/>
          <w:iCs/>
          <w:lang w:val="en-AU"/>
        </w:rPr>
        <w:t xml:space="preserve">. </w:t>
      </w:r>
      <w:r w:rsidRPr="001F3F6C">
        <w:rPr>
          <w:rFonts w:ascii="Times New Roman" w:hAnsi="Times New Roman" w:cs="Times New Roman"/>
          <w:iCs/>
          <w:lang w:val="en-AU"/>
        </w:rPr>
        <w:t xml:space="preserve">The characteristic "butterfly" shape emerges as </w:t>
      </w:r>
      <m:oMath>
        <m:r>
          <w:rPr>
            <w:rFonts w:ascii="Cambria Math" w:hAnsi="Cambria Math" w:cs="Times New Roman"/>
            <w:lang w:val="en-AU"/>
          </w:rPr>
          <m:t>p'</m:t>
        </m:r>
      </m:oMath>
      <w:r>
        <w:rPr>
          <w:rFonts w:ascii="Times New Roman" w:hAnsi="Times New Roman" w:cs="Times New Roman"/>
          <w:iCs/>
          <w:lang w:val="en-AU"/>
        </w:rPr>
        <w:t xml:space="preserve"> </w:t>
      </w:r>
      <w:r w:rsidRPr="001F3F6C">
        <w:rPr>
          <w:rFonts w:ascii="Times New Roman" w:hAnsi="Times New Roman" w:cs="Times New Roman"/>
          <w:iCs/>
          <w:lang w:val="en-AU"/>
        </w:rPr>
        <w:t xml:space="preserve">approaches lower values, indicating a consistent progression toward liquefaction across all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values.</w:t>
      </w:r>
    </w:p>
    <w:p w14:paraId="4E9038F5" w14:textId="5B5F3642" w:rsidR="0055259E"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 key difference lies in the number of cycles required to reach liquefaction, as reflected by the density of lines in the figures: </w:t>
      </w:r>
      <w:r w:rsidRPr="001F3F6C">
        <w:rPr>
          <w:rFonts w:ascii="Times New Roman" w:hAnsi="Times New Roman" w:cs="Times New Roman"/>
          <w:iCs/>
          <w:color w:val="0432FF"/>
          <w:lang w:val="en-AU"/>
        </w:rPr>
        <w:t xml:space="preserve">Figure </w:t>
      </w:r>
      <w:r w:rsidR="00580665">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.5</w:t>
      </w:r>
      <w:r w:rsidRPr="001F3F6C">
        <w:rPr>
          <w:rFonts w:ascii="Times New Roman" w:hAnsi="Times New Roman" w:cs="Times New Roman"/>
          <w:iCs/>
          <w:lang w:val="en-AU"/>
        </w:rPr>
        <w:t xml:space="preserve"> (</w:t>
      </w:r>
      <m:oMath>
        <m:sSub>
          <m:sSubPr>
            <m:ctrlPr>
              <w:rPr>
                <w:rFonts w:ascii="Cambria Math" w:hAnsi="Cambria Math" w:cs="Times New Roman"/>
                <w:iCs/>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r>
          <m:rPr>
            <m:sty m:val="p"/>
          </m:rPr>
          <w:rPr>
            <w:rFonts w:ascii="Cambria Math" w:hAnsi="Cambria Math" w:cs="Times New Roman"/>
            <w:lang w:val="en-AU"/>
          </w:rPr>
          <m:t>=1.0</m:t>
        </m:r>
      </m:oMath>
      <w:r w:rsidRPr="001F3F6C">
        <w:rPr>
          <w:rFonts w:ascii="Times New Roman" w:hAnsi="Times New Roman" w:cs="Times New Roman"/>
          <w:iCs/>
          <w:lang w:val="en-AU"/>
        </w:rPr>
        <w:t xml:space="preserve">) shows the least </w:t>
      </w:r>
      <w:r w:rsidRPr="001F3F6C">
        <w:rPr>
          <w:rFonts w:ascii="Times New Roman" w:hAnsi="Times New Roman" w:cs="Times New Roman"/>
          <w:iCs/>
          <w:lang w:val="en-AU"/>
        </w:rPr>
        <w:lastRenderedPageBreak/>
        <w:t>line density, indicating that liquefaction occurred with the fewest cycles. This suggests the lowest liquefaction resistance under isotropic stress conditions.</w:t>
      </w:r>
      <w:r>
        <w:rPr>
          <w:rFonts w:ascii="Times New Roman" w:hAnsi="Times New Roman" w:cs="Times New Roman"/>
          <w:iCs/>
          <w:lang w:val="en-AU"/>
        </w:rPr>
        <w:t xml:space="preserve"> </w:t>
      </w:r>
      <w:r w:rsidRPr="001F3F6C">
        <w:rPr>
          <w:rFonts w:ascii="Times New Roman" w:hAnsi="Times New Roman" w:cs="Times New Roman"/>
          <w:iCs/>
          <w:color w:val="0432FF"/>
          <w:lang w:val="en-AU"/>
        </w:rPr>
        <w:t xml:space="preserve">Figure </w:t>
      </w:r>
      <w:r w:rsidR="00580665">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.8</w:t>
      </w:r>
      <w:r w:rsidRPr="001F3F6C">
        <w:rPr>
          <w:rFonts w:ascii="Times New Roman" w:hAnsi="Times New Roman" w:cs="Times New Roman"/>
          <w:b/>
          <w:bCs/>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b/>
          <w:bCs/>
          <w:iCs/>
          <w:lang w:val="en-AU"/>
        </w:rPr>
        <w:t>=</w:t>
      </w:r>
      <w:r w:rsidRPr="001F3F6C">
        <w:rPr>
          <w:rFonts w:ascii="Times New Roman" w:hAnsi="Times New Roman" w:cs="Times New Roman"/>
          <w:iCs/>
          <w:lang w:val="en-AU"/>
        </w:rPr>
        <w:t>0.25</w:t>
      </w:r>
      <w:r w:rsidRPr="001F3F6C">
        <w:rPr>
          <w:rFonts w:ascii="Times New Roman" w:hAnsi="Times New Roman" w:cs="Times New Roman"/>
          <w:b/>
          <w:bCs/>
          <w:iCs/>
          <w:lang w:val="en-AU"/>
        </w:rPr>
        <w:t>)</w:t>
      </w:r>
      <w:r w:rsidRPr="001F3F6C">
        <w:rPr>
          <w:rFonts w:ascii="Times New Roman" w:hAnsi="Times New Roman" w:cs="Times New Roman"/>
          <w:iCs/>
          <w:lang w:val="en-AU"/>
        </w:rPr>
        <w:t xml:space="preserve"> exhibits the highest line density, meaning the largest number of cycles was required to reach liquefaction.</w:t>
      </w:r>
      <w:r w:rsidRPr="00580665">
        <w:rPr>
          <w:rFonts w:ascii="Times New Roman" w:hAnsi="Times New Roman" w:cs="Times New Roman"/>
          <w:iCs/>
          <w:color w:val="0432FF"/>
          <w:lang w:val="en-AU"/>
        </w:rPr>
        <w:t xml:space="preserve"> Figure </w:t>
      </w:r>
      <w:r w:rsidR="00580665" w:rsidRPr="00580665">
        <w:rPr>
          <w:rFonts w:ascii="Times New Roman" w:hAnsi="Times New Roman" w:cs="Times New Roman" w:hint="eastAsia"/>
          <w:iCs/>
          <w:color w:val="0432FF"/>
          <w:lang w:val="en-AU"/>
        </w:rPr>
        <w:t>4</w:t>
      </w:r>
      <w:r w:rsidRPr="00580665">
        <w:rPr>
          <w:rFonts w:ascii="Times New Roman" w:hAnsi="Times New Roman" w:cs="Times New Roman"/>
          <w:iCs/>
          <w:color w:val="0432FF"/>
          <w:lang w:val="en-AU"/>
        </w:rPr>
        <w:t>.9</w:t>
      </w:r>
      <w:r w:rsidRPr="001F3F6C">
        <w:rPr>
          <w:rFonts w:ascii="Times New Roman" w:hAnsi="Times New Roman" w:cs="Times New Roman"/>
          <w:iCs/>
          <w:lang w:val="en-AU"/>
        </w:rPr>
        <w:t xml:space="preserve"> </w:t>
      </w:r>
      <w:r w:rsidRPr="001F3F6C">
        <w:rPr>
          <w:rFonts w:ascii="Times New Roman" w:hAnsi="Times New Roman" w:cs="Times New Roman"/>
          <w:b/>
          <w:bCs/>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=0.20</w:t>
      </w:r>
      <w:r w:rsidRPr="001F3F6C">
        <w:rPr>
          <w:rFonts w:ascii="Times New Roman" w:hAnsi="Times New Roman" w:cs="Times New Roman"/>
          <w:b/>
          <w:bCs/>
          <w:iCs/>
          <w:lang w:val="en-AU"/>
        </w:rPr>
        <w:t>)</w:t>
      </w:r>
      <w:r w:rsidRPr="001F3F6C">
        <w:rPr>
          <w:rFonts w:ascii="Times New Roman" w:hAnsi="Times New Roman" w:cs="Times New Roman"/>
          <w:iCs/>
          <w:lang w:val="en-AU"/>
        </w:rPr>
        <w:t>, while still requiring more cycles than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xml:space="preserve">, shows a slightly reduced line density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suggests a decrease in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 from 0.25 to 0.20.</w:t>
      </w:r>
    </w:p>
    <w:p w14:paraId="28161138" w14:textId="0E9301A9"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The results suggest a non-linear relationship between</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and liquefaction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decreases from 1.0 (isotropic) to 0.25, liquefaction resistance increases, as evidenced by the greater number of cycles required for liquefaction. However, when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 xml:space="preserve">further decreases from 0.25 to 0.20, liquefaction resistance slightly diminishes. This observation raises the hypothesis that liquefaction resistance may peak at a specific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 and subsequently decrease with further reductions in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w:t>
      </w:r>
    </w:p>
    <w:p w14:paraId="79986510" w14:textId="0B8F76BF" w:rsidR="001F3F6C" w:rsidRPr="00A74109" w:rsidRDefault="001F3F6C" w:rsidP="00A74109">
      <w:pPr>
        <w:pStyle w:val="4"/>
        <w:rPr>
          <w:rFonts w:ascii="Times New Roman" w:hAnsi="Times New Roman" w:cs="Times New Roman"/>
          <w:color w:val="000000" w:themeColor="text1"/>
        </w:rPr>
      </w:pPr>
      <w:bookmarkStart w:id="138" w:name="_Toc189388506"/>
      <w:r w:rsidRPr="00A74109">
        <w:rPr>
          <w:rFonts w:ascii="Times New Roman" w:hAnsi="Times New Roman" w:cs="Times New Roman"/>
          <w:color w:val="000000" w:themeColor="text1"/>
        </w:rPr>
        <w:t xml:space="preserve">Liquefaction resistance across a broader range of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0</m:t>
            </m:r>
          </m:sub>
        </m:sSub>
      </m:oMath>
      <w:bookmarkEnd w:id="138"/>
    </w:p>
    <w:p w14:paraId="69160127" w14:textId="124045C5" w:rsidR="001F3F6C" w:rsidRDefault="001F3F6C" w:rsidP="001F3F6C">
      <w:pPr>
        <w:pStyle w:val="aff4"/>
        <w:spacing w:line="480" w:lineRule="auto"/>
        <w:ind w:firstLine="420"/>
        <w:jc w:val="both"/>
        <w:rPr>
          <w:rFonts w:ascii="Times New Roman" w:hAnsi="Times New Roman" w:cs="Times New Roman"/>
          <w:iCs/>
          <w:lang w:val="en-AU"/>
        </w:rPr>
      </w:pPr>
      <w:r w:rsidRPr="001F3F6C">
        <w:rPr>
          <w:rFonts w:ascii="Times New Roman" w:hAnsi="Times New Roman" w:cs="Times New Roman"/>
          <w:iCs/>
          <w:color w:val="0432FF"/>
          <w:lang w:val="en-AU"/>
        </w:rPr>
        <w:t xml:space="preserve">Figure </w:t>
      </w:r>
      <w:r w:rsidR="00580665">
        <w:rPr>
          <w:rFonts w:ascii="Times New Roman" w:hAnsi="Times New Roman" w:cs="Times New Roman" w:hint="eastAsia"/>
          <w:iCs/>
          <w:color w:val="0432FF"/>
          <w:lang w:val="en-AU"/>
        </w:rPr>
        <w:t>4</w:t>
      </w:r>
      <w:r w:rsidRPr="001F3F6C">
        <w:rPr>
          <w:rFonts w:ascii="Times New Roman" w:hAnsi="Times New Roman" w:cs="Times New Roman"/>
          <w:iCs/>
          <w:color w:val="0432FF"/>
          <w:lang w:val="en-AU"/>
        </w:rPr>
        <w:t>.10</w:t>
      </w:r>
      <w:r w:rsidRPr="001F3F6C">
        <w:rPr>
          <w:rFonts w:ascii="Times New Roman" w:hAnsi="Times New Roman" w:cs="Times New Roman"/>
          <w:iCs/>
          <w:lang w:val="en-AU"/>
        </w:rPr>
        <w:t xml:space="preserve"> illustrates the variation in the number of cycles required for liquefaction (</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1F3F6C">
        <w:rPr>
          <w:rFonts w:ascii="Times New Roman" w:hAnsi="Times New Roman" w:cs="Times New Roman"/>
          <w:iCs/>
          <w:lang w:val="en-AU"/>
        </w:rPr>
        <w:t>) as a function of</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with liquefaction defined as the point where pore water pressure reaches 95% of the initial confining pressure. The figure covers a broad range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values, from isotropic stress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w:r w:rsidRPr="001F3F6C">
        <w:rPr>
          <w:rFonts w:ascii="Times New Roman" w:hAnsi="Times New Roman" w:cs="Times New Roman"/>
          <w:iCs/>
          <w:lang w:val="en-AU"/>
        </w:rPr>
        <w:t>to highly anisotropic states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=0.2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allowing for a comprehensive analysis of the influence of stress anisotropy on liquefaction resistance.</w:t>
      </w:r>
    </w:p>
    <w:p w14:paraId="5427F95B" w14:textId="77777777" w:rsidR="00051D75" w:rsidRDefault="00051D75" w:rsidP="001F3F6C">
      <w:pPr>
        <w:spacing w:before="100" w:beforeAutospacing="1" w:after="100" w:afterAutospacing="1" w:line="480" w:lineRule="auto"/>
        <w:ind w:firstLine="420"/>
        <w:jc w:val="both"/>
        <w:rPr>
          <w:rFonts w:ascii="Times New Roman" w:hAnsi="Times New Roman" w:cs="Times New Roman"/>
          <w:iCs/>
          <w:lang w:val="en-AU"/>
        </w:rPr>
      </w:pPr>
    </w:p>
    <w:p w14:paraId="3457A59C" w14:textId="5E38CA1E" w:rsidR="00051D75" w:rsidRDefault="00051D75" w:rsidP="00051D75">
      <w:pPr>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2E61B195" wp14:editId="74E65BA5">
            <wp:extent cx="3600000" cy="2399856"/>
            <wp:effectExtent l="0" t="0" r="0" b="635"/>
            <wp:docPr id="666547370" name="图片 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7370" name="图片 11" descr="图表, 散点图&#10;&#10;描述已自动生成"/>
                    <pic:cNvPicPr/>
                  </pic:nvPicPr>
                  <pic:blipFill>
                    <a:blip r:embed="rId140">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45C3DEB4" w14:textId="415FAB41" w:rsidR="00051D75" w:rsidRDefault="00051D75" w:rsidP="00580665">
      <w:pPr>
        <w:adjustRightInd w:val="0"/>
        <w:snapToGrid w:val="0"/>
        <w:ind w:left="850" w:hangingChars="354" w:hanging="850"/>
        <w:jc w:val="center"/>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580665">
        <w:rPr>
          <w:rFonts w:ascii="Times New Roman" w:hAnsi="Times New Roman" w:cs="Times New Roman" w:hint="eastAsia"/>
          <w:color w:val="000000" w:themeColor="text1"/>
          <w:szCs w:val="28"/>
        </w:rPr>
        <w:t>4</w:t>
      </w:r>
      <w:r w:rsidRPr="00051D75">
        <w:rPr>
          <w:rFonts w:ascii="Times New Roman" w:hAnsi="Times New Roman" w:cs="Times New Roman"/>
          <w:color w:val="000000" w:themeColor="text1"/>
          <w:szCs w:val="28"/>
        </w:rPr>
        <w:t xml:space="preserve">.10. Liquefaction resistance for states with different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m:rPr>
                <m:sty m:val="p"/>
              </m:rPr>
              <w:rPr>
                <w:rFonts w:ascii="Cambria Math" w:hAnsi="Cambria Math" w:cs="Times New Roman"/>
                <w:color w:val="000000" w:themeColor="text1"/>
                <w:szCs w:val="28"/>
              </w:rPr>
              <m:t>0</m:t>
            </m:r>
          </m:sub>
        </m:sSub>
      </m:oMath>
    </w:p>
    <w:p w14:paraId="1F7DE769" w14:textId="77777777" w:rsidR="00051D75" w:rsidRPr="00051D75" w:rsidRDefault="00051D75" w:rsidP="00051D75">
      <w:pPr>
        <w:adjustRightInd w:val="0"/>
        <w:snapToGrid w:val="0"/>
        <w:ind w:left="850" w:hangingChars="354" w:hanging="850"/>
        <w:rPr>
          <w:rFonts w:ascii="Times New Roman" w:hAnsi="Times New Roman" w:cs="Times New Roman"/>
          <w:color w:val="000000" w:themeColor="text1"/>
          <w:szCs w:val="28"/>
          <w:lang w:val="en-AU"/>
        </w:rPr>
      </w:pPr>
    </w:p>
    <w:p w14:paraId="2FF10D31" w14:textId="572BC8D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decreases from the isotropic stress condition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r>
          <w:rPr>
            <w:rFonts w:ascii="Cambria Math" w:hAnsi="Cambria Math" w:cs="Times New Roman"/>
            <w:lang w:val="en-AU"/>
          </w:rPr>
          <m:t>=1.0</m:t>
        </m:r>
      </m:oMath>
      <w:r w:rsidRPr="001F3F6C">
        <w:rPr>
          <w:rFonts w:ascii="Times New Roman" w:hAnsi="Times New Roman" w:cs="Times New Roman"/>
          <w:iCs/>
          <w:lang w:val="en-AU"/>
        </w:rPr>
        <w:t>), liquefaction resistance initially increases, reaching its first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This indicates that the dominance of axial stress enhances the soil’s stability, likely due to better interlocking and alignment of particles under anisotropic stress conditions. However,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is reduced further to 0.20, liquefaction resistance decreases slightly. This suggests that excessive axial stress dominance disrupts the </w:t>
      </w:r>
      <w:proofErr w:type="spellStart"/>
      <w:r w:rsidRPr="001F3F6C">
        <w:rPr>
          <w:rFonts w:ascii="Times New Roman" w:hAnsi="Times New Roman" w:cs="Times New Roman"/>
          <w:iCs/>
          <w:lang w:val="en-AU"/>
        </w:rPr>
        <w:t>favorable</w:t>
      </w:r>
      <w:proofErr w:type="spellEnd"/>
      <w:r w:rsidRPr="001F3F6C">
        <w:rPr>
          <w:rFonts w:ascii="Times New Roman" w:hAnsi="Times New Roman" w:cs="Times New Roman"/>
          <w:iCs/>
          <w:lang w:val="en-AU"/>
        </w:rPr>
        <w:t xml:space="preserve"> soil fabric, leading to a marginal reduction in resistance. Therefore,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1F3F6C">
        <w:rPr>
          <w:rFonts w:ascii="Times New Roman" w:hAnsi="Times New Roman" w:cs="Times New Roman"/>
          <w:iCs/>
          <w:lang w:val="en-AU"/>
        </w:rPr>
        <w:t>exhibits a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=0.25</w:t>
      </w:r>
      <w:r w:rsidRPr="001F3F6C">
        <w:rPr>
          <w:rFonts w:ascii="Times New Roman" w:hAnsi="Times New Roman" w:cs="Times New Roman"/>
          <w:iCs/>
          <w:lang w:val="en-AU"/>
        </w:rPr>
        <w:t xml:space="preserve">, with diminishing resistance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decreases further.</w:t>
      </w:r>
    </w:p>
    <w:p w14:paraId="5C530632" w14:textId="7CC53521"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xml:space="preserve">, liquefaction resistance initially increases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rises from the isotropic state, reaching a second peak at</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This indicates that moderate lateral stress dominance provides enhanced stability, potentially due to an optimal redistribution of stresses and improved structural support within the soil fabric. Beyond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=1.5</w:t>
      </w:r>
      <w:r w:rsidRPr="001F3F6C">
        <w:rPr>
          <w:rFonts w:ascii="Times New Roman" w:hAnsi="Times New Roman" w:cs="Times New Roman"/>
          <w:iCs/>
          <w:lang w:val="en-AU"/>
        </w:rPr>
        <w:t>, however, liquefaction resistance decreases as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increases further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=2.0 </w:t>
      </w:r>
      <w:r w:rsidRPr="001F3F6C">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=3.0</w:t>
      </w:r>
      <w:r w:rsidRPr="001F3F6C">
        <w:rPr>
          <w:rFonts w:ascii="Times New Roman" w:hAnsi="Times New Roman" w:cs="Times New Roman"/>
          <w:iCs/>
          <w:lang w:val="en-AU"/>
        </w:rPr>
        <w:t xml:space="preserve">. This reduction in resistance is likely caused by excessive lateral stress </w:t>
      </w:r>
      <w:r w:rsidRPr="001F3F6C">
        <w:rPr>
          <w:rFonts w:ascii="Times New Roman" w:hAnsi="Times New Roman" w:cs="Times New Roman"/>
          <w:iCs/>
          <w:lang w:val="en-AU"/>
        </w:rPr>
        <w:lastRenderedPageBreak/>
        <w:t>dominance, which may destabilize the soil structure and weaken its ability to resist liquefaction.</w:t>
      </w:r>
    </w:p>
    <w:p w14:paraId="73D5D946" w14:textId="14AD3A65" w:rsidR="001F3F6C" w:rsidRDefault="001F3F6C" w:rsidP="001F3F6C">
      <w:pPr>
        <w:spacing w:before="100" w:beforeAutospacing="1" w:after="100" w:afterAutospacing="1" w:line="480" w:lineRule="auto"/>
        <w:ind w:firstLine="420"/>
        <w:jc w:val="both"/>
        <w:rPr>
          <w:rFonts w:ascii="Times New Roman" w:hAnsi="Times New Roman" w:cs="Times New Roman"/>
          <w:iCs/>
          <w:lang w:val="en-AU"/>
        </w:rPr>
      </w:pPr>
      <w:r w:rsidRPr="001F3F6C">
        <w:rPr>
          <w:rFonts w:ascii="Times New Roman" w:hAnsi="Times New Roman" w:cs="Times New Roman"/>
          <w:iCs/>
          <w:lang w:val="en-AU"/>
        </w:rPr>
        <w:t xml:space="preserve">The observed results demonstrate that liquefaction resistance does not vary monotonically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F3F6C">
        <w:rPr>
          <w:rFonts w:ascii="Times New Roman" w:hAnsi="Times New Roman" w:cs="Times New Roman"/>
          <w:iCs/>
          <w:lang w:val="en-AU"/>
        </w:rPr>
        <w:t xml:space="preserve">​. Instead,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1F3F6C">
        <w:rPr>
          <w:rFonts w:ascii="Times New Roman" w:hAnsi="Times New Roman" w:cs="Times New Roman"/>
          <w:iCs/>
          <w:lang w:val="en-AU"/>
        </w:rPr>
        <w:t>transitions from isotropic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1F3F6C">
        <w:rPr>
          <w:rFonts w:ascii="Times New Roman" w:hAnsi="Times New Roman" w:cs="Times New Roman"/>
          <w:iCs/>
          <w:lang w:val="en-AU"/>
        </w:rPr>
        <w:t>) to anisotropic conditions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1F3F6C">
        <w:rPr>
          <w:rFonts w:ascii="Times New Roman" w:hAnsi="Times New Roman" w:cs="Times New Roman"/>
          <w:iCs/>
          <w:lang w:val="en-AU"/>
        </w:rPr>
        <w:t>, liquefaction resistance first increases and then decreases, resulting in two distinct peaks. This trend underscores the complex interaction between stress anisotropy and soil fabric evolution. Moderate anisotropy in either axial or lateral stresses enhances resistance, while extreme anisotropy in either direction leads to a reduction in stability.</w:t>
      </w:r>
    </w:p>
    <w:p w14:paraId="3F9F6FBA" w14:textId="400395E7" w:rsidR="003C378C" w:rsidRPr="00A74109" w:rsidRDefault="003C378C" w:rsidP="00A74109">
      <w:pPr>
        <w:pStyle w:val="4"/>
        <w:rPr>
          <w:rFonts w:ascii="Times New Roman" w:hAnsi="Times New Roman" w:cs="Times New Roman"/>
          <w:color w:val="000000" w:themeColor="text1"/>
        </w:rPr>
      </w:pPr>
      <w:bookmarkStart w:id="139" w:name="_Toc189388507"/>
      <w:r w:rsidRPr="00A74109">
        <w:rPr>
          <w:rFonts w:ascii="Times New Roman" w:hAnsi="Times New Roman" w:cs="Times New Roman"/>
          <w:color w:val="000000" w:themeColor="text1"/>
        </w:rPr>
        <w:t>Comparison with numerical analysis and past studies</w:t>
      </w:r>
      <w:bookmarkEnd w:id="139"/>
    </w:p>
    <w:p w14:paraId="79958766" w14:textId="38D6E26B" w:rsid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t xml:space="preserve">The experimental results presented in this chapter reveal that liquefaction resistance evolves in a non-monotonic manner with increasing stress anisotropy, displaying two distinct peaks. This pattern, characterized by an initial increase in resistance followed by a decrease as stress anisotropy develops, differs from the findings of the numerical analyses discussed in </w:t>
      </w:r>
      <w:r w:rsidRPr="003C378C">
        <w:rPr>
          <w:rFonts w:ascii="Times New Roman" w:hAnsi="Times New Roman" w:cs="Times New Roman"/>
          <w:iCs/>
          <w:color w:val="0432FF"/>
          <w:lang w:val="en-AU"/>
        </w:rPr>
        <w:t xml:space="preserve">Chapter </w:t>
      </w:r>
      <w:r w:rsidR="00E3765A">
        <w:rPr>
          <w:rFonts w:ascii="Times New Roman" w:hAnsi="Times New Roman" w:cs="Times New Roman" w:hint="eastAsia"/>
          <w:iCs/>
          <w:color w:val="0432FF"/>
          <w:lang w:val="en-AU"/>
        </w:rPr>
        <w:t>3</w:t>
      </w:r>
      <w:r w:rsidRPr="003C378C">
        <w:rPr>
          <w:rFonts w:ascii="Times New Roman" w:hAnsi="Times New Roman" w:cs="Times New Roman"/>
          <w:iCs/>
          <w:lang w:val="en-AU"/>
        </w:rPr>
        <w:t>, where the highest liquefaction resistance was observed under isotropic stress conditions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3C378C">
        <w:rPr>
          <w:rFonts w:ascii="Times New Roman" w:hAnsi="Times New Roman" w:cs="Times New Roman"/>
          <w:iCs/>
          <w:lang w:val="en-AU"/>
        </w:rPr>
        <w:t xml:space="preserve">. However, an important agreement between the experiments and numerical simulations is observed in the </w:t>
      </w:r>
      <w:proofErr w:type="spellStart"/>
      <w:r w:rsidRPr="003C378C">
        <w:rPr>
          <w:rFonts w:ascii="Times New Roman" w:hAnsi="Times New Roman" w:cs="Times New Roman"/>
          <w:iCs/>
          <w:lang w:val="en-AU"/>
        </w:rPr>
        <w:t>behavior</w:t>
      </w:r>
      <w:proofErr w:type="spellEnd"/>
      <w:r w:rsidRPr="003C378C">
        <w:rPr>
          <w:rFonts w:ascii="Times New Roman" w:hAnsi="Times New Roman" w:cs="Times New Roman"/>
          <w:iCs/>
          <w:lang w:val="en-AU"/>
        </w:rPr>
        <w:t xml:space="preserve"> beyond the peak resistance: as stress anisotropy increases beyond the peak, liquefaction resistance consistently decreases, converging toward the critical state.</w:t>
      </w:r>
    </w:p>
    <w:p w14:paraId="129EFAAC" w14:textId="4B22D494" w:rsidR="003C378C" w:rsidRPr="003C378C" w:rsidRDefault="003C378C" w:rsidP="003C378C">
      <w:pPr>
        <w:spacing w:before="100" w:beforeAutospacing="1" w:after="100" w:afterAutospacing="1" w:line="480" w:lineRule="auto"/>
        <w:ind w:firstLine="420"/>
        <w:jc w:val="both"/>
        <w:rPr>
          <w:rFonts w:ascii="Times New Roman" w:hAnsi="Times New Roman" w:cs="Times New Roman"/>
          <w:iCs/>
          <w:lang w:val="en-AU"/>
        </w:rPr>
      </w:pPr>
      <w:r w:rsidRPr="003C378C">
        <w:rPr>
          <w:rFonts w:ascii="Times New Roman" w:hAnsi="Times New Roman" w:cs="Times New Roman"/>
          <w:iCs/>
          <w:lang w:val="en-AU"/>
        </w:rPr>
        <w:lastRenderedPageBreak/>
        <w:t xml:space="preserve">One plausible explanation for the differences lies in the definition of relative density. In laboratory experiments, the maximum and minimum relative densities are determined according to standardized testing procedures. Conversely, in </w:t>
      </w:r>
      <w:r>
        <w:rPr>
          <w:rFonts w:ascii="Times New Roman" w:hAnsi="Times New Roman" w:cs="Times New Roman"/>
          <w:iCs/>
          <w:lang w:val="en-AU"/>
        </w:rPr>
        <w:t>DEM</w:t>
      </w:r>
      <w:r w:rsidRPr="003C378C">
        <w:rPr>
          <w:rFonts w:ascii="Times New Roman" w:hAnsi="Times New Roman" w:cs="Times New Roman"/>
          <w:iCs/>
          <w:lang w:val="en-AU"/>
        </w:rPr>
        <w:t xml:space="preserve"> simulations, relative density is indirectly defined through particle properties and packing configurations, without strict standardization. For instance, in the numerical simulations discussed in </w:t>
      </w:r>
      <w:r w:rsidRPr="003C378C">
        <w:rPr>
          <w:rFonts w:ascii="Times New Roman" w:hAnsi="Times New Roman" w:cs="Times New Roman"/>
          <w:iCs/>
          <w:color w:val="0432FF"/>
          <w:lang w:val="en-AU"/>
        </w:rPr>
        <w:t xml:space="preserve">Chapter </w:t>
      </w:r>
      <w:r w:rsidR="00E3765A">
        <w:rPr>
          <w:rFonts w:ascii="Times New Roman" w:hAnsi="Times New Roman" w:cs="Times New Roman" w:hint="eastAsia"/>
          <w:iCs/>
          <w:color w:val="0432FF"/>
          <w:lang w:val="en-AU"/>
        </w:rPr>
        <w:t>3</w:t>
      </w:r>
      <w:r w:rsidRPr="003C378C">
        <w:rPr>
          <w:rFonts w:ascii="Times New Roman" w:hAnsi="Times New Roman" w:cs="Times New Roman"/>
          <w:iCs/>
          <w:lang w:val="en-AU"/>
        </w:rPr>
        <w:t>, the minimum density was measured under a target confining stress of 10 kPa with particle friction coefficients of 0.5 (the same as used during shearing). This approach may lead to an underestimation of relative density, making the simulated samples more comparable to dense specimens in the experiments. As a result, the numerical conclusions might reflect a denser state than the experimental tests, potentially explaining why resistance in the isotropic state was highest in the simulations.</w:t>
      </w:r>
      <w:r>
        <w:rPr>
          <w:rFonts w:ascii="Times New Roman" w:hAnsi="Times New Roman" w:cs="Times New Roman"/>
          <w:iCs/>
          <w:lang w:val="en-AU"/>
        </w:rPr>
        <w:t xml:space="preserve"> </w:t>
      </w:r>
    </w:p>
    <w:p w14:paraId="24008ABE" w14:textId="639A9ADE" w:rsidR="005A3429" w:rsidRPr="003C378C"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Previous experimental studies have typically focused on limited stress anisotropy conditions, such as</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r w:rsidRPr="005A3429">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=0.5</w:t>
      </w:r>
      <w:r w:rsidRPr="005A3429">
        <w:rPr>
          <w:rFonts w:ascii="Times New Roman" w:hAnsi="Times New Roman" w:cs="Times New Roman"/>
          <w:iCs/>
          <w:lang w:val="en-AU"/>
        </w:rPr>
        <w:t>, 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examining how liquefaction resistance evolves across a broader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iCs/>
          <w:lang w:val="en-AU"/>
        </w:rPr>
        <w:t xml:space="preserve"> range. The findings here suggest that the </w:t>
      </w:r>
      <w:r>
        <w:rPr>
          <w:rFonts w:ascii="Times New Roman" w:hAnsi="Times New Roman" w:cs="Times New Roman"/>
          <w:iCs/>
          <w:lang w:val="en-AU"/>
        </w:rPr>
        <w:t>liquefaction</w:t>
      </w:r>
      <w:r w:rsidRPr="005A3429">
        <w:rPr>
          <w:rFonts w:ascii="Times New Roman" w:hAnsi="Times New Roman" w:cs="Times New Roman"/>
          <w:iCs/>
          <w:lang w:val="en-AU"/>
        </w:rPr>
        <w:t xml:space="preserve"> resistance of these intermediate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 xml:space="preserve">states </w:t>
      </w:r>
      <w:proofErr w:type="gramStart"/>
      <w:r w:rsidRPr="005A3429">
        <w:rPr>
          <w:rFonts w:ascii="Times New Roman" w:hAnsi="Times New Roman" w:cs="Times New Roman"/>
          <w:iCs/>
          <w:lang w:val="en-AU"/>
        </w:rPr>
        <w:t>depends</w:t>
      </w:r>
      <w:proofErr w:type="gramEnd"/>
      <w:r w:rsidRPr="005A3429">
        <w:rPr>
          <w:rFonts w:ascii="Times New Roman" w:hAnsi="Times New Roman" w:cs="Times New Roman"/>
          <w:iCs/>
          <w:lang w:val="en-AU"/>
        </w:rPr>
        <w:t xml:space="preserve"> critically on their position relative to the peak</w:t>
      </w:r>
      <w:r>
        <w:rPr>
          <w:rFonts w:ascii="Times New Roman" w:hAnsi="Times New Roman" w:cs="Times New Roman"/>
          <w:iCs/>
          <w:lang w:val="en-AU"/>
        </w:rPr>
        <w:t xml:space="preserve">. </w:t>
      </w:r>
      <w:r w:rsidRPr="005A3429">
        <w:rPr>
          <w:rFonts w:ascii="Times New Roman" w:hAnsi="Times New Roman" w:cs="Times New Roman"/>
          <w:iCs/>
          <w:lang w:val="en-AU"/>
        </w:rPr>
        <w:t>If these</w:t>
      </w:r>
      <w:r>
        <w:rPr>
          <w:rFonts w:ascii="Times New Roman" w:hAnsi="Times New Roman" w:cs="Times New Roman"/>
          <w:iCs/>
          <w:lang w:val="en-AU"/>
        </w:rPr>
        <w:t xml:space="preserve"> anisotropic stress</w:t>
      </w:r>
      <w:r w:rsidRPr="005A3429">
        <w:rPr>
          <w:rFonts w:ascii="Times New Roman" w:hAnsi="Times New Roman" w:cs="Times New Roman"/>
          <w:iCs/>
          <w:lang w:val="en-AU"/>
        </w:rPr>
        <w:t xml:space="preserve"> states lie between the peak and the isotropic state, they may exhibit greater liquefaction resistance than the isotropic state.</w:t>
      </w:r>
      <w:r>
        <w:rPr>
          <w:rFonts w:ascii="Times New Roman" w:hAnsi="Times New Roman" w:cs="Times New Roman"/>
          <w:iCs/>
          <w:lang w:val="en-AU"/>
        </w:rPr>
        <w:t xml:space="preserve"> </w:t>
      </w:r>
      <w:r w:rsidRPr="005A3429">
        <w:rPr>
          <w:rFonts w:ascii="Times New Roman" w:hAnsi="Times New Roman" w:cs="Times New Roman"/>
          <w:iCs/>
          <w:lang w:val="en-AU"/>
        </w:rPr>
        <w:t>If they fall beyond the peak, they might show lower, higher, or equal liquefaction resistance, depending on how close they are to the peak and the rate of resistance decline.</w:t>
      </w:r>
    </w:p>
    <w:p w14:paraId="419139F1" w14:textId="4CC3FF7F" w:rsidR="00D271F2" w:rsidRPr="00A74109" w:rsidRDefault="00D271F2" w:rsidP="00A74109">
      <w:pPr>
        <w:pStyle w:val="4"/>
        <w:rPr>
          <w:rFonts w:ascii="Times New Roman" w:hAnsi="Times New Roman" w:cs="Times New Roman"/>
          <w:color w:val="000000" w:themeColor="text1"/>
        </w:rPr>
      </w:pPr>
      <w:bookmarkStart w:id="140" w:name="_Toc189388508"/>
      <w:r w:rsidRPr="00A74109">
        <w:rPr>
          <w:rFonts w:ascii="Times New Roman" w:hAnsi="Times New Roman" w:cs="Times New Roman"/>
          <w:color w:val="000000" w:themeColor="text1"/>
        </w:rPr>
        <w:lastRenderedPageBreak/>
        <w:t>Discussion on K₀ &lt; 1.0 and K₀ &gt; 1.0</w:t>
      </w:r>
      <w:bookmarkEnd w:id="140"/>
    </w:p>
    <w:p w14:paraId="4D6CDD98" w14:textId="5006FA69" w:rsidR="005A3429" w:rsidRDefault="005A3429" w:rsidP="001F3F6C">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The experimental results reveal significant differences in how liquefaction resistance evolves for axial stress dominance</w:t>
      </w:r>
      <w:r>
        <w:rPr>
          <w:rFonts w:ascii="Times New Roman" w:hAnsi="Times New Roman" w:cs="Times New Roman" w:hint="eastAsia"/>
          <w:iCs/>
          <w:lang w:val="en-AU"/>
        </w:rPr>
        <w:t xml:space="preserve"> </w:t>
      </w:r>
      <w:r>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and lateral stress dominance</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despite their similar overall trends of initially increasing with stress anisotropy, reaching a peak, and then decreasing.</w:t>
      </w:r>
      <w:r>
        <w:rPr>
          <w:rFonts w:ascii="Times New Roman" w:hAnsi="Times New Roman" w:cs="Times New Roman"/>
          <w:iCs/>
          <w:lang w:val="en-AU"/>
        </w:rPr>
        <w:t xml:space="preserve"> </w:t>
      </w:r>
    </w:p>
    <w:p w14:paraId="658A58BF" w14:textId="4B763E79"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liquefaction resistance occurs at a higher level of stress anisotropy compared to</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This indicates that soils under axial stress dominance can tolerate greater levels of anisotropy before reaching </w:t>
      </w:r>
      <w:r>
        <w:rPr>
          <w:rFonts w:ascii="Times New Roman" w:hAnsi="Times New Roman" w:cs="Times New Roman"/>
          <w:iCs/>
          <w:lang w:val="en-AU"/>
        </w:rPr>
        <w:t>the maximum liquefaction</w:t>
      </w:r>
      <w:r w:rsidRPr="005A3429">
        <w:rPr>
          <w:rFonts w:ascii="Times New Roman" w:hAnsi="Times New Roman" w:cs="Times New Roman"/>
          <w:iCs/>
          <w:lang w:val="en-AU"/>
        </w:rPr>
        <w:t xml:space="preserve"> resistance. In contrast,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w:t>
      </w:r>
      <w:r>
        <w:rPr>
          <w:rFonts w:ascii="Times New Roman" w:hAnsi="Times New Roman" w:cs="Times New Roman"/>
          <w:iCs/>
          <w:lang w:val="en-AU"/>
        </w:rPr>
        <w:t xml:space="preserve">liquefaction </w:t>
      </w:r>
      <w:r w:rsidRPr="005A3429">
        <w:rPr>
          <w:rFonts w:ascii="Times New Roman" w:hAnsi="Times New Roman" w:cs="Times New Roman"/>
          <w:iCs/>
          <w:lang w:val="en-AU"/>
        </w:rPr>
        <w:t xml:space="preserve">resistance occurs closer to isotropic conditions, suggesting a </w:t>
      </w:r>
      <w:r>
        <w:rPr>
          <w:rFonts w:ascii="Times New Roman" w:hAnsi="Times New Roman" w:cs="Times New Roman"/>
          <w:iCs/>
          <w:lang w:val="en-AU"/>
        </w:rPr>
        <w:t>more limited</w:t>
      </w:r>
      <w:r w:rsidRPr="005A3429">
        <w:rPr>
          <w:rFonts w:ascii="Times New Roman" w:hAnsi="Times New Roman" w:cs="Times New Roman"/>
          <w:iCs/>
          <w:lang w:val="en-AU"/>
        </w:rPr>
        <w:t xml:space="preserve"> range of stability as lateral stress dominance develops.</w:t>
      </w:r>
      <w:r>
        <w:rPr>
          <w:rFonts w:ascii="Times New Roman" w:hAnsi="Times New Roman" w:cs="Times New Roman"/>
          <w:iCs/>
          <w:lang w:val="en-AU"/>
        </w:rPr>
        <w:t xml:space="preserve"> T</w:t>
      </w:r>
      <w:r w:rsidRPr="005A3429">
        <w:rPr>
          <w:rFonts w:ascii="Times New Roman" w:hAnsi="Times New Roman" w:cs="Times New Roman"/>
          <w:iCs/>
          <w:lang w:val="en-AU"/>
        </w:rPr>
        <w:t xml:space="preserve">he peak liquefaction resistance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corresponds to a significantly higher number of cycles compared to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This demonstrates that soils under axial stress dominance exhibit greater resistance to liquefaction</w:t>
      </w:r>
      <w:r>
        <w:rPr>
          <w:rFonts w:ascii="Times New Roman" w:hAnsi="Times New Roman" w:cs="Times New Roman"/>
          <w:iCs/>
          <w:lang w:val="en-AU"/>
        </w:rPr>
        <w:t>.</w:t>
      </w:r>
    </w:p>
    <w:p w14:paraId="5D8492AF" w14:textId="5168663C"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The differences in liquefaction resistance between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can be explained by the directionality of fabric development.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vertical fabric alignment provides greater and more sustained stability, resulting in a later peak and a broader range of resistance exceeding the isotropic state. In contrast, the horizontal alignment of contacts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 </w:t>
      </w:r>
      <w:r w:rsidRPr="005A3429">
        <w:rPr>
          <w:rFonts w:ascii="Times New Roman" w:hAnsi="Times New Roman" w:cs="Times New Roman"/>
          <w:iCs/>
          <w:lang w:val="en-AU"/>
        </w:rPr>
        <w:t>leads to a peak closer to isotropic conditions and a more limited range of superior resistance.</w:t>
      </w:r>
      <w:r>
        <w:rPr>
          <w:rFonts w:ascii="Times New Roman" w:hAnsi="Times New Roman" w:cs="Times New Roman"/>
          <w:iCs/>
          <w:lang w:val="en-AU"/>
        </w:rPr>
        <w:t xml:space="preserve"> </w:t>
      </w:r>
      <w:r w:rsidRPr="005A3429">
        <w:rPr>
          <w:rFonts w:ascii="Times New Roman" w:hAnsi="Times New Roman" w:cs="Times New Roman"/>
          <w:iCs/>
          <w:lang w:val="en-AU"/>
        </w:rPr>
        <w:t xml:space="preserve">These findings emphasize the critical role of fabric direction in determining liquefaction </w:t>
      </w:r>
      <w:proofErr w:type="spellStart"/>
      <w:r w:rsidRPr="005A3429">
        <w:rPr>
          <w:rFonts w:ascii="Times New Roman" w:hAnsi="Times New Roman" w:cs="Times New Roman"/>
          <w:iCs/>
          <w:lang w:val="en-AU"/>
        </w:rPr>
        <w:t>behavior</w:t>
      </w:r>
      <w:proofErr w:type="spellEnd"/>
      <w:r w:rsidRPr="005A3429">
        <w:rPr>
          <w:rFonts w:ascii="Times New Roman" w:hAnsi="Times New Roman" w:cs="Times New Roman"/>
          <w:iCs/>
          <w:lang w:val="en-AU"/>
        </w:rPr>
        <w:t>.</w:t>
      </w:r>
    </w:p>
    <w:p w14:paraId="44F0D896" w14:textId="2C7F5A88" w:rsidR="005A3429" w:rsidRPr="00A74109" w:rsidRDefault="005A3429" w:rsidP="00A74109">
      <w:pPr>
        <w:pStyle w:val="3"/>
        <w:rPr>
          <w:rFonts w:ascii="Times New Roman" w:hAnsi="Times New Roman" w:cs="Times New Roman"/>
          <w:color w:val="000000" w:themeColor="text1"/>
        </w:rPr>
      </w:pPr>
      <w:bookmarkStart w:id="141" w:name="_Toc189388509"/>
      <w:r w:rsidRPr="00A74109">
        <w:rPr>
          <w:rFonts w:ascii="Times New Roman" w:hAnsi="Times New Roman" w:cs="Times New Roman"/>
          <w:color w:val="000000" w:themeColor="text1"/>
        </w:rPr>
        <w:lastRenderedPageBreak/>
        <w:t>Summary</w:t>
      </w:r>
      <w:bookmarkEnd w:id="141"/>
    </w:p>
    <w:p w14:paraId="5557D9E3" w14:textId="36F304AD" w:rsidR="005A3429" w:rsidRDefault="005A3429" w:rsidP="005A3429">
      <w:pPr>
        <w:spacing w:before="100" w:beforeAutospacing="1" w:after="100" w:afterAutospacing="1" w:line="480" w:lineRule="auto"/>
        <w:ind w:firstLine="420"/>
        <w:jc w:val="both"/>
        <w:rPr>
          <w:rFonts w:ascii="Times New Roman" w:hAnsi="Times New Roman" w:cs="Times New Roman"/>
          <w:iCs/>
          <w:lang w:val="en-AU"/>
        </w:rPr>
      </w:pPr>
      <w:r w:rsidRPr="005A3429">
        <w:rPr>
          <w:rFonts w:ascii="Times New Roman" w:hAnsi="Times New Roman" w:cs="Times New Roman"/>
          <w:iCs/>
          <w:lang w:val="en-AU"/>
        </w:rPr>
        <w:t xml:space="preserve">This chapter presented a detailed investigation into the effects of the initial stress anisotropy on the liquefaction resistance of soils, using experimental results from hollow torsional shear tests. The findings reveal that liquefaction resistance is not a monotonic function of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5A3429">
        <w:rPr>
          <w:rFonts w:ascii="Times New Roman" w:hAnsi="Times New Roman" w:cs="Times New Roman" w:hint="eastAsia"/>
          <w:iCs/>
          <w:lang w:val="en-AU"/>
        </w:rPr>
        <w:t>​</w:t>
      </w:r>
      <w:r w:rsidRPr="005A3429">
        <w:rPr>
          <w:rFonts w:ascii="Times New Roman" w:hAnsi="Times New Roman" w:cs="Times New Roman"/>
          <w:iCs/>
          <w:lang w:val="en-AU"/>
        </w:rPr>
        <w:t xml:space="preserve">, but rather </w:t>
      </w:r>
      <w:r>
        <w:rPr>
          <w:rFonts w:ascii="Times New Roman" w:hAnsi="Times New Roman" w:cs="Times New Roman"/>
          <w:iCs/>
          <w:lang w:val="en-AU"/>
        </w:rPr>
        <w:t>follows</w:t>
      </w:r>
      <w:r w:rsidRPr="005A3429">
        <w:rPr>
          <w:rFonts w:ascii="Times New Roman" w:hAnsi="Times New Roman" w:cs="Times New Roman"/>
          <w:iCs/>
          <w:lang w:val="en-AU"/>
        </w:rPr>
        <w:t xml:space="preserve"> a non-monotonic trend with two distinct peaks</w:t>
      </w:r>
      <w:r>
        <w:rPr>
          <w:rFonts w:ascii="Times New Roman" w:hAnsi="Times New Roman" w:cs="Times New Roman"/>
          <w:iCs/>
          <w:lang w:val="en-AU"/>
        </w:rPr>
        <w:t xml:space="preserve">, </w:t>
      </w:r>
      <w:r w:rsidRPr="005A3429">
        <w:rPr>
          <w:rFonts w:ascii="Times New Roman" w:hAnsi="Times New Roman" w:cs="Times New Roman"/>
          <w:iCs/>
          <w:lang w:val="en-AU"/>
        </w:rPr>
        <w:t>dependent on the degree and direction of stress anisotropy.</w:t>
      </w:r>
    </w:p>
    <w:p w14:paraId="40B63616" w14:textId="7C6B674B" w:rsidR="005A3429" w:rsidRDefault="005A3429" w:rsidP="005D7C12">
      <w:pPr>
        <w:pStyle w:val="a9"/>
        <w:numPr>
          <w:ilvl w:val="0"/>
          <w:numId w:val="10"/>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Liquefaction resistance increases with stress anisotropy up to a peak, after which it decreases as stress anisotropy develops further. This trend is consistent for both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&lt;1.0 </w:t>
      </w:r>
      <w:r w:rsidRPr="005A3429">
        <w:rPr>
          <w:rFonts w:ascii="Times New Roman" w:hAnsi="Times New Roman" w:cs="Times New Roman"/>
          <w:iCs/>
          <w:lang w:val="en-AU"/>
        </w:rPr>
        <w:t xml:space="preserve">(axial stress dominance)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&gt;1.0 </w:t>
      </w:r>
      <w:r w:rsidRPr="005A3429">
        <w:rPr>
          <w:rFonts w:ascii="Times New Roman" w:hAnsi="Times New Roman" w:cs="Times New Roman"/>
          <w:iCs/>
          <w:lang w:val="en-AU"/>
        </w:rPr>
        <w:t>(lateral stress dominance), but with notable differences in the magnitude and location of the peaks.</w:t>
      </w:r>
      <w:r w:rsidR="00A571A6">
        <w:rPr>
          <w:rFonts w:ascii="Times New Roman" w:hAnsi="Times New Roman" w:cs="Times New Roman"/>
          <w:iCs/>
          <w:lang w:val="en-AU"/>
        </w:rPr>
        <w:t xml:space="preserve"> The trend </w:t>
      </w:r>
      <w:r w:rsidR="00A571A6" w:rsidRPr="003C378C">
        <w:rPr>
          <w:rFonts w:ascii="Times New Roman" w:hAnsi="Times New Roman" w:cs="Times New Roman"/>
          <w:iCs/>
          <w:lang w:val="en-AU"/>
        </w:rPr>
        <w:t xml:space="preserve">characterized by an initial increase in resistance followed by a decrease as stress anisotropy develops differs from the findings of the numerical analyses discussed in </w:t>
      </w:r>
      <w:r w:rsidR="00A571A6" w:rsidRPr="003C378C">
        <w:rPr>
          <w:rFonts w:ascii="Times New Roman" w:hAnsi="Times New Roman" w:cs="Times New Roman"/>
          <w:iCs/>
          <w:color w:val="0432FF"/>
          <w:lang w:val="en-AU"/>
        </w:rPr>
        <w:t xml:space="preserve">Chapter </w:t>
      </w:r>
      <w:r w:rsidR="00A571A6">
        <w:rPr>
          <w:rFonts w:ascii="Times New Roman" w:hAnsi="Times New Roman" w:cs="Times New Roman" w:hint="eastAsia"/>
          <w:iCs/>
          <w:color w:val="0432FF"/>
          <w:lang w:val="en-AU"/>
        </w:rPr>
        <w:t>3</w:t>
      </w:r>
      <w:r w:rsidR="00A571A6" w:rsidRPr="003C378C">
        <w:rPr>
          <w:rFonts w:ascii="Times New Roman" w:hAnsi="Times New Roman" w:cs="Times New Roman"/>
          <w:iCs/>
          <w:lang w:val="en-AU"/>
        </w:rPr>
        <w:t>, where the highest liquefaction resistance was observed under isotropic stress conditions</w:t>
      </w:r>
      <w:r w:rsidR="00A571A6">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00A571A6">
        <w:rPr>
          <w:rFonts w:ascii="Times New Roman" w:hAnsi="Times New Roman" w:cs="Times New Roman"/>
          <w:iCs/>
          <w:lang w:val="en-AU"/>
        </w:rPr>
        <w:t>=1.0)</w:t>
      </w:r>
      <w:r w:rsidR="00A571A6" w:rsidRPr="003C378C">
        <w:rPr>
          <w:rFonts w:ascii="Times New Roman" w:hAnsi="Times New Roman" w:cs="Times New Roman"/>
          <w:iCs/>
          <w:lang w:val="en-AU"/>
        </w:rPr>
        <w:t>.</w:t>
      </w:r>
    </w:p>
    <w:p w14:paraId="2372FE46" w14:textId="666182AC" w:rsidR="005A3429" w:rsidRPr="005A3429" w:rsidRDefault="005A3429" w:rsidP="005D7C12">
      <w:pPr>
        <w:pStyle w:val="a9"/>
        <w:numPr>
          <w:ilvl w:val="0"/>
          <w:numId w:val="10"/>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the peak resistance occurs at a higher level of stress anisotropy and corresponds to a greater number of cycles, indicating higher liquefaction resistance. 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xml:space="preserve">, the peak resistance is observed closer to isotropic </w:t>
      </w:r>
      <w:r>
        <w:rPr>
          <w:rFonts w:ascii="Times New Roman" w:hAnsi="Times New Roman" w:cs="Times New Roman"/>
          <w:iCs/>
          <w:lang w:val="en-AU"/>
        </w:rPr>
        <w:t>state</w:t>
      </w:r>
      <w:r w:rsidRPr="005A3429">
        <w:rPr>
          <w:rFonts w:ascii="Times New Roman" w:hAnsi="Times New Roman" w:cs="Times New Roman"/>
          <w:iCs/>
          <w:lang w:val="en-AU"/>
        </w:rPr>
        <w:t>, with a smaller number of cycles at the peak. This suggests that soils under lateral stress dominance are less resistant to liquefaction compared to those under axial stress dominance.</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hint="eastAsia"/>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&lt;1.0</w:t>
      </w:r>
      <w:r w:rsidRPr="005A3429">
        <w:rPr>
          <w:rFonts w:ascii="Times New Roman" w:hAnsi="Times New Roman" w:cs="Times New Roman"/>
          <w:iCs/>
          <w:lang w:val="en-AU"/>
        </w:rPr>
        <w:t xml:space="preserve">, </w:t>
      </w:r>
      <w:r w:rsidRPr="005A3429">
        <w:rPr>
          <w:rFonts w:ascii="Times New Roman" w:hAnsi="Times New Roman" w:cs="Times New Roman"/>
          <w:iCs/>
          <w:color w:val="0432FF"/>
          <w:lang w:val="en-AU"/>
        </w:rPr>
        <w:t xml:space="preserve">Chapter </w:t>
      </w:r>
      <w:r w:rsidR="00E3765A">
        <w:rPr>
          <w:rFonts w:ascii="Times New Roman" w:hAnsi="Times New Roman" w:cs="Times New Roman" w:hint="eastAsia"/>
          <w:iCs/>
          <w:color w:val="0432FF"/>
          <w:lang w:val="en-AU"/>
        </w:rPr>
        <w:t>3</w:t>
      </w:r>
      <w:r w:rsidRPr="005A3429">
        <w:rPr>
          <w:rFonts w:ascii="Times New Roman" w:hAnsi="Times New Roman" w:cs="Times New Roman"/>
          <w:iCs/>
          <w:color w:val="0432FF"/>
          <w:lang w:val="en-AU"/>
        </w:rPr>
        <w:t xml:space="preserve"> </w:t>
      </w:r>
      <w:r w:rsidRPr="005A3429">
        <w:rPr>
          <w:rFonts w:ascii="Times New Roman" w:hAnsi="Times New Roman" w:cs="Times New Roman"/>
          <w:iCs/>
          <w:lang w:val="en-AU"/>
        </w:rPr>
        <w:t xml:space="preserve">showed that particle contacts align more vertically, perpendicular to the shear stress direction. This </w:t>
      </w:r>
      <w:r w:rsidRPr="005A3429">
        <w:rPr>
          <w:rFonts w:ascii="Times New Roman" w:hAnsi="Times New Roman" w:cs="Times New Roman"/>
          <w:iCs/>
          <w:lang w:val="en-AU"/>
        </w:rPr>
        <w:lastRenderedPageBreak/>
        <w:t xml:space="preserve">vertical alignment enhances the soil’s ability to resist pore pressure </w:t>
      </w:r>
      <w:proofErr w:type="spellStart"/>
      <w:r w:rsidRPr="005A3429">
        <w:rPr>
          <w:rFonts w:ascii="Times New Roman" w:hAnsi="Times New Roman" w:cs="Times New Roman"/>
          <w:iCs/>
          <w:lang w:val="en-AU"/>
        </w:rPr>
        <w:t>buildup</w:t>
      </w:r>
      <w:proofErr w:type="spellEnd"/>
      <w:r w:rsidRPr="005A3429">
        <w:rPr>
          <w:rFonts w:ascii="Times New Roman" w:hAnsi="Times New Roman" w:cs="Times New Roman"/>
          <w:iCs/>
          <w:lang w:val="en-AU"/>
        </w:rPr>
        <w:t xml:space="preserve"> and deformation, contributing to the higher resistance and broader range of stability observed in experiments.</w:t>
      </w:r>
      <w:r>
        <w:rPr>
          <w:rFonts w:ascii="Times New Roman" w:hAnsi="Times New Roman" w:cs="Times New Roman"/>
          <w:iCs/>
          <w:lang w:val="en-AU"/>
        </w:rPr>
        <w:t xml:space="preserve"> </w:t>
      </w:r>
      <w:r w:rsidRPr="005A3429">
        <w:rPr>
          <w:rFonts w:ascii="Times New Roman" w:hAnsi="Times New Roman" w:cs="Times New Roman"/>
          <w:iCs/>
          <w:lang w:val="en-AU"/>
        </w:rPr>
        <w:t>For</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&gt;1.0</w:t>
      </w:r>
      <w:r w:rsidRPr="005A3429">
        <w:rPr>
          <w:rFonts w:ascii="Times New Roman" w:hAnsi="Times New Roman" w:cs="Times New Roman"/>
          <w:iCs/>
          <w:lang w:val="en-AU"/>
        </w:rPr>
        <w:t>, the contact orientations tend to align more horizontally, parallel to the shear stress. This horizontal alignment is less effective at resisting liquefaction, leading to lower resistance and a narrower stability range.</w:t>
      </w:r>
    </w:p>
    <w:p w14:paraId="213894AE" w14:textId="3FABF1B8" w:rsidR="005A3429" w:rsidRDefault="005A3429" w:rsidP="005D7C12">
      <w:pPr>
        <w:pStyle w:val="a9"/>
        <w:numPr>
          <w:ilvl w:val="0"/>
          <w:numId w:val="10"/>
        </w:numPr>
        <w:spacing w:before="100" w:beforeAutospacing="1" w:after="100" w:afterAutospacing="1" w:line="480" w:lineRule="auto"/>
        <w:jc w:val="both"/>
        <w:rPr>
          <w:rFonts w:ascii="Times New Roman" w:hAnsi="Times New Roman" w:cs="Times New Roman"/>
          <w:iCs/>
          <w:lang w:val="en-AU"/>
        </w:rPr>
      </w:pPr>
      <w:r w:rsidRPr="005A3429">
        <w:rPr>
          <w:rFonts w:ascii="Times New Roman" w:hAnsi="Times New Roman" w:cs="Times New Roman"/>
          <w:iCs/>
          <w:lang w:val="en-AU"/>
        </w:rPr>
        <w:t xml:space="preserve">The results highlight the limitations of simply comparing anisotropic and isotropic stress conditions. Past studies often examined a limited number of stress states, such as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=1.0,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 xml:space="preserve">=0.5, </w:t>
      </w:r>
      <w:r w:rsidRPr="005A3429">
        <w:rPr>
          <w:rFonts w:ascii="Times New Roman" w:hAnsi="Times New Roman" w:cs="Times New Roman"/>
          <w:iCs/>
          <w:lang w:val="en-AU"/>
        </w:rPr>
        <w:t>and</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=2.0</w:t>
      </w:r>
      <w:r w:rsidRPr="005A3429">
        <w:rPr>
          <w:rFonts w:ascii="Times New Roman" w:hAnsi="Times New Roman" w:cs="Times New Roman"/>
          <w:iCs/>
          <w:lang w:val="en-AU"/>
        </w:rPr>
        <w:t>, without considering the full range of stress anisotropy or how resistance evolves with it. This study demonstrates that liquefaction resistance is influenced not only by the anisotropic state itself but also by the initial conditions, such as</w:t>
      </w:r>
      <w:r w:rsidR="00345A7D">
        <w:rPr>
          <w:rFonts w:ascii="Times New Roman" w:hAnsi="Times New Roman" w:cs="Times New Roman"/>
          <w:iCs/>
          <w:lang w:val="en-AU"/>
        </w:rPr>
        <w:t xml:space="preserve"> relative density</w:t>
      </w:r>
      <w:r w:rsidRPr="005A3429">
        <w:rPr>
          <w:rFonts w:ascii="Times New Roman" w:hAnsi="Times New Roman" w:cs="Times New Roman"/>
          <w:iCs/>
          <w:lang w:val="en-AU"/>
        </w:rPr>
        <w:t>.</w:t>
      </w:r>
    </w:p>
    <w:p w14:paraId="52390B4D" w14:textId="77777777" w:rsidR="006D0F2A" w:rsidRDefault="006D0F2A">
      <w:pPr>
        <w:spacing w:after="160" w:line="278" w:lineRule="auto"/>
        <w:rPr>
          <w:rFonts w:ascii="Times New Roman" w:hAnsi="Times New Roman" w:cs="Times New Roman"/>
          <w:iCs/>
          <w:lang w:val="en-AU"/>
        </w:rPr>
        <w:sectPr w:rsidR="006D0F2A" w:rsidSect="00313819">
          <w:headerReference w:type="default" r:id="rId141"/>
          <w:pgSz w:w="11906" w:h="16838"/>
          <w:pgMar w:top="1440" w:right="1800" w:bottom="1440" w:left="1800" w:header="851" w:footer="992" w:gutter="0"/>
          <w:cols w:space="425"/>
          <w:docGrid w:type="lines" w:linePitch="312"/>
        </w:sectPr>
      </w:pPr>
      <w:r>
        <w:rPr>
          <w:rFonts w:ascii="Times New Roman" w:hAnsi="Times New Roman" w:cs="Times New Roman"/>
          <w:iCs/>
          <w:lang w:val="en-AU"/>
        </w:rPr>
        <w:br w:type="page"/>
      </w:r>
    </w:p>
    <w:p w14:paraId="1DE975E7" w14:textId="77777777" w:rsidR="005A3429" w:rsidRPr="005A3429" w:rsidRDefault="005A3429" w:rsidP="00106CC4">
      <w:pPr>
        <w:spacing w:after="160" w:line="278" w:lineRule="auto"/>
        <w:rPr>
          <w:rFonts w:ascii="Times New Roman" w:hAnsi="Times New Roman" w:cs="Times New Roman"/>
          <w:iCs/>
          <w:lang w:val="en-AU"/>
        </w:rPr>
      </w:pPr>
    </w:p>
    <w:p w14:paraId="721A45F8" w14:textId="77777777" w:rsidR="0055259E" w:rsidRPr="00975193" w:rsidRDefault="0055259E" w:rsidP="0055259E">
      <w:pPr>
        <w:pStyle w:val="1"/>
        <w:spacing w:after="160" w:line="480" w:lineRule="auto"/>
        <w:rPr>
          <w:rFonts w:ascii="Times New Roman" w:hAnsi="Times New Roman" w:cs="Times New Roman"/>
          <w:color w:val="000000" w:themeColor="text1"/>
        </w:rPr>
      </w:pPr>
      <w:bookmarkStart w:id="142" w:name="_Toc189388510"/>
      <w:r w:rsidRPr="00975193">
        <w:rPr>
          <w:rFonts w:ascii="Times New Roman" w:hAnsi="Times New Roman" w:cs="Times New Roman"/>
          <w:color w:val="000000" w:themeColor="text1"/>
          <w:lang w:val="en-AU"/>
        </w:rPr>
        <w:t>Effects of Multi-Directional Shear Stress on Liquefaction Resistance</w:t>
      </w:r>
      <w:bookmarkEnd w:id="142"/>
      <w:r w:rsidRPr="00975193">
        <w:rPr>
          <w:rFonts w:ascii="Times New Roman" w:hAnsi="Times New Roman" w:cs="Times New Roman"/>
          <w:color w:val="000000" w:themeColor="text1"/>
          <w:lang w:val="en-AU"/>
        </w:rPr>
        <w:t xml:space="preserve"> </w:t>
      </w:r>
    </w:p>
    <w:p w14:paraId="499B8BD3" w14:textId="77777777" w:rsidR="0055259E" w:rsidRDefault="0055259E" w:rsidP="0055259E">
      <w:pPr>
        <w:spacing w:line="480" w:lineRule="auto"/>
        <w:ind w:firstLine="420"/>
        <w:jc w:val="both"/>
        <w:rPr>
          <w:rFonts w:ascii="Times New Roman" w:hAnsi="Times New Roman" w:cs="Times New Roman"/>
          <w:lang w:val="en-AU"/>
        </w:rPr>
      </w:pPr>
    </w:p>
    <w:p w14:paraId="3CDD6A25" w14:textId="1055E0BE" w:rsidR="0055259E" w:rsidRDefault="0055259E" w:rsidP="0055259E">
      <w:pPr>
        <w:spacing w:line="480" w:lineRule="auto"/>
        <w:ind w:firstLine="420"/>
        <w:jc w:val="both"/>
        <w:rPr>
          <w:rFonts w:ascii="Times New Roman" w:hAnsi="Times New Roman" w:cs="Times New Roman"/>
          <w:lang w:val="en-AU"/>
        </w:rPr>
      </w:pPr>
      <w:r w:rsidRPr="0055259E">
        <w:rPr>
          <w:rFonts w:ascii="Times New Roman" w:hAnsi="Times New Roman" w:cs="Times New Roman"/>
          <w:lang w:val="en-AU"/>
        </w:rPr>
        <w:t xml:space="preserve">A 3D discrete element method (DEM) was used to simulate the liquefaction process under cyclic loading with multi-directional shear stress paths. Compared to previous approaches that primarily compared unidirectional and multidirectional loading patterns, the newly proposed method, which contrasts the 8-like and double 8-like stress paths, offers the following advantages: First, both the 8-like and double 8-like paths maintain equal stress magnitudes throughout the simulation. Second, the shear stress variation rates in both paths remain consistent and smooth, eliminating the influence of stress variation rate on liquefaction resistance. Moreover, in the double 8-like loading mode, the major axis periodically rotates, allowing for an investigation of the influence of shear stress directionality on liquefaction resistance. </w:t>
      </w:r>
    </w:p>
    <w:p w14:paraId="528C1033" w14:textId="77777777" w:rsidR="00867381" w:rsidRPr="0055259E" w:rsidRDefault="00867381" w:rsidP="0055259E">
      <w:pPr>
        <w:spacing w:line="480" w:lineRule="auto"/>
        <w:ind w:firstLine="420"/>
        <w:jc w:val="both"/>
        <w:rPr>
          <w:rFonts w:ascii="Times New Roman" w:hAnsi="Times New Roman" w:cs="Times New Roman"/>
          <w:lang w:val="en-AU"/>
        </w:rPr>
      </w:pPr>
    </w:p>
    <w:p w14:paraId="2CDA12DD" w14:textId="6AB6A45B" w:rsidR="0055259E" w:rsidRDefault="0055259E">
      <w:pPr>
        <w:rPr>
          <w:rFonts w:asciiTheme="majorHAnsi" w:eastAsiaTheme="majorEastAsia" w:hAnsiTheme="majorHAnsi" w:cstheme="majorBidi"/>
          <w:color w:val="0F4761" w:themeColor="accent1" w:themeShade="BF"/>
          <w:sz w:val="48"/>
          <w:szCs w:val="48"/>
        </w:rPr>
      </w:pPr>
      <w:r>
        <w:br w:type="page"/>
      </w:r>
    </w:p>
    <w:p w14:paraId="7BCC2846" w14:textId="73D58A3D" w:rsidR="0055259E" w:rsidRPr="00975193" w:rsidRDefault="0055259E" w:rsidP="00FC0A47">
      <w:pPr>
        <w:pStyle w:val="2"/>
        <w:spacing w:after="160" w:line="480" w:lineRule="auto"/>
        <w:rPr>
          <w:rFonts w:ascii="Times New Roman" w:hAnsi="Times New Roman" w:cs="Times New Roman"/>
          <w:color w:val="000000" w:themeColor="text1"/>
        </w:rPr>
      </w:pPr>
      <w:bookmarkStart w:id="143" w:name="_Toc189388511"/>
      <w:r w:rsidRPr="00975193">
        <w:rPr>
          <w:rFonts w:ascii="Times New Roman" w:hAnsi="Times New Roman" w:cs="Times New Roman"/>
          <w:color w:val="000000" w:themeColor="text1"/>
        </w:rPr>
        <w:lastRenderedPageBreak/>
        <w:t>Introduction</w:t>
      </w:r>
      <w:bookmarkEnd w:id="143"/>
    </w:p>
    <w:p w14:paraId="4853FAB4" w14:textId="3C5598CB"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00" w:themeColor="text1"/>
          <w:szCs w:val="28"/>
        </w:rPr>
        <w:t>Soil is subjected to a complex three-dimensional stress state during seismic loadings. To simulate the liquefaction process under seismic conditions, horizontal loading is often simplified to unidirectional cyclic loading due to the limitations of laboratory testing equipment.</w:t>
      </w:r>
      <w:r w:rsidRPr="0055259E">
        <w:rPr>
          <w:rFonts w:ascii="Times New Roman" w:hAnsi="Times New Roman" w:cs="Times New Roman"/>
          <w:color w:val="000000" w:themeColor="text1"/>
          <w:szCs w:val="28"/>
          <w:lang w:val="en-AU"/>
        </w:rPr>
        <w:t xml:space="preserve"> However, such simplification raised concerns about underestimating the impact of multi-directional cyclic shear on liquefaction resistance. Findings by </w:t>
      </w:r>
      <w:r w:rsidRPr="0055259E">
        <w:rPr>
          <w:rFonts w:ascii="Times New Roman" w:hAnsi="Times New Roman" w:cs="Times New Roman"/>
          <w:color w:val="0000FF"/>
          <w:szCs w:val="28"/>
        </w:rPr>
        <w:t xml:space="preserve">Ishihara and Yamazaki </w:t>
      </w:r>
      <w:r w:rsidRPr="0055259E">
        <w:rPr>
          <w:rFonts w:ascii="Times New Roman" w:hAnsi="Times New Roman" w:cs="Times New Roman"/>
          <w:color w:val="0000FF"/>
          <w:szCs w:val="28"/>
          <w:lang w:val="en-AU"/>
        </w:rPr>
        <w:t>(</w:t>
      </w:r>
      <w:r w:rsidRPr="0055259E">
        <w:rPr>
          <w:rFonts w:ascii="Times New Roman" w:hAnsi="Times New Roman" w:cs="Times New Roman"/>
          <w:color w:val="0000FF"/>
          <w:szCs w:val="28"/>
        </w:rPr>
        <w:t>1980)</w:t>
      </w:r>
      <w:r w:rsidRPr="0055259E">
        <w:rPr>
          <w:rFonts w:ascii="Times New Roman" w:hAnsi="Times New Roman" w:cs="Times New Roman"/>
          <w:color w:val="000000" w:themeColor="text1"/>
          <w:szCs w:val="28"/>
          <w:lang w:val="en-AU"/>
        </w:rPr>
        <w:t xml:space="preserve"> indicated that multi-directional shear with equal amplitude in different directions requires only about 70% of the cyclic stress ratio of unidirectional shear to achieve the same shear strain</w:t>
      </w:r>
      <w:r w:rsidRPr="0055259E">
        <w:rPr>
          <w:rFonts w:ascii="Times New Roman" w:hAnsi="Times New Roman" w:cs="Times New Roman"/>
          <w:color w:val="000000" w:themeColor="text1"/>
          <w:szCs w:val="28"/>
        </w:rPr>
        <w:t xml:space="preserve">. To </w:t>
      </w:r>
      <w:r w:rsidRPr="0055259E">
        <w:rPr>
          <w:rFonts w:ascii="Times New Roman" w:hAnsi="Times New Roman" w:cs="Times New Roman"/>
          <w:color w:val="000000" w:themeColor="text1"/>
          <w:szCs w:val="28"/>
          <w:lang w:val="en-AU"/>
        </w:rPr>
        <w:t xml:space="preserve">better </w:t>
      </w:r>
      <w:r w:rsidRPr="0055259E">
        <w:rPr>
          <w:rFonts w:ascii="Times New Roman" w:hAnsi="Times New Roman" w:cs="Times New Roman"/>
          <w:color w:val="000000" w:themeColor="text1"/>
          <w:szCs w:val="28"/>
        </w:rPr>
        <w:t xml:space="preserve">understand the role of multidirectional shear conditions on liquefaction, </w:t>
      </w:r>
      <w:r w:rsidRPr="0055259E">
        <w:rPr>
          <w:rFonts w:ascii="Times New Roman" w:hAnsi="Times New Roman" w:cs="Times New Roman"/>
          <w:color w:val="0000FF"/>
          <w:szCs w:val="28"/>
        </w:rPr>
        <w:t>Kammerer et al. (2005)</w:t>
      </w:r>
      <w:r w:rsidRPr="0055259E">
        <w:rPr>
          <w:rFonts w:ascii="Times New Roman" w:hAnsi="Times New Roman" w:cs="Times New Roman"/>
          <w:color w:val="000000" w:themeColor="text1"/>
          <w:szCs w:val="28"/>
        </w:rPr>
        <w:t xml:space="preserve"> conducted simple shear tests on Monterey 0/30 Sand with varying relative densities and initial shear stresses, using linear, oval/circular, and figure-8 shaped loading paths</w:t>
      </w:r>
      <w:r w:rsidRPr="0055259E">
        <w:rPr>
          <w:rFonts w:ascii="Times New Roman" w:hAnsi="Times New Roman" w:cs="Times New Roman"/>
          <w:color w:val="000000" w:themeColor="text1"/>
          <w:szCs w:val="28"/>
          <w:lang w:val="en-AU"/>
        </w:rPr>
        <w:t>. The results demonstrated that, compared to equivalent unidirectional shear with the same relative density and cyclic stress ratio, multidirectional shear induced faster liquefaction. The rotation of stresses in multidirectional shear likely accounts for the more pronounced build-up of pore pressure.</w:t>
      </w:r>
    </w:p>
    <w:p w14:paraId="58C5B56A"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In addition to laboratory experiments, model tests have also provided evidence of the susceptibility of liquefaction behavior to multidirectional shaking</w:t>
      </w:r>
      <w:r w:rsidRPr="0055259E">
        <w:rPr>
          <w:rFonts w:ascii="Times New Roman" w:hAnsi="Times New Roman" w:cs="Times New Roman"/>
          <w:color w:val="000000" w:themeColor="text1"/>
          <w:szCs w:val="28"/>
          <w:lang w:val="en-AU"/>
        </w:rPr>
        <w:t xml:space="preserve">. </w:t>
      </w:r>
      <w:r w:rsidRPr="0055259E">
        <w:rPr>
          <w:rFonts w:ascii="Times New Roman" w:hAnsi="Times New Roman" w:cs="Times New Roman"/>
          <w:color w:val="0000FF"/>
          <w:szCs w:val="28"/>
        </w:rPr>
        <w:t xml:space="preserve">Pyke et al. </w:t>
      </w:r>
      <w:r w:rsidRPr="0055259E">
        <w:rPr>
          <w:rFonts w:ascii="Times New Roman" w:hAnsi="Times New Roman" w:cs="Times New Roman"/>
          <w:color w:val="0000FF"/>
          <w:szCs w:val="28"/>
          <w:lang w:val="en-AU"/>
        </w:rPr>
        <w:t>(1975)</w:t>
      </w:r>
      <w:r w:rsidRPr="0055259E">
        <w:rPr>
          <w:rFonts w:ascii="Times New Roman" w:hAnsi="Times New Roman" w:cs="Times New Roman"/>
          <w:color w:val="000000" w:themeColor="text1"/>
          <w:szCs w:val="28"/>
          <w:lang w:val="en-AU"/>
        </w:rPr>
        <w:t xml:space="preserve"> found that multidirectional shaking on dry sand caused greater settlement and required less stress to induce liquefaction compared to unidirectional shaking. Results from </w:t>
      </w:r>
      <w:proofErr w:type="spellStart"/>
      <w:r w:rsidRPr="0055259E">
        <w:rPr>
          <w:rFonts w:ascii="Times New Roman" w:hAnsi="Times New Roman" w:cs="Times New Roman"/>
          <w:color w:val="0000FF"/>
          <w:szCs w:val="28"/>
        </w:rPr>
        <w:t>Su</w:t>
      </w:r>
      <w:proofErr w:type="spellEnd"/>
      <w:r w:rsidRPr="0055259E">
        <w:rPr>
          <w:rFonts w:ascii="Times New Roman" w:hAnsi="Times New Roman" w:cs="Times New Roman"/>
          <w:color w:val="0000FF"/>
          <w:szCs w:val="28"/>
        </w:rPr>
        <w:t xml:space="preserve"> and Li's </w:t>
      </w:r>
      <w:r w:rsidRPr="0055259E">
        <w:rPr>
          <w:rFonts w:ascii="Times New Roman" w:hAnsi="Times New Roman" w:cs="Times New Roman"/>
          <w:color w:val="0000FF"/>
          <w:szCs w:val="28"/>
          <w:lang w:val="en-AU"/>
        </w:rPr>
        <w:t>(2008)</w:t>
      </w:r>
      <w:r w:rsidRPr="0055259E">
        <w:rPr>
          <w:rFonts w:ascii="Times New Roman" w:hAnsi="Times New Roman" w:cs="Times New Roman"/>
          <w:color w:val="000000" w:themeColor="text1"/>
          <w:szCs w:val="28"/>
          <w:lang w:val="en-AU"/>
        </w:rPr>
        <w:t xml:space="preserve"> centrifuge experiments indicate that, compared to unidirectional shaking, multi-directional shaking accelerates excess pore water pressure build-up as </w:t>
      </w:r>
      <w:r w:rsidRPr="0055259E">
        <w:rPr>
          <w:rFonts w:ascii="Times New Roman" w:hAnsi="Times New Roman" w:cs="Times New Roman"/>
          <w:color w:val="000000" w:themeColor="text1"/>
          <w:szCs w:val="28"/>
          <w:lang w:val="en-AU"/>
        </w:rPr>
        <w:lastRenderedPageBreak/>
        <w:t xml:space="preserve">depth increases. A series of centrifuge tests conducted by </w:t>
      </w:r>
      <w:r w:rsidRPr="0055259E">
        <w:rPr>
          <w:rFonts w:ascii="Times New Roman" w:hAnsi="Times New Roman" w:cs="Times New Roman"/>
          <w:color w:val="0000FF"/>
          <w:szCs w:val="28"/>
        </w:rPr>
        <w:t xml:space="preserve">El </w:t>
      </w:r>
      <w:proofErr w:type="spellStart"/>
      <w:r w:rsidRPr="0055259E">
        <w:rPr>
          <w:rFonts w:ascii="Times New Roman" w:hAnsi="Times New Roman" w:cs="Times New Roman"/>
          <w:color w:val="0000FF"/>
          <w:szCs w:val="28"/>
        </w:rPr>
        <w:t>Shafee</w:t>
      </w:r>
      <w:proofErr w:type="spellEnd"/>
      <w:r w:rsidRPr="0055259E">
        <w:rPr>
          <w:rFonts w:ascii="Times New Roman" w:hAnsi="Times New Roman" w:cs="Times New Roman"/>
          <w:color w:val="0000FF"/>
          <w:szCs w:val="28"/>
        </w:rPr>
        <w:t xml:space="preserve"> et al. (2017)</w:t>
      </w:r>
      <w:r w:rsidRPr="0055259E">
        <w:rPr>
          <w:rFonts w:ascii="Times New Roman" w:hAnsi="Times New Roman" w:cs="Times New Roman"/>
          <w:color w:val="000000" w:themeColor="text1"/>
          <w:szCs w:val="28"/>
          <w:lang w:val="en-AU"/>
        </w:rPr>
        <w:t xml:space="preserve"> compared uniaxial and biaxial excitations, showing that an increase of 40% in the uniaxial shaking amplitude was required to produce a similar excess pore water pressure response to that of biaxial shaking. This suggests that the common practice of increasing uniaxial shaking amplitude by 10% to approximate 2D shaking effects underestimates the true response of multidirectional shaking on soil liquefaction </w:t>
      </w:r>
      <w:proofErr w:type="spellStart"/>
      <w:r w:rsidRPr="0055259E">
        <w:rPr>
          <w:rFonts w:ascii="Times New Roman" w:hAnsi="Times New Roman" w:cs="Times New Roman"/>
          <w:color w:val="000000" w:themeColor="text1"/>
          <w:szCs w:val="28"/>
          <w:lang w:val="en-AU"/>
        </w:rPr>
        <w:t>behavior</w:t>
      </w:r>
      <w:proofErr w:type="spellEnd"/>
      <w:r w:rsidRPr="0055259E">
        <w:rPr>
          <w:rFonts w:ascii="Times New Roman" w:hAnsi="Times New Roman" w:cs="Times New Roman"/>
          <w:color w:val="000000" w:themeColor="text1"/>
          <w:szCs w:val="28"/>
          <w:lang w:val="en-AU"/>
        </w:rPr>
        <w:t>.</w:t>
      </w:r>
    </w:p>
    <w:p w14:paraId="33CD7E2C" w14:textId="77777777"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lang w:val="en-AU"/>
        </w:rPr>
      </w:pPr>
      <w:r w:rsidRPr="0055259E">
        <w:rPr>
          <w:rFonts w:ascii="Times New Roman" w:hAnsi="Times New Roman" w:cs="Times New Roman"/>
          <w:color w:val="0000FF"/>
          <w:szCs w:val="28"/>
        </w:rPr>
        <w:t>Wei et al. (2020)</w:t>
      </w:r>
      <w:r w:rsidRPr="0055259E">
        <w:rPr>
          <w:rFonts w:ascii="Times New Roman" w:hAnsi="Times New Roman" w:cs="Times New Roman"/>
          <w:color w:val="000000" w:themeColor="text1"/>
          <w:szCs w:val="28"/>
          <w:lang w:val="en-AU"/>
        </w:rPr>
        <w:t xml:space="preserve"> investigated the effects of different shear stress paths, including unidirectional, oval, circular, and </w:t>
      </w:r>
      <w:proofErr w:type="gramStart"/>
      <w:r w:rsidRPr="0055259E">
        <w:rPr>
          <w:rFonts w:ascii="Times New Roman" w:hAnsi="Times New Roman" w:cs="Times New Roman"/>
          <w:color w:val="000000" w:themeColor="text1"/>
          <w:szCs w:val="28"/>
          <w:lang w:val="en-AU"/>
        </w:rPr>
        <w:t>figure-8</w:t>
      </w:r>
      <w:proofErr w:type="gramEnd"/>
      <w:r w:rsidRPr="0055259E">
        <w:rPr>
          <w:rFonts w:ascii="Times New Roman" w:hAnsi="Times New Roman" w:cs="Times New Roman"/>
          <w:color w:val="000000" w:themeColor="text1"/>
          <w:szCs w:val="28"/>
          <w:lang w:val="en-AU"/>
        </w:rPr>
        <w:t xml:space="preserve">, on the number of cycles to liquefaction using DEM from the perspective of micro-scale fabric evolution. They found that the stress ratio in different directions and the shear path significantly influenced the number of cycles required to reach initial liquefaction, and fabric anisotropy evolved progressively throughout the liquefaction process. </w:t>
      </w:r>
      <w:r w:rsidRPr="0055259E">
        <w:rPr>
          <w:rFonts w:ascii="Times New Roman" w:hAnsi="Times New Roman" w:cs="Times New Roman"/>
          <w:color w:val="0000FF"/>
          <w:szCs w:val="28"/>
        </w:rPr>
        <w:t>Yang et al. (2022)</w:t>
      </w:r>
      <w:r w:rsidRPr="0055259E">
        <w:rPr>
          <w:rFonts w:ascii="Times New Roman" w:hAnsi="Times New Roman" w:cs="Times New Roman"/>
          <w:color w:val="000000" w:themeColor="text1"/>
          <w:szCs w:val="28"/>
          <w:lang w:val="en-AU"/>
        </w:rPr>
        <w:t xml:space="preserve"> also explored the factors influencing the number of cycles to liquefaction in DEM simulations using similar unidirectional and multidirectional shear stress paths. They found that the figure-8 stress path required fewer cycles to reach liquefaction compared to the circular stress path. The coordination number and particle connectivity revealed that the system becomes temporarily under-constrained during 1-D </w:t>
      </w:r>
      <w:proofErr w:type="gramStart"/>
      <w:r w:rsidRPr="0055259E">
        <w:rPr>
          <w:rFonts w:ascii="Times New Roman" w:hAnsi="Times New Roman" w:cs="Times New Roman"/>
          <w:color w:val="000000" w:themeColor="text1"/>
          <w:szCs w:val="28"/>
          <w:lang w:val="en-AU"/>
        </w:rPr>
        <w:t>linear</w:t>
      </w:r>
      <w:proofErr w:type="gramEnd"/>
      <w:r w:rsidRPr="0055259E">
        <w:rPr>
          <w:rFonts w:ascii="Times New Roman" w:hAnsi="Times New Roman" w:cs="Times New Roman"/>
          <w:color w:val="000000" w:themeColor="text1"/>
          <w:szCs w:val="28"/>
          <w:lang w:val="en-AU"/>
        </w:rPr>
        <w:t xml:space="preserve"> and figure-8 shear paths at the moment when mean stress vanishes, whereas it remains over-constrained under 2-D linear and circular shear paths.</w:t>
      </w:r>
    </w:p>
    <w:p w14:paraId="6D6E2F94" w14:textId="63A9E391" w:rsidR="0055259E" w:rsidRPr="0055259E" w:rsidRDefault="0055259E" w:rsidP="0055259E">
      <w:pPr>
        <w:spacing w:line="480" w:lineRule="auto"/>
        <w:ind w:firstLineChars="100" w:firstLine="240"/>
        <w:jc w:val="both"/>
        <w:rPr>
          <w:rFonts w:ascii="Times New Roman" w:hAnsi="Times New Roman" w:cs="Times New Roman"/>
          <w:color w:val="000000" w:themeColor="text1"/>
          <w:szCs w:val="28"/>
        </w:rPr>
      </w:pPr>
      <w:r w:rsidRPr="0055259E">
        <w:rPr>
          <w:rFonts w:ascii="Times New Roman" w:hAnsi="Times New Roman" w:cs="Times New Roman"/>
          <w:color w:val="000000" w:themeColor="text1"/>
          <w:szCs w:val="28"/>
        </w:rPr>
        <w:t xml:space="preserve">These studies have made significant contributions to understanding liquefaction by comparing unidirectional and multidirectional shear stress paths and their influence on </w:t>
      </w:r>
      <w:r w:rsidRPr="0055259E">
        <w:rPr>
          <w:rFonts w:ascii="Times New Roman" w:hAnsi="Times New Roman" w:cs="Times New Roman"/>
          <w:color w:val="000000" w:themeColor="text1"/>
          <w:szCs w:val="28"/>
        </w:rPr>
        <w:lastRenderedPageBreak/>
        <w:t>liquefaction</w:t>
      </w:r>
      <w:r>
        <w:rPr>
          <w:rFonts w:ascii="Times New Roman" w:hAnsi="Times New Roman" w:cs="Times New Roman"/>
          <w:color w:val="000000" w:themeColor="text1"/>
          <w:szCs w:val="28"/>
        </w:rPr>
        <w:t xml:space="preserve"> resistance</w:t>
      </w:r>
      <w:r w:rsidRPr="0055259E">
        <w:rPr>
          <w:rFonts w:ascii="Times New Roman" w:hAnsi="Times New Roman" w:cs="Times New Roman"/>
          <w:color w:val="000000" w:themeColor="text1"/>
          <w:szCs w:val="28"/>
        </w:rPr>
        <w:t>. However, the methodologies used remain questionable. For instance, despite maintaining the same maximum shear force, the magnitude of unidirectional and multidirectional shear stress differs throughout the shear process. On the other hand, 2D shear paths like oval or circular maintain shear forces, preventing the effective stress from reaching zero</w:t>
      </w:r>
      <w:r w:rsidRPr="0055259E">
        <w:rPr>
          <w:rFonts w:ascii="Times New Roman" w:hAnsi="Times New Roman" w:cs="Times New Roman"/>
          <w:color w:val="000000" w:themeColor="text1"/>
          <w:szCs w:val="28"/>
          <w:lang w:val="en-AU"/>
        </w:rPr>
        <w:t>.</w:t>
      </w:r>
      <w:r w:rsidRPr="0055259E">
        <w:rPr>
          <w:rFonts w:ascii="Times New Roman" w:hAnsi="Times New Roman" w:cs="Times New Roman"/>
          <w:szCs w:val="28"/>
        </w:rPr>
        <w:t xml:space="preserve"> </w:t>
      </w:r>
      <w:r w:rsidRPr="0055259E">
        <w:rPr>
          <w:rFonts w:ascii="Times New Roman" w:hAnsi="Times New Roman" w:cs="Times New Roman"/>
          <w:color w:val="000000" w:themeColor="text1"/>
          <w:szCs w:val="28"/>
        </w:rPr>
        <w:t xml:space="preserve">In contrast, unidirectional and figure-8 shear paths allow the effective stress to repeatedly cycle to zero, making it difficult to evaluate the impact of shear stress direction on liquefaction based on stress criterion. These factors introduced additional factors influencing the liquefaction, </w:t>
      </w:r>
      <w:proofErr w:type="spellStart"/>
      <w:r w:rsidRPr="0055259E">
        <w:rPr>
          <w:rFonts w:ascii="Times New Roman" w:hAnsi="Times New Roman" w:cs="Times New Roman"/>
          <w:color w:val="000000" w:themeColor="text1"/>
          <w:szCs w:val="28"/>
        </w:rPr>
        <w:t>complicat</w:t>
      </w:r>
      <w:r w:rsidRPr="0055259E">
        <w:rPr>
          <w:rFonts w:ascii="Times New Roman" w:hAnsi="Times New Roman" w:cs="Times New Roman"/>
          <w:color w:val="000000" w:themeColor="text1"/>
          <w:szCs w:val="28"/>
          <w:lang w:val="en-AU"/>
        </w:rPr>
        <w:t>ing</w:t>
      </w:r>
      <w:proofErr w:type="spellEnd"/>
      <w:r w:rsidRPr="0055259E">
        <w:rPr>
          <w:rFonts w:ascii="Times New Roman" w:hAnsi="Times New Roman" w:cs="Times New Roman"/>
          <w:color w:val="000000" w:themeColor="text1"/>
          <w:szCs w:val="28"/>
        </w:rPr>
        <w:t xml:space="preserve"> the assessment of the specific influence of stress direction on the liquefaction process. Therefore, this </w:t>
      </w:r>
      <w:r w:rsidR="00FF799D">
        <w:rPr>
          <w:rFonts w:ascii="Times New Roman" w:hAnsi="Times New Roman" w:cs="Times New Roman"/>
          <w:color w:val="000000" w:themeColor="text1"/>
          <w:szCs w:val="28"/>
        </w:rPr>
        <w:t>chapter</w:t>
      </w:r>
      <w:r w:rsidRPr="0055259E">
        <w:rPr>
          <w:rFonts w:ascii="Times New Roman" w:hAnsi="Times New Roman" w:cs="Times New Roman"/>
          <w:color w:val="000000" w:themeColor="text1"/>
          <w:szCs w:val="28"/>
        </w:rPr>
        <w:t xml:space="preserve"> aims to present an improved approach that minimizes these limitations to explore whether changes in direction of shear stress affect the liquefaction behavior under different cyclic shear.</w:t>
      </w:r>
    </w:p>
    <w:p w14:paraId="11C615B5" w14:textId="020496C5" w:rsidR="002F4A3F" w:rsidRPr="00975193" w:rsidRDefault="0055259E" w:rsidP="00FC0A47">
      <w:pPr>
        <w:pStyle w:val="2"/>
        <w:spacing w:after="160" w:line="480" w:lineRule="auto"/>
        <w:rPr>
          <w:rFonts w:ascii="Times New Roman" w:hAnsi="Times New Roman" w:cs="Times New Roman"/>
          <w:color w:val="000000" w:themeColor="text1"/>
        </w:rPr>
      </w:pPr>
      <w:bookmarkStart w:id="144" w:name="_Toc189388512"/>
      <w:r w:rsidRPr="00975193">
        <w:rPr>
          <w:rFonts w:ascii="Times New Roman" w:hAnsi="Times New Roman" w:cs="Times New Roman"/>
          <w:color w:val="000000" w:themeColor="text1"/>
        </w:rPr>
        <w:t>DEM simulation setup</w:t>
      </w:r>
      <w:bookmarkEnd w:id="144"/>
    </w:p>
    <w:p w14:paraId="0F684E12" w14:textId="53B8CE77" w:rsidR="0055259E" w:rsidRPr="00975193" w:rsidRDefault="0055259E" w:rsidP="00FC0A47">
      <w:pPr>
        <w:pStyle w:val="3"/>
        <w:rPr>
          <w:rFonts w:ascii="Times New Roman" w:hAnsi="Times New Roman" w:cs="Times New Roman"/>
          <w:color w:val="000000" w:themeColor="text1"/>
        </w:rPr>
      </w:pPr>
      <w:bookmarkStart w:id="145" w:name="_Toc189388513"/>
      <w:r w:rsidRPr="00975193">
        <w:rPr>
          <w:rFonts w:ascii="Times New Roman" w:hAnsi="Times New Roman" w:cs="Times New Roman"/>
          <w:color w:val="000000" w:themeColor="text1"/>
        </w:rPr>
        <w:t>Specimen preparation</w:t>
      </w:r>
      <w:bookmarkEnd w:id="145"/>
    </w:p>
    <w:p w14:paraId="45C1B510" w14:textId="586A0F94" w:rsidR="00FC0A47" w:rsidRDefault="00FC0A47" w:rsidP="00FC0A47">
      <w:pPr>
        <w:spacing w:line="480" w:lineRule="auto"/>
        <w:ind w:firstLine="1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The discrete element method (DEM) simulates the mechanical response of granular materials, such as sand, by calculating the interparticle contacts and the motion of individual particles. This approach effectively overcomes the limitations of laboratory experiments, where replicating the same initial state for comparative analyses can be challenging. Additionally, DEM enables the application of multi-directional shear and the use of periodic boundaries, which mimic the continuous conditions in natural soil. In this study, the software Itasca PFC3D was used to simulate simple shear tests on </w:t>
      </w:r>
      <w:r w:rsidRPr="00FC0A47">
        <w:rPr>
          <w:rFonts w:ascii="Times New Roman" w:hAnsi="Times New Roman" w:cs="Times New Roman"/>
          <w:color w:val="000000" w:themeColor="text1"/>
          <w:szCs w:val="28"/>
          <w:lang w:val="en-AU"/>
        </w:rPr>
        <w:lastRenderedPageBreak/>
        <w:t xml:space="preserve">granular sand. The rolling resistance contact model was employed to replicate the inter-particle interactions of non-spherical sand grains. </w:t>
      </w:r>
    </w:p>
    <w:p w14:paraId="2EC596C6" w14:textId="77777777" w:rsidR="00051D75" w:rsidRPr="00821BA8" w:rsidRDefault="00051D75" w:rsidP="00051D75">
      <w:pPr>
        <w:spacing w:line="480" w:lineRule="auto"/>
        <w:jc w:val="center"/>
        <w:rPr>
          <w:color w:val="000000" w:themeColor="text1"/>
          <w:lang w:val="en-AU"/>
        </w:rPr>
      </w:pPr>
      <w:r>
        <w:rPr>
          <w:noProof/>
          <w:color w:val="000000" w:themeColor="text1"/>
          <w:lang w:val="en-AU"/>
        </w:rPr>
        <w:drawing>
          <wp:inline distT="0" distB="0" distL="0" distR="0" wp14:anchorId="48F6F3DF" wp14:editId="44F69571">
            <wp:extent cx="3600000" cy="3000141"/>
            <wp:effectExtent l="0" t="0" r="0" b="0"/>
            <wp:docPr id="307704160"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4160" name="图片 4" descr="图表, 折线图&#10;&#10;描述已自动生成"/>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316B2D17" w14:textId="5E400F97" w:rsidR="00051D75" w:rsidRPr="00051D75" w:rsidRDefault="00051D75" w:rsidP="00E3765A">
      <w:pPr>
        <w:ind w:leftChars="-1" w:left="848" w:hangingChars="354" w:hanging="850"/>
        <w:jc w:val="center"/>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E3765A">
        <w:rPr>
          <w:rFonts w:ascii="Times New Roman" w:hAnsi="Times New Roman" w:cs="Times New Roman" w:hint="eastAsia"/>
          <w:color w:val="000000" w:themeColor="text1"/>
          <w:szCs w:val="28"/>
        </w:rPr>
        <w:t>5</w:t>
      </w:r>
      <w:r w:rsidRPr="00051D75">
        <w:rPr>
          <w:rFonts w:ascii="Times New Roman" w:hAnsi="Times New Roman" w:cs="Times New Roman"/>
          <w:color w:val="000000" w:themeColor="text1"/>
          <w:szCs w:val="28"/>
        </w:rPr>
        <w:t xml:space="preserve">.1. Grain size distribution of curves of </w:t>
      </w:r>
      <w:proofErr w:type="spellStart"/>
      <w:r w:rsidRPr="00051D75">
        <w:rPr>
          <w:rFonts w:ascii="Times New Roman" w:hAnsi="Times New Roman" w:cs="Times New Roman"/>
          <w:color w:val="000000" w:themeColor="text1"/>
          <w:szCs w:val="28"/>
        </w:rPr>
        <w:t>Toyoura</w:t>
      </w:r>
      <w:proofErr w:type="spellEnd"/>
      <w:r w:rsidRPr="00051D75">
        <w:rPr>
          <w:rFonts w:ascii="Times New Roman" w:hAnsi="Times New Roman" w:cs="Times New Roman"/>
          <w:color w:val="000000" w:themeColor="text1"/>
          <w:szCs w:val="28"/>
        </w:rPr>
        <w:t xml:space="preserve"> sand and DEM simulation</w:t>
      </w:r>
    </w:p>
    <w:p w14:paraId="1DF163F7" w14:textId="77777777" w:rsidR="00051D75" w:rsidRPr="00051D75" w:rsidRDefault="00051D75" w:rsidP="00051D75">
      <w:pPr>
        <w:ind w:leftChars="-1" w:left="848" w:hangingChars="354" w:hanging="850"/>
        <w:rPr>
          <w:rFonts w:ascii="Times New Roman" w:hAnsi="Times New Roman" w:cs="Times New Roman"/>
          <w:color w:val="000000" w:themeColor="text1"/>
          <w:szCs w:val="28"/>
        </w:rPr>
      </w:pPr>
    </w:p>
    <w:p w14:paraId="025E62D8" w14:textId="77777777" w:rsidR="00051D75" w:rsidRDefault="00051D75" w:rsidP="00051D75">
      <w:pPr>
        <w:spacing w:line="480" w:lineRule="auto"/>
        <w:jc w:val="center"/>
        <w:rPr>
          <w:color w:val="000000" w:themeColor="text1"/>
          <w:lang w:val="en-AU"/>
        </w:rPr>
      </w:pPr>
      <w:r w:rsidRPr="00821BA8">
        <w:rPr>
          <w:noProof/>
          <w:color w:val="000000" w:themeColor="text1"/>
          <w:lang w:val="en-AU"/>
        </w:rPr>
        <w:drawing>
          <wp:inline distT="0" distB="0" distL="0" distR="0" wp14:anchorId="5390F454" wp14:editId="7AFA2296">
            <wp:extent cx="3600000" cy="2478598"/>
            <wp:effectExtent l="0" t="0" r="0" b="0"/>
            <wp:docPr id="540747283" name="图片 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47283" name="图片 3" descr="图片包含 图形用户界面&#10;&#10;描述已自动生成"/>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600000" cy="2478598"/>
                    </a:xfrm>
                    <a:prstGeom prst="rect">
                      <a:avLst/>
                    </a:prstGeom>
                  </pic:spPr>
                </pic:pic>
              </a:graphicData>
            </a:graphic>
          </wp:inline>
        </w:drawing>
      </w:r>
    </w:p>
    <w:p w14:paraId="44A8EEA2" w14:textId="77777777" w:rsidR="00051D75" w:rsidRPr="00821BA8" w:rsidRDefault="00051D75" w:rsidP="00051D75">
      <w:pPr>
        <w:spacing w:line="480" w:lineRule="auto"/>
        <w:jc w:val="center"/>
        <w:rPr>
          <w:color w:val="000000" w:themeColor="text1"/>
          <w:lang w:val="en-AU"/>
        </w:rPr>
      </w:pPr>
    </w:p>
    <w:p w14:paraId="616C1858" w14:textId="4304F6B5" w:rsidR="00051D75" w:rsidRDefault="00051D75" w:rsidP="00051D75">
      <w:pPr>
        <w:ind w:leftChars="-1" w:left="848" w:hangingChars="354" w:hanging="850"/>
        <w:rPr>
          <w:rFonts w:ascii="Times New Roman" w:hAnsi="Times New Roman" w:cs="Times New Roman"/>
          <w:color w:val="000000" w:themeColor="text1"/>
          <w:szCs w:val="28"/>
          <w:lang w:val="en-AU"/>
        </w:rPr>
      </w:pPr>
      <w:r w:rsidRPr="00051D75">
        <w:rPr>
          <w:rFonts w:ascii="Times New Roman" w:hAnsi="Times New Roman" w:cs="Times New Roman"/>
          <w:color w:val="000000" w:themeColor="text1"/>
          <w:szCs w:val="28"/>
        </w:rPr>
        <w:t xml:space="preserve">Fig. </w:t>
      </w:r>
      <w:r w:rsidR="00E3765A">
        <w:rPr>
          <w:rFonts w:ascii="Times New Roman" w:hAnsi="Times New Roman" w:cs="Times New Roman" w:hint="eastAsia"/>
          <w:color w:val="000000" w:themeColor="text1"/>
          <w:szCs w:val="28"/>
        </w:rPr>
        <w:t>5</w:t>
      </w:r>
      <w:r w:rsidRPr="00051D75">
        <w:rPr>
          <w:rFonts w:ascii="Times New Roman" w:hAnsi="Times New Roman" w:cs="Times New Roman"/>
          <w:color w:val="000000" w:themeColor="text1"/>
          <w:szCs w:val="28"/>
        </w:rPr>
        <w:t>.2. Particle and contact force distribution after initial compaction, along with boundary and shearing</w:t>
      </w:r>
      <w:r w:rsidRPr="00051D75">
        <w:rPr>
          <w:rFonts w:ascii="Times New Roman" w:hAnsi="Times New Roman" w:cs="Times New Roman" w:hint="eastAsia"/>
          <w:color w:val="000000" w:themeColor="text1"/>
          <w:szCs w:val="28"/>
        </w:rPr>
        <w:t xml:space="preserve"> </w:t>
      </w:r>
      <w:r w:rsidRPr="00051D75">
        <w:rPr>
          <w:rFonts w:ascii="Times New Roman" w:hAnsi="Times New Roman" w:cs="Times New Roman"/>
          <w:color w:val="000000" w:themeColor="text1"/>
          <w:szCs w:val="28"/>
        </w:rPr>
        <w:t xml:space="preserve">rib </w:t>
      </w:r>
      <w:proofErr w:type="gramStart"/>
      <w:r w:rsidRPr="00051D75">
        <w:rPr>
          <w:rFonts w:ascii="Times New Roman" w:hAnsi="Times New Roman" w:cs="Times New Roman"/>
          <w:color w:val="000000" w:themeColor="text1"/>
          <w:szCs w:val="28"/>
        </w:rPr>
        <w:t>configuration</w:t>
      </w:r>
      <w:proofErr w:type="gramEnd"/>
    </w:p>
    <w:p w14:paraId="6450ED39" w14:textId="77777777" w:rsidR="00051D75" w:rsidRPr="00051D75" w:rsidRDefault="00051D75" w:rsidP="00051D75">
      <w:pPr>
        <w:ind w:leftChars="-1" w:left="848" w:hangingChars="354" w:hanging="850"/>
        <w:rPr>
          <w:rFonts w:ascii="Times New Roman" w:hAnsi="Times New Roman" w:cs="Times New Roman"/>
          <w:color w:val="000000" w:themeColor="text1"/>
          <w:szCs w:val="28"/>
          <w:lang w:val="en-AU"/>
        </w:rPr>
      </w:pPr>
    </w:p>
    <w:p w14:paraId="3E169B52" w14:textId="3878DE96" w:rsidR="00FC0A47" w:rsidRPr="00FC0A47" w:rsidRDefault="00FC0A47" w:rsidP="00224008">
      <w:pPr>
        <w:spacing w:line="480" w:lineRule="auto"/>
        <w:ind w:firstLine="420"/>
        <w:jc w:val="both"/>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lang w:val="en-AU"/>
        </w:rPr>
        <w:t xml:space="preserve">As shown in </w:t>
      </w:r>
      <w:r w:rsidRPr="00224008">
        <w:rPr>
          <w:rFonts w:ascii="Times New Roman" w:hAnsi="Times New Roman" w:cs="Times New Roman"/>
          <w:color w:val="0432FF"/>
          <w:szCs w:val="28"/>
          <w:lang w:val="en-AU"/>
        </w:rPr>
        <w:t xml:space="preserve">Fig. </w:t>
      </w:r>
      <w:r w:rsidR="00E3765A">
        <w:rPr>
          <w:rFonts w:ascii="Times New Roman" w:hAnsi="Times New Roman" w:cs="Times New Roman" w:hint="eastAsia"/>
          <w:color w:val="0432FF"/>
          <w:szCs w:val="28"/>
          <w:lang w:val="en-AU"/>
        </w:rPr>
        <w:t>5</w:t>
      </w:r>
      <w:r w:rsidR="00665056" w:rsidRPr="00224008">
        <w:rPr>
          <w:rFonts w:ascii="Times New Roman" w:hAnsi="Times New Roman" w:cs="Times New Roman"/>
          <w:color w:val="0432FF"/>
          <w:szCs w:val="28"/>
          <w:lang w:val="en-AU"/>
        </w:rPr>
        <w:t>.</w:t>
      </w:r>
      <w:r w:rsidRPr="00224008">
        <w:rPr>
          <w:rFonts w:ascii="Times New Roman" w:hAnsi="Times New Roman" w:cs="Times New Roman"/>
          <w:color w:val="0432FF"/>
          <w:szCs w:val="28"/>
          <w:lang w:val="en-AU"/>
        </w:rPr>
        <w:t>1</w:t>
      </w:r>
      <w:r w:rsidRPr="00FC0A47">
        <w:rPr>
          <w:rFonts w:ascii="Times New Roman" w:hAnsi="Times New Roman" w:cs="Times New Roman"/>
          <w:color w:val="000000" w:themeColor="text1"/>
          <w:szCs w:val="28"/>
          <w:lang w:val="en-AU"/>
        </w:rPr>
        <w:t>,</w:t>
      </w:r>
      <w:r w:rsidRPr="00224008">
        <w:rPr>
          <w:rFonts w:ascii="Times New Roman" w:hAnsi="Times New Roman" w:cs="Times New Roman"/>
          <w:color w:val="000000" w:themeColor="text1"/>
          <w:szCs w:val="28"/>
          <w:lang w:val="en-AU"/>
        </w:rPr>
        <w:t xml:space="preserve"> </w:t>
      </w:r>
      <w:r w:rsidRPr="00FC0A47">
        <w:rPr>
          <w:rFonts w:ascii="Times New Roman" w:hAnsi="Times New Roman" w:cs="Times New Roman"/>
          <w:color w:val="000000" w:themeColor="text1"/>
          <w:szCs w:val="28"/>
          <w:lang w:val="en-AU"/>
        </w:rPr>
        <w:t xml:space="preserve">spherical particles with diameters ranging from 1.0 to 3.0 mm, approximating the distribution of </w:t>
      </w:r>
      <w:proofErr w:type="spellStart"/>
      <w:r w:rsidRPr="00FC0A47">
        <w:rPr>
          <w:rFonts w:ascii="Times New Roman" w:hAnsi="Times New Roman" w:cs="Times New Roman"/>
          <w:color w:val="000000" w:themeColor="text1"/>
          <w:szCs w:val="28"/>
          <w:lang w:val="en-AU"/>
        </w:rPr>
        <w:t>Toyoura</w:t>
      </w:r>
      <w:proofErr w:type="spellEnd"/>
      <w:r w:rsidRPr="00FC0A47">
        <w:rPr>
          <w:rFonts w:ascii="Times New Roman" w:hAnsi="Times New Roman" w:cs="Times New Roman"/>
          <w:color w:val="000000" w:themeColor="text1"/>
          <w:szCs w:val="28"/>
          <w:lang w:val="en-AU"/>
        </w:rPr>
        <w:t xml:space="preserve"> sand, were generated within a cubic </w:t>
      </w:r>
      <w:r w:rsidRPr="00FC0A47">
        <w:rPr>
          <w:rFonts w:ascii="Times New Roman" w:hAnsi="Times New Roman" w:cs="Times New Roman"/>
          <w:color w:val="000000" w:themeColor="text1"/>
          <w:szCs w:val="28"/>
          <w:lang w:val="en-AU"/>
        </w:rPr>
        <w:lastRenderedPageBreak/>
        <w:t xml:space="preserve">space enclosed by periodic boundaries. Sample compaction was then achieved by adjusting the positions of ribbed shear walls oriented in the vertical direction and periodic boundaries in the horizontal directions, using a servo mechanism for the compaction process. A sample in an isotropic stress state, with all three principal stresses set to 100 kPa, was prepared for subsequent undrained cyclic shear tests as shown in </w:t>
      </w:r>
      <w:r w:rsidRPr="00224008">
        <w:rPr>
          <w:rFonts w:ascii="Times New Roman" w:hAnsi="Times New Roman" w:cs="Times New Roman"/>
          <w:color w:val="0432FF"/>
          <w:szCs w:val="28"/>
          <w:lang w:val="en-AU"/>
        </w:rPr>
        <w:t>Fig.</w:t>
      </w:r>
      <w:r w:rsidR="00665056" w:rsidRPr="00224008">
        <w:rPr>
          <w:rFonts w:ascii="Times New Roman" w:hAnsi="Times New Roman" w:cs="Times New Roman"/>
          <w:color w:val="0432FF"/>
          <w:szCs w:val="28"/>
          <w:lang w:val="en-AU"/>
        </w:rPr>
        <w:t xml:space="preserve"> </w:t>
      </w:r>
      <w:r w:rsidR="00E3765A">
        <w:rPr>
          <w:rFonts w:ascii="Times New Roman" w:hAnsi="Times New Roman" w:cs="Times New Roman" w:hint="eastAsia"/>
          <w:color w:val="0432FF"/>
          <w:szCs w:val="28"/>
          <w:lang w:val="en-AU"/>
        </w:rPr>
        <w:t>5</w:t>
      </w:r>
      <w:r w:rsidR="00665056" w:rsidRPr="00224008">
        <w:rPr>
          <w:rFonts w:ascii="Times New Roman" w:hAnsi="Times New Roman" w:cs="Times New Roman"/>
          <w:color w:val="0432FF"/>
          <w:szCs w:val="28"/>
          <w:lang w:val="en-AU"/>
        </w:rPr>
        <w:t>.</w:t>
      </w:r>
      <w:r w:rsidRPr="00224008">
        <w:rPr>
          <w:rFonts w:ascii="Times New Roman" w:hAnsi="Times New Roman" w:cs="Times New Roman"/>
          <w:color w:val="0432FF"/>
          <w:szCs w:val="28"/>
          <w:lang w:val="en-AU"/>
        </w:rPr>
        <w:t>2</w:t>
      </w:r>
      <w:r w:rsidRPr="00FC0A47">
        <w:rPr>
          <w:rFonts w:ascii="Times New Roman" w:hAnsi="Times New Roman" w:cs="Times New Roman"/>
          <w:color w:val="000000" w:themeColor="text1"/>
          <w:szCs w:val="28"/>
          <w:lang w:val="en-AU"/>
        </w:rPr>
        <w:t xml:space="preserve">. </w:t>
      </w:r>
    </w:p>
    <w:p w14:paraId="04516751" w14:textId="7BBBB4B2" w:rsidR="00FC0A47" w:rsidRPr="00975193" w:rsidRDefault="00FC0A47" w:rsidP="00FC0A47">
      <w:pPr>
        <w:pStyle w:val="3"/>
        <w:rPr>
          <w:rFonts w:ascii="Times New Roman" w:hAnsi="Times New Roman" w:cs="Times New Roman"/>
          <w:color w:val="000000" w:themeColor="text1"/>
        </w:rPr>
      </w:pPr>
      <w:bookmarkStart w:id="146" w:name="_Toc189388514"/>
      <w:r w:rsidRPr="00975193">
        <w:rPr>
          <w:rFonts w:ascii="Times New Roman" w:hAnsi="Times New Roman" w:cs="Times New Roman"/>
          <w:color w:val="000000" w:themeColor="text1"/>
        </w:rPr>
        <w:t>Application of unidirectional and multidirectional shear force</w:t>
      </w:r>
      <w:bookmarkEnd w:id="146"/>
    </w:p>
    <w:p w14:paraId="7ECA5747" w14:textId="0CD60830" w:rsidR="00FC0A47" w:rsidRPr="00FC0A47" w:rsidRDefault="00FC0A47" w:rsidP="00FC0A47">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In studying the effects of multidirectional shear loading on the liquefaction process, other factors, such as changes in the magnitude of shear force, were often introduced. The primary aim of this </w:t>
      </w:r>
      <w:r w:rsidR="006B0EC5">
        <w:rPr>
          <w:rFonts w:ascii="Times New Roman" w:hAnsi="Times New Roman" w:cs="Times New Roman"/>
          <w:color w:val="000000" w:themeColor="text1"/>
          <w:szCs w:val="28"/>
          <w:lang w:val="en-AU"/>
        </w:rPr>
        <w:t xml:space="preserve">chapter </w:t>
      </w:r>
      <w:r w:rsidRPr="00FC0A47">
        <w:rPr>
          <w:rFonts w:ascii="Times New Roman" w:hAnsi="Times New Roman" w:cs="Times New Roman"/>
          <w:color w:val="000000" w:themeColor="text1"/>
          <w:szCs w:val="28"/>
          <w:lang w:val="en-AU"/>
        </w:rPr>
        <w:t xml:space="preserve">is to minimize the influence of these additional factors when modifying the direction of shear stress. Inspired by previous studies, this research employs a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pattern for the first type of multidirectional shear. As shown in</w:t>
      </w:r>
      <w:r w:rsidRPr="00224008">
        <w:rPr>
          <w:rFonts w:ascii="Times New Roman" w:hAnsi="Times New Roman" w:cs="Times New Roman"/>
          <w:color w:val="0432FF"/>
          <w:szCs w:val="28"/>
          <w:lang w:val="en-AU"/>
        </w:rPr>
        <w:t xml:space="preserve"> </w:t>
      </w:r>
      <w:proofErr w:type="spellStart"/>
      <w:r w:rsidRPr="00224008">
        <w:rPr>
          <w:rFonts w:ascii="Times New Roman" w:hAnsi="Times New Roman" w:cs="Times New Roman"/>
          <w:color w:val="0432FF"/>
          <w:szCs w:val="28"/>
        </w:rPr>
        <w:t>Eqs</w:t>
      </w:r>
      <w:proofErr w:type="spellEnd"/>
      <w:r w:rsidRPr="00224008">
        <w:rPr>
          <w:rFonts w:ascii="Times New Roman" w:hAnsi="Times New Roman" w:cs="Times New Roman"/>
          <w:color w:val="0432FF"/>
          <w:szCs w:val="28"/>
        </w:rPr>
        <w:t xml:space="preserve"> (</w:t>
      </w:r>
      <w:r w:rsidR="00E3765A">
        <w:rPr>
          <w:rFonts w:ascii="Times New Roman" w:hAnsi="Times New Roman" w:cs="Times New Roman" w:hint="eastAsia"/>
          <w:color w:val="0432FF"/>
          <w:szCs w:val="28"/>
        </w:rPr>
        <w:t>5</w:t>
      </w:r>
      <w:r w:rsidR="00665056" w:rsidRPr="00224008">
        <w:rPr>
          <w:rFonts w:ascii="Times New Roman" w:hAnsi="Times New Roman" w:cs="Times New Roman"/>
          <w:color w:val="0432FF"/>
          <w:szCs w:val="28"/>
        </w:rPr>
        <w:t>-</w:t>
      </w:r>
      <w:r w:rsidRPr="00224008">
        <w:rPr>
          <w:rFonts w:ascii="Times New Roman" w:hAnsi="Times New Roman" w:cs="Times New Roman"/>
          <w:color w:val="0432FF"/>
          <w:szCs w:val="28"/>
        </w:rPr>
        <w:t>1) and (</w:t>
      </w:r>
      <w:r w:rsidR="00E3765A">
        <w:rPr>
          <w:rFonts w:ascii="Times New Roman" w:hAnsi="Times New Roman" w:cs="Times New Roman" w:hint="eastAsia"/>
          <w:color w:val="0432FF"/>
          <w:szCs w:val="28"/>
        </w:rPr>
        <w:t>5</w:t>
      </w:r>
      <w:r w:rsidR="00665056" w:rsidRPr="00224008">
        <w:rPr>
          <w:rFonts w:ascii="Times New Roman" w:hAnsi="Times New Roman" w:cs="Times New Roman"/>
          <w:color w:val="0432FF"/>
          <w:szCs w:val="28"/>
        </w:rPr>
        <w:t>-</w:t>
      </w:r>
      <w:r w:rsidRPr="00224008">
        <w:rPr>
          <w:rFonts w:ascii="Times New Roman" w:hAnsi="Times New Roman" w:cs="Times New Roman"/>
          <w:color w:val="0432FF"/>
          <w:szCs w:val="28"/>
        </w:rPr>
        <w:t>2)</w:t>
      </w:r>
      <w:r w:rsidRPr="00FC0A47">
        <w:rPr>
          <w:rFonts w:ascii="Times New Roman" w:hAnsi="Times New Roman" w:cs="Times New Roman"/>
          <w:color w:val="000000" w:themeColor="text1"/>
          <w:szCs w:val="28"/>
          <w:lang w:val="en-AU"/>
        </w:rPr>
        <w:t>,</w:t>
      </w:r>
      <w:r w:rsidR="0005293E">
        <w:rPr>
          <w:rFonts w:ascii="Times New Roman" w:hAnsi="Times New Roman" w:cs="Times New Roman"/>
          <w:color w:val="000000" w:themeColor="text1"/>
          <w:szCs w:val="28"/>
          <w:lang w:val="en-AU"/>
        </w:rPr>
        <w:t xml:space="preserve"> a</w:t>
      </w:r>
      <w:r w:rsidR="0005293E" w:rsidRPr="00224008">
        <w:rPr>
          <w:rFonts w:ascii="Times New Roman" w:hAnsi="Times New Roman" w:cs="Times New Roman"/>
          <w:color w:val="000000" w:themeColor="text1"/>
          <w:szCs w:val="28"/>
          <w:lang w:val="en-AU"/>
        </w:rPr>
        <w:t xml:space="preserve">nd </w:t>
      </w:r>
      <w:r w:rsidR="0005293E" w:rsidRPr="00224008">
        <w:rPr>
          <w:rFonts w:ascii="Times New Roman" w:hAnsi="Times New Roman" w:cs="Times New Roman"/>
          <w:color w:val="0432FF"/>
          <w:szCs w:val="28"/>
          <w:lang w:val="en-AU"/>
        </w:rPr>
        <w:t xml:space="preserve">Fig. </w:t>
      </w:r>
      <w:r w:rsidR="00E3765A">
        <w:rPr>
          <w:rFonts w:ascii="Times New Roman" w:hAnsi="Times New Roman" w:cs="Times New Roman"/>
          <w:color w:val="0432FF"/>
          <w:szCs w:val="28"/>
          <w:lang w:val="en-AU"/>
        </w:rPr>
        <w:t>5</w:t>
      </w:r>
      <w:r w:rsidR="0005293E" w:rsidRPr="00224008">
        <w:rPr>
          <w:rFonts w:ascii="Times New Roman" w:hAnsi="Times New Roman" w:cs="Times New Roman"/>
          <w:color w:val="0432FF"/>
          <w:szCs w:val="28"/>
          <w:lang w:val="en-AU"/>
        </w:rPr>
        <w:t>.3 (c)</w:t>
      </w:r>
      <w:r w:rsidR="0005293E" w:rsidRPr="00224008">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 xml:space="preserve"> the </w:t>
      </w:r>
      <w:r w:rsidR="001319D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multidirectional shear loading consists of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oMath>
      <w:r w:rsidRPr="00FC0A47">
        <w:rPr>
          <w:rFonts w:ascii="Times New Roman" w:hAnsi="Times New Roman" w:cs="Times New Roman"/>
          <w:color w:val="000000" w:themeColor="text1"/>
          <w:szCs w:val="28"/>
          <w:lang w:val="en-AU"/>
        </w:rPr>
        <w:t xml:space="preserve"> in the x-direction and a sinusoidal component </w:t>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oMath>
      <w:r w:rsidRPr="00FC0A47">
        <w:rPr>
          <w:rFonts w:ascii="Times New Roman" w:hAnsi="Times New Roman" w:cs="Times New Roman"/>
          <w:color w:val="000000" w:themeColor="text1"/>
          <w:szCs w:val="28"/>
          <w:lang w:val="en-AU"/>
        </w:rPr>
        <w:t xml:space="preserve"> in the y-direction, with the amplitude being half of that in the x-direction and the period being half of the x-direction’s cycle. </w:t>
      </w:r>
    </w:p>
    <w:p w14:paraId="338332C9" w14:textId="34D94202"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x</m:t>
            </m:r>
          </m:sub>
        </m:sSub>
        <m:r>
          <w:rPr>
            <w:rFonts w:ascii="Cambria Math" w:hAnsi="Cambria Math" w:cs="Times New Roman"/>
            <w:color w:val="000000" w:themeColor="text1"/>
            <w:szCs w:val="28"/>
            <w:lang w:val="en-AU"/>
          </w:rPr>
          <m:t>=CSR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1)</w:t>
      </w:r>
    </w:p>
    <w:p w14:paraId="4B401A51" w14:textId="773810F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  y</m:t>
            </m:r>
          </m:sub>
        </m:sSub>
        <m:r>
          <w:rPr>
            <w:rFonts w:ascii="Cambria Math" w:hAnsi="Cambria Math" w:cs="Times New Roman"/>
            <w:color w:val="000000" w:themeColor="text1"/>
            <w:szCs w:val="28"/>
            <w:lang w:val="en-AU"/>
          </w:rPr>
          <m:t>=0.5CSR</m:t>
        </m:r>
        <m:func>
          <m:funcPr>
            <m:ctrlPr>
              <w:rPr>
                <w:rFonts w:ascii="Cambria Math" w:hAnsi="Cambria Math" w:cs="Times New Roman"/>
                <w:i/>
                <w:color w:val="000000" w:themeColor="text1"/>
                <w:szCs w:val="28"/>
                <w:lang w:val="en-AU"/>
              </w:rPr>
            </m:ctrlPr>
          </m:funcPr>
          <m:fName>
            <m:r>
              <m:rPr>
                <m:sty m:val="p"/>
              </m:rPr>
              <w:rPr>
                <w:rFonts w:ascii="Cambria Math" w:hAnsi="Cambria Math" w:cs="Times New Roman"/>
                <w:color w:val="000000" w:themeColor="text1"/>
                <w:szCs w:val="28"/>
                <w:lang w:val="en-AU"/>
              </w:rPr>
              <m:t>sin</m:t>
            </m:r>
          </m:fName>
          <m:e>
            <m:d>
              <m:dPr>
                <m:ctrlPr>
                  <w:rPr>
                    <w:rFonts w:ascii="Cambria Math" w:hAnsi="Cambria Math" w:cs="Times New Roman"/>
                    <w:i/>
                    <w:color w:val="000000" w:themeColor="text1"/>
                    <w:szCs w:val="28"/>
                    <w:lang w:val="en-AU"/>
                  </w:rPr>
                </m:ctrlPr>
              </m:dPr>
              <m:e>
                <m:f>
                  <m:fPr>
                    <m:ctrlPr>
                      <w:rPr>
                        <w:rFonts w:ascii="Cambria Math" w:hAnsi="Cambria Math" w:cs="Times New Roman"/>
                        <w:i/>
                        <w:color w:val="000000" w:themeColor="text1"/>
                        <w:szCs w:val="28"/>
                        <w:lang w:val="en-AU"/>
                      </w:rPr>
                    </m:ctrlPr>
                  </m:fPr>
                  <m:num>
                    <m:r>
                      <w:rPr>
                        <w:rFonts w:ascii="Cambria Math" w:hAnsi="Cambria Math" w:cs="Times New Roman"/>
                        <w:color w:val="000000" w:themeColor="text1"/>
                        <w:szCs w:val="28"/>
                        <w:lang w:val="en-AU"/>
                      </w:rPr>
                      <m:t>2t</m:t>
                    </m:r>
                  </m:num>
                  <m:den>
                    <m:r>
                      <w:rPr>
                        <w:rFonts w:ascii="Cambria Math" w:hAnsi="Cambria Math" w:cs="Times New Roman"/>
                        <w:color w:val="000000" w:themeColor="text1"/>
                        <w:szCs w:val="28"/>
                        <w:lang w:val="en-AU"/>
                      </w:rPr>
                      <m:t>T</m:t>
                    </m:r>
                  </m:den>
                </m:f>
              </m:e>
            </m:d>
          </m:e>
        </m:func>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p</m:t>
            </m:r>
          </m:e>
          <m:sub>
            <m:r>
              <w:rPr>
                <w:rFonts w:ascii="Cambria Math" w:hAnsi="Cambria Math" w:cs="Times New Roman"/>
                <w:color w:val="000000" w:themeColor="text1"/>
                <w:szCs w:val="28"/>
                <w:lang w:val="en-AU"/>
              </w:rPr>
              <m:t>0</m:t>
            </m:r>
          </m:sub>
          <m:sup>
            <m:r>
              <w:rPr>
                <w:rFonts w:ascii="Cambria Math" w:hAnsi="Cambria Math" w:cs="Times New Roman"/>
                <w:color w:val="000000" w:themeColor="text1"/>
                <w:szCs w:val="28"/>
                <w:lang w:val="en-AU"/>
              </w:rPr>
              <m:t>'</m:t>
            </m:r>
          </m:sup>
        </m:sSubSup>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2)</w:t>
      </w:r>
    </w:p>
    <w:p w14:paraId="753E7255" w14:textId="0D66CE54"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To more quantitatively evaluate the impact of multidirectional shear loading compared to unidirectional loading on the liquefaction process, the unidirectional shear stress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m:t>
            </m:r>
            <m:r>
              <m:rPr>
                <m:sty m:val="p"/>
              </m:rPr>
              <w:rPr>
                <w:rFonts w:ascii="Cambria Math" w:hAnsi="Cambria Math" w:cs="Times New Roman"/>
                <w:color w:val="000000" w:themeColor="text1"/>
                <w:szCs w:val="28"/>
                <w:lang w:val="en-AU"/>
              </w:rPr>
              <m:t>,</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is defined to equal the total magnitude of the multidirectional shear stress, </w:t>
      </w:r>
      <w:r w:rsidRPr="00FC0A47">
        <w:rPr>
          <w:rFonts w:ascii="Times New Roman" w:hAnsi="Times New Roman" w:cs="Times New Roman"/>
          <w:color w:val="000000" w:themeColor="text1"/>
          <w:szCs w:val="28"/>
          <w:lang w:val="en-AU"/>
        </w:rPr>
        <w:lastRenderedPageBreak/>
        <w:t xml:space="preserve">and its sign is unified with that of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m:rPr>
                <m:sty m:val="p"/>
              </m:rPr>
              <w:rPr>
                <w:rFonts w:ascii="Cambria Math" w:hAnsi="Cambria Math" w:cs="Times New Roman"/>
                <w:color w:val="000000" w:themeColor="text1"/>
                <w:szCs w:val="28"/>
                <w:lang w:val="en-AU"/>
              </w:rPr>
              <m:t>8</m:t>
            </m:r>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as shown in </w:t>
      </w:r>
      <w:r w:rsidRPr="00144640">
        <w:rPr>
          <w:rFonts w:ascii="Times New Roman" w:hAnsi="Times New Roman" w:cs="Times New Roman"/>
          <w:color w:val="0432FF"/>
          <w:szCs w:val="28"/>
          <w:lang w:val="en-AU"/>
        </w:rPr>
        <w:t>Eq</w:t>
      </w:r>
      <w:r w:rsidR="00144640"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 xml:space="preserve"> (</w:t>
      </w:r>
      <w:r w:rsidR="00E3765A">
        <w:rPr>
          <w:rFonts w:ascii="Times New Roman" w:hAnsi="Times New Roman" w:cs="Times New Roman"/>
          <w:color w:val="0432FF"/>
          <w:szCs w:val="28"/>
          <w:lang w:val="en-AU"/>
        </w:rPr>
        <w:t>5</w:t>
      </w:r>
      <w:r w:rsidR="00665056"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3)</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 xml:space="preserve">Fig. </w:t>
      </w:r>
      <w:r w:rsidR="00E3765A">
        <w:rPr>
          <w:rFonts w:ascii="Times New Roman" w:hAnsi="Times New Roman" w:cs="Times New Roman"/>
          <w:color w:val="0432FF"/>
          <w:szCs w:val="28"/>
          <w:lang w:val="en-AU"/>
        </w:rPr>
        <w:t>5</w:t>
      </w:r>
      <w:r w:rsidR="0005293E" w:rsidRPr="00144640">
        <w:rPr>
          <w:rFonts w:ascii="Times New Roman" w:hAnsi="Times New Roman" w:cs="Times New Roman"/>
          <w:color w:val="0432FF"/>
          <w:szCs w:val="28"/>
          <w:lang w:val="en-AU"/>
        </w:rPr>
        <w:t>.3 (a) and (b)</w:t>
      </w:r>
      <w:r w:rsidRPr="00FC0A47">
        <w:rPr>
          <w:rFonts w:ascii="Times New Roman" w:hAnsi="Times New Roman" w:cs="Times New Roman"/>
          <w:color w:val="000000" w:themeColor="text1"/>
          <w:szCs w:val="28"/>
          <w:lang w:val="en-AU"/>
        </w:rPr>
        <w:t>. By ensuring the unidirectional and multidirectional figure-8 shear stresses have the same magnitude throughout the cyclic shear, the only difference between them is their direction.</w:t>
      </w:r>
    </w:p>
    <w:p w14:paraId="77B53012" w14:textId="2AC4B52F"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uni,x</m:t>
            </m:r>
          </m:sub>
        </m:sSub>
        <m:r>
          <w:rPr>
            <w:rFonts w:ascii="Cambria Math" w:hAnsi="Cambria Math" w:cs="Times New Roman"/>
            <w:color w:val="000000" w:themeColor="text1"/>
            <w:szCs w:val="28"/>
            <w:lang w:val="en-AU"/>
          </w:rPr>
          <m:t>=sign</m:t>
        </m:r>
        <m:d>
          <m:dPr>
            <m:ctrlPr>
              <w:rPr>
                <w:rFonts w:ascii="Cambria Math" w:hAnsi="Cambria Math" w:cs="Times New Roman"/>
                <w:i/>
                <w:color w:val="000000" w:themeColor="text1"/>
                <w:szCs w:val="28"/>
                <w:lang w:val="en-AU"/>
              </w:rPr>
            </m:ctrlPr>
          </m:d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e>
        </m:d>
        <m:rad>
          <m:radPr>
            <m:degHide m:val="1"/>
            <m:ctrlPr>
              <w:rPr>
                <w:rFonts w:ascii="Cambria Math" w:hAnsi="Cambria Math" w:cs="Times New Roman"/>
                <w:i/>
                <w:color w:val="000000" w:themeColor="text1"/>
                <w:szCs w:val="28"/>
                <w:lang w:val="en-AU"/>
              </w:rPr>
            </m:ctrlPr>
          </m:radPr>
          <m:deg/>
          <m:e>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up>
                <m:r>
                  <w:rPr>
                    <w:rFonts w:ascii="Cambria Math" w:hAnsi="Cambria Math" w:cs="Times New Roman"/>
                    <w:color w:val="000000" w:themeColor="text1"/>
                    <w:szCs w:val="28"/>
                    <w:lang w:val="en-AU"/>
                  </w:rPr>
                  <m:t>2</m:t>
                </m:r>
              </m:sup>
            </m:sSubSup>
            <m:r>
              <w:rPr>
                <w:rFonts w:ascii="Cambria Math" w:hAnsi="Cambria Math" w:cs="Times New Roman"/>
                <w:color w:val="000000" w:themeColor="text1"/>
                <w:szCs w:val="28"/>
                <w:lang w:val="en-AU"/>
              </w:rPr>
              <m:t>+</m:t>
            </m:r>
            <m:sSubSup>
              <m:sSubSupPr>
                <m:ctrlPr>
                  <w:rPr>
                    <w:rFonts w:ascii="Cambria Math" w:hAnsi="Cambria Math" w:cs="Times New Roman"/>
                    <w:i/>
                    <w:color w:val="000000" w:themeColor="text1"/>
                    <w:szCs w:val="28"/>
                    <w:lang w:val="en-AU"/>
                  </w:rPr>
                </m:ctrlPr>
              </m:sSubSup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up>
                <m:r>
                  <w:rPr>
                    <w:rFonts w:ascii="Cambria Math" w:hAnsi="Cambria Math" w:cs="Times New Roman"/>
                    <w:color w:val="000000" w:themeColor="text1"/>
                    <w:szCs w:val="28"/>
                    <w:lang w:val="en-AU"/>
                  </w:rPr>
                  <m:t>2</m:t>
                </m:r>
              </m:sup>
            </m:sSubSup>
          </m:e>
        </m:rad>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3)</w:t>
      </w:r>
    </w:p>
    <w:p w14:paraId="7D0212DA" w14:textId="7BDE3B7E" w:rsidR="00FC0A47" w:rsidRPr="00FC0A47"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Although the magnitudes of unidirectional and multidirectional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shear stresses are controlled to be equal, the multidirectional shear not only experiences variations in the shear force magnitude but also undergoes continuous changes in direction. This results in completely different rates of change between the two types of shear forces. This study introduces a new double-8 shear loading method to eliminate the impact of differing shear stress variation rates during undrained shear processes. In odd-numbered cycles, the double-8 shear stress has the same x and y components as the standard </w:t>
      </w:r>
      <w:r w:rsidR="0005293E">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pattern. However, in even-numbered cycles, the x and y components are swapped, with the x component </w:t>
      </w:r>
      <w:proofErr w:type="spellStart"/>
      <w:r w:rsidRPr="00FC0A47">
        <w:rPr>
          <w:rFonts w:ascii="Times New Roman" w:hAnsi="Times New Roman" w:cs="Times New Roman"/>
          <w:color w:val="000000" w:themeColor="text1"/>
          <w:szCs w:val="28"/>
          <w:lang w:val="en-AU"/>
        </w:rPr>
        <w:t>equaling</w:t>
      </w:r>
      <w:proofErr w:type="spellEnd"/>
      <w:r w:rsidRPr="00FC0A47">
        <w:rPr>
          <w:rFonts w:ascii="Times New Roman" w:hAnsi="Times New Roman" w:cs="Times New Roman"/>
          <w:color w:val="000000" w:themeColor="text1"/>
          <w:szCs w:val="28"/>
          <w:lang w:val="en-AU"/>
        </w:rPr>
        <w:t xml:space="preserve"> the y component of the </w:t>
      </w:r>
      <w:r w:rsidR="005D5055">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and vice versa. As the cycles progress, the </w:t>
      </w:r>
      <w:r w:rsidR="0005293E">
        <w:rPr>
          <w:rFonts w:ascii="Times New Roman" w:hAnsi="Times New Roman" w:cs="Times New Roman"/>
          <w:color w:val="000000" w:themeColor="text1"/>
          <w:szCs w:val="28"/>
          <w:lang w:val="en-AU"/>
        </w:rPr>
        <w:t>double</w:t>
      </w:r>
      <w:r w:rsidRPr="00FC0A47">
        <w:rPr>
          <w:rFonts w:ascii="Times New Roman" w:hAnsi="Times New Roman" w:cs="Times New Roman"/>
          <w:color w:val="000000" w:themeColor="text1"/>
          <w:szCs w:val="28"/>
          <w:lang w:val="en-AU"/>
        </w:rPr>
        <w:t xml:space="preserve">-8 axes of the shear stress periodically alternate between odd and even cycles, as described by </w:t>
      </w:r>
      <w:proofErr w:type="spellStart"/>
      <w:r w:rsidRPr="00144640">
        <w:rPr>
          <w:rFonts w:ascii="Times New Roman" w:hAnsi="Times New Roman" w:cs="Times New Roman"/>
          <w:color w:val="0432FF"/>
          <w:szCs w:val="28"/>
          <w:lang w:val="en-AU"/>
        </w:rPr>
        <w:t>Eqs</w:t>
      </w:r>
      <w:proofErr w:type="spellEnd"/>
      <w:r w:rsidRPr="00144640">
        <w:rPr>
          <w:rFonts w:ascii="Times New Roman" w:hAnsi="Times New Roman" w:cs="Times New Roman"/>
          <w:color w:val="0432FF"/>
          <w:szCs w:val="28"/>
          <w:lang w:val="en-AU"/>
        </w:rPr>
        <w:t xml:space="preserve"> (</w:t>
      </w:r>
      <w:r w:rsidR="00E3765A">
        <w:rPr>
          <w:rFonts w:ascii="Times New Roman" w:hAnsi="Times New Roman" w:cs="Times New Roman"/>
          <w:color w:val="0432FF"/>
          <w:szCs w:val="28"/>
          <w:lang w:val="en-AU"/>
        </w:rPr>
        <w:t>5</w:t>
      </w:r>
      <w:r w:rsidR="00665056"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4) and (</w:t>
      </w:r>
      <w:r w:rsidR="00E3765A">
        <w:rPr>
          <w:rFonts w:ascii="Times New Roman" w:hAnsi="Times New Roman" w:cs="Times New Roman"/>
          <w:color w:val="0432FF"/>
          <w:szCs w:val="28"/>
          <w:lang w:val="en-AU"/>
        </w:rPr>
        <w:t>5</w:t>
      </w:r>
      <w:r w:rsidR="00665056" w:rsidRPr="00144640">
        <w:rPr>
          <w:rFonts w:ascii="Times New Roman" w:hAnsi="Times New Roman" w:cs="Times New Roman"/>
          <w:color w:val="0432FF"/>
          <w:szCs w:val="28"/>
          <w:lang w:val="en-AU"/>
        </w:rPr>
        <w:t>-</w:t>
      </w:r>
      <w:r w:rsidRPr="00144640">
        <w:rPr>
          <w:rFonts w:ascii="Times New Roman" w:hAnsi="Times New Roman" w:cs="Times New Roman"/>
          <w:color w:val="0432FF"/>
          <w:szCs w:val="28"/>
          <w:lang w:val="en-AU"/>
        </w:rPr>
        <w:t>5)</w:t>
      </w:r>
      <w:r w:rsidR="0005293E" w:rsidRPr="00144640">
        <w:rPr>
          <w:rFonts w:ascii="Times New Roman" w:hAnsi="Times New Roman" w:cs="Times New Roman"/>
          <w:color w:val="000000" w:themeColor="text1"/>
          <w:szCs w:val="28"/>
          <w:lang w:val="en-AU"/>
        </w:rPr>
        <w:t xml:space="preserve"> and </w:t>
      </w:r>
      <w:r w:rsidR="0005293E" w:rsidRPr="00144640">
        <w:rPr>
          <w:rFonts w:ascii="Times New Roman" w:hAnsi="Times New Roman" w:cs="Times New Roman"/>
          <w:color w:val="0432FF"/>
          <w:szCs w:val="28"/>
          <w:lang w:val="en-AU"/>
        </w:rPr>
        <w:t xml:space="preserve">Fig. </w:t>
      </w:r>
      <w:r w:rsidR="00E3765A">
        <w:rPr>
          <w:rFonts w:ascii="Times New Roman" w:hAnsi="Times New Roman" w:cs="Times New Roman"/>
          <w:color w:val="0432FF"/>
          <w:szCs w:val="28"/>
          <w:lang w:val="en-AU"/>
        </w:rPr>
        <w:t>5</w:t>
      </w:r>
      <w:r w:rsidR="0005293E" w:rsidRPr="00144640">
        <w:rPr>
          <w:rFonts w:ascii="Times New Roman" w:hAnsi="Times New Roman" w:cs="Times New Roman"/>
          <w:color w:val="0432FF"/>
          <w:szCs w:val="28"/>
          <w:lang w:val="en-AU"/>
        </w:rPr>
        <w:t>.3(d)</w:t>
      </w:r>
      <w:r w:rsidRPr="00FC0A47">
        <w:rPr>
          <w:rFonts w:ascii="Times New Roman" w:hAnsi="Times New Roman" w:cs="Times New Roman"/>
          <w:color w:val="000000" w:themeColor="text1"/>
          <w:szCs w:val="28"/>
          <w:lang w:val="en-AU"/>
        </w:rPr>
        <w:t xml:space="preserve">. </w:t>
      </w:r>
    </w:p>
    <w:p w14:paraId="539A4030" w14:textId="588913E7"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d8,x</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,2nT&lt;t≤</m:t>
                </m:r>
                <m:d>
                  <m:dPr>
                    <m:ctrlPr>
                      <w:rPr>
                        <w:rFonts w:ascii="Cambria Math" w:hAnsi="Cambria Math" w:cs="Times New Roman"/>
                        <w:i/>
                        <w:color w:val="000000" w:themeColor="text1"/>
                        <w:szCs w:val="28"/>
                        <w:lang w:val="en-AU"/>
                      </w:rPr>
                    </m:ctrlPr>
                  </m:dPr>
                  <m:e>
                    <m:r>
                      <w:rPr>
                        <w:rFonts w:ascii="Cambria Math" w:hAnsi="Cambria Math" w:cs="Times New Roman"/>
                        <w:color w:val="000000" w:themeColor="text1"/>
                        <w:szCs w:val="28"/>
                        <w:lang w:val="en-AU"/>
                      </w:rPr>
                      <m:t>2n+1</m:t>
                    </m:r>
                  </m:e>
                </m:d>
                <m:r>
                  <w:rPr>
                    <w:rFonts w:ascii="Cambria Math" w:hAnsi="Cambria Math" w:cs="Times New Roman"/>
                    <w:color w:val="000000" w:themeColor="text1"/>
                    <w:szCs w:val="28"/>
                    <w:lang w:val="en-AU"/>
                  </w:rPr>
                  <m:t>T, n∈{0,1,2,…}</m:t>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,(2n+1)T&lt;t≤2(n+1)T, n∈{0,1,2,…}</m:t>
                </m:r>
                <m:r>
                  <w:del w:id="147" w:author="han.yusong.53f@st.kyoto-u.ac.jp" w:date="2025-01-05T11:28:00Z">
                    <w:rPr>
                      <w:rFonts w:ascii="Cambria Math" w:hAnsi="Cambria Math" w:cs="Times New Roman"/>
                      <w:color w:val="000000" w:themeColor="text1"/>
                      <w:szCs w:val="28"/>
                      <w:lang w:val="en-AU"/>
                    </w:rPr>
                    <m:t>2nT&lt;t≤(2n+1)T, n∈{0,1,2,…}</m:t>
                  </w:del>
                </m:r>
              </m:e>
            </m:eqArr>
          </m:e>
        </m:d>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4)</w:t>
      </w:r>
    </w:p>
    <w:p w14:paraId="5F9D492D" w14:textId="021CB9B8" w:rsidR="00FC0A47" w:rsidRPr="00FC0A47" w:rsidRDefault="00FC0A47" w:rsidP="00FC0A47">
      <w:pPr>
        <w:tabs>
          <w:tab w:val="left" w:pos="0"/>
          <w:tab w:val="center" w:pos="4800"/>
          <w:tab w:val="right" w:pos="9120"/>
        </w:tabs>
        <w:spacing w:line="480" w:lineRule="auto"/>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d8,y</m:t>
            </m:r>
          </m:sub>
        </m:sSub>
        <m:r>
          <w:rPr>
            <w:rFonts w:ascii="Cambria Math" w:hAnsi="Cambria Math" w:cs="Times New Roman"/>
            <w:color w:val="000000" w:themeColor="text1"/>
            <w:szCs w:val="28"/>
            <w:lang w:val="en-AU"/>
          </w:rPr>
          <m:t>=</m:t>
        </m:r>
        <m:d>
          <m:dPr>
            <m:begChr m:val="{"/>
            <m:endChr m:val=""/>
            <m:ctrlPr>
              <w:rPr>
                <w:rFonts w:ascii="Cambria Math" w:hAnsi="Cambria Math" w:cs="Times New Roman"/>
                <w:i/>
                <w:color w:val="000000" w:themeColor="text1"/>
                <w:szCs w:val="28"/>
                <w:lang w:val="en-AU"/>
              </w:rPr>
            </m:ctrlPr>
          </m:dPr>
          <m:e>
            <m:eqArr>
              <m:eqArrPr>
                <m:ctrlPr>
                  <w:rPr>
                    <w:rFonts w:ascii="Cambria Math" w:hAnsi="Cambria Math" w:cs="Times New Roman"/>
                    <w:i/>
                    <w:color w:val="000000" w:themeColor="text1"/>
                    <w:szCs w:val="28"/>
                    <w:lang w:val="en-AU"/>
                  </w:rPr>
                </m:ctrlPr>
              </m:eqArrPr>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8,y</m:t>
                    </m:r>
                  </m:sub>
                </m:sSub>
                <m:r>
                  <w:rPr>
                    <w:rFonts w:ascii="Cambria Math" w:hAnsi="Cambria Math" w:cs="Times New Roman"/>
                    <w:color w:val="000000" w:themeColor="text1"/>
                    <w:szCs w:val="28"/>
                    <w:lang w:val="en-AU"/>
                  </w:rPr>
                  <m:t>,2nT&lt;t≤(2n+1)T, n∈{0,1,2,…}</m:t>
                </m:r>
                <m:r>
                  <w:del w:id="148" w:author="han.yusong.53f@st.kyoto-u.ac.jp" w:date="2025-01-05T11:28:00Z">
                    <w:rPr>
                      <w:rFonts w:ascii="Cambria Math" w:hAnsi="Cambria Math" w:cs="Times New Roman"/>
                      <w:color w:val="000000" w:themeColor="text1"/>
                      <w:szCs w:val="28"/>
                      <w:lang w:val="en-AU"/>
                    </w:rPr>
                    <m:t>(2n+1)T&lt;t≤2(n+1)T, n∈{0,1,2,…}</m:t>
                  </w:del>
                </m:r>
              </m:e>
              <m:e>
                <m:sSub>
                  <m:sSubPr>
                    <m:ctrlPr>
                      <w:rPr>
                        <w:rFonts w:ascii="Cambria Math" w:hAnsi="Cambria Math" w:cs="Times New Roman"/>
                        <w:i/>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8,x</m:t>
                    </m:r>
                  </m:sub>
                </m:sSub>
                <m:r>
                  <w:rPr>
                    <w:rFonts w:ascii="Cambria Math" w:hAnsi="Cambria Math" w:cs="Times New Roman"/>
                    <w:color w:val="000000" w:themeColor="text1"/>
                    <w:szCs w:val="28"/>
                    <w:lang w:val="en-AU"/>
                  </w:rPr>
                  <m:t>,(2n+1)T&lt;t≤2(n+1)T, n∈{0,1,2,…}</m:t>
                </m:r>
              </m:e>
            </m:eqArr>
          </m:e>
        </m:d>
      </m:oMath>
      <w:r w:rsidRPr="00FC0A47">
        <w:rPr>
          <w:rFonts w:ascii="Times New Roman" w:hAnsi="Times New Roman" w:cs="Times New Roman"/>
          <w:color w:val="000000" w:themeColor="text1"/>
          <w:szCs w:val="28"/>
          <w:lang w:val="en-AU"/>
        </w:rPr>
        <w:tab/>
        <w:t>(</w:t>
      </w:r>
      <w:r w:rsidR="00E3765A">
        <w:rPr>
          <w:rFonts w:ascii="Times New Roman" w:hAnsi="Times New Roman" w:cs="Times New Roman"/>
          <w:color w:val="000000" w:themeColor="text1"/>
          <w:szCs w:val="28"/>
          <w:lang w:val="en-AU"/>
        </w:rPr>
        <w:t>5</w:t>
      </w:r>
      <w:r w:rsidR="00665056">
        <w:rPr>
          <w:rFonts w:ascii="Times New Roman" w:hAnsi="Times New Roman" w:cs="Times New Roman"/>
          <w:color w:val="000000" w:themeColor="text1"/>
          <w:szCs w:val="28"/>
          <w:lang w:val="en-AU"/>
        </w:rPr>
        <w:t>-</w:t>
      </w:r>
      <w:r w:rsidRPr="00FC0A47">
        <w:rPr>
          <w:rFonts w:ascii="Times New Roman" w:hAnsi="Times New Roman" w:cs="Times New Roman"/>
          <w:color w:val="000000" w:themeColor="text1"/>
          <w:szCs w:val="28"/>
          <w:lang w:val="en-AU"/>
        </w:rPr>
        <w:t>5)</w:t>
      </w:r>
    </w:p>
    <w:p w14:paraId="2ACD9A77" w14:textId="54368AB3" w:rsidR="0005293E" w:rsidRDefault="00FC0A47" w:rsidP="00144640">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The introduction of a comparison between the double-8 </w:t>
      </w:r>
      <w:proofErr w:type="gramStart"/>
      <w:r w:rsidRPr="00FC0A47">
        <w:rPr>
          <w:rFonts w:ascii="Times New Roman" w:hAnsi="Times New Roman" w:cs="Times New Roman"/>
          <w:color w:val="000000" w:themeColor="text1"/>
          <w:szCs w:val="28"/>
          <w:lang w:val="en-AU"/>
        </w:rPr>
        <w:t>shear</w:t>
      </w:r>
      <w:proofErr w:type="gramEnd"/>
      <w:r w:rsidRPr="00FC0A47">
        <w:rPr>
          <w:rFonts w:ascii="Times New Roman" w:hAnsi="Times New Roman" w:cs="Times New Roman"/>
          <w:color w:val="000000" w:themeColor="text1"/>
          <w:szCs w:val="28"/>
          <w:lang w:val="en-AU"/>
        </w:rPr>
        <w:t xml:space="preserve"> loading and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-8 shear loading provides several benefits. First, it ensures that the magnitude of the</w:t>
      </w:r>
      <w:r w:rsidR="00CB3D96">
        <w:rPr>
          <w:rFonts w:ascii="Times New Roman" w:hAnsi="Times New Roman" w:cs="Times New Roman"/>
          <w:color w:val="000000" w:themeColor="text1"/>
          <w:szCs w:val="28"/>
          <w:lang w:val="en-AU"/>
        </w:rPr>
        <w:t xml:space="preserve"> two multidirectional </w:t>
      </w:r>
      <w:r w:rsidRPr="00FC0A47">
        <w:rPr>
          <w:rFonts w:ascii="Times New Roman" w:hAnsi="Times New Roman" w:cs="Times New Roman"/>
          <w:color w:val="000000" w:themeColor="text1"/>
          <w:szCs w:val="28"/>
          <w:lang w:val="en-AU"/>
        </w:rPr>
        <w:t xml:space="preserve">shear </w:t>
      </w:r>
      <w:r w:rsidR="00CB3D96">
        <w:rPr>
          <w:rFonts w:ascii="Times New Roman" w:hAnsi="Times New Roman" w:cs="Times New Roman"/>
          <w:color w:val="000000" w:themeColor="text1"/>
          <w:szCs w:val="28"/>
          <w:lang w:val="en-AU"/>
        </w:rPr>
        <w:t>stresses</w:t>
      </w:r>
      <w:r w:rsidRPr="00FC0A47">
        <w:rPr>
          <w:rFonts w:ascii="Times New Roman" w:hAnsi="Times New Roman" w:cs="Times New Roman"/>
          <w:color w:val="000000" w:themeColor="text1"/>
          <w:szCs w:val="28"/>
          <w:lang w:val="en-AU"/>
        </w:rPr>
        <w:t xml:space="preserve"> always remain</w:t>
      </w:r>
      <w:r w:rsidR="00CB3D96">
        <w:rPr>
          <w:rFonts w:ascii="Times New Roman" w:hAnsi="Times New Roman" w:cs="Times New Roman"/>
          <w:color w:val="000000" w:themeColor="text1"/>
          <w:szCs w:val="28"/>
          <w:lang w:val="en-AU"/>
        </w:rPr>
        <w:t>s</w:t>
      </w:r>
      <w:r w:rsidRPr="00FC0A47">
        <w:rPr>
          <w:rFonts w:ascii="Times New Roman" w:hAnsi="Times New Roman" w:cs="Times New Roman"/>
          <w:color w:val="000000" w:themeColor="text1"/>
          <w:szCs w:val="28"/>
          <w:lang w:val="en-AU"/>
        </w:rPr>
        <w:t xml:space="preserve"> </w:t>
      </w:r>
      <w:r w:rsidR="00CB3D96">
        <w:rPr>
          <w:rFonts w:ascii="Times New Roman" w:hAnsi="Times New Roman" w:cs="Times New Roman"/>
          <w:color w:val="000000" w:themeColor="text1"/>
          <w:szCs w:val="28"/>
          <w:lang w:val="en-AU"/>
        </w:rPr>
        <w:t>equivalent</w:t>
      </w:r>
      <w:r w:rsidRPr="00FC0A47">
        <w:rPr>
          <w:rFonts w:ascii="Times New Roman" w:hAnsi="Times New Roman" w:cs="Times New Roman"/>
          <w:color w:val="000000" w:themeColor="text1"/>
          <w:szCs w:val="28"/>
          <w:lang w:val="en-AU"/>
        </w:rPr>
        <w:t xml:space="preserve">. Second, it maintains </w:t>
      </w:r>
      <w:r w:rsidRPr="00FC0A47">
        <w:rPr>
          <w:rFonts w:ascii="Times New Roman" w:hAnsi="Times New Roman" w:cs="Times New Roman"/>
          <w:color w:val="000000" w:themeColor="text1"/>
          <w:szCs w:val="28"/>
          <w:lang w:val="en-AU"/>
        </w:rPr>
        <w:lastRenderedPageBreak/>
        <w:t xml:space="preserve">similarity in the change rate of shear stress: during odd-numbered cycles, the </w:t>
      </w:r>
      <w:r w:rsidR="00CB3D96">
        <w:rPr>
          <w:rFonts w:ascii="Times New Roman" w:hAnsi="Times New Roman" w:cs="Times New Roman"/>
          <w:color w:val="000000" w:themeColor="text1"/>
          <w:szCs w:val="28"/>
          <w:lang w:val="en-AU"/>
        </w:rPr>
        <w:t>change rate</w:t>
      </w:r>
      <w:r w:rsidRPr="00FC0A47">
        <w:rPr>
          <w:rFonts w:ascii="Times New Roman" w:hAnsi="Times New Roman" w:cs="Times New Roman"/>
          <w:color w:val="000000" w:themeColor="text1"/>
          <w:szCs w:val="28"/>
          <w:lang w:val="en-AU"/>
        </w:rPr>
        <w:t xml:space="preserve"> of the double-8 loading matches that of the </w:t>
      </w:r>
      <w:r w:rsidR="00CB3D96">
        <w:rPr>
          <w:rFonts w:ascii="Times New Roman" w:hAnsi="Times New Roman" w:cs="Times New Roman"/>
          <w:color w:val="000000" w:themeColor="text1"/>
          <w:szCs w:val="28"/>
          <w:lang w:val="en-AU"/>
        </w:rPr>
        <w:t>single</w:t>
      </w:r>
      <w:r w:rsidRPr="00FC0A47">
        <w:rPr>
          <w:rFonts w:ascii="Times New Roman" w:hAnsi="Times New Roman" w:cs="Times New Roman"/>
          <w:color w:val="000000" w:themeColor="text1"/>
          <w:szCs w:val="28"/>
          <w:lang w:val="en-AU"/>
        </w:rPr>
        <w:t xml:space="preserve">-8 loading, while during even-numbered cycles, the </w:t>
      </w:r>
      <w:r w:rsidR="00CB3D96">
        <w:rPr>
          <w:rFonts w:ascii="Times New Roman" w:hAnsi="Times New Roman" w:cs="Times New Roman"/>
          <w:color w:val="000000" w:themeColor="text1"/>
          <w:szCs w:val="28"/>
          <w:lang w:val="en-AU"/>
        </w:rPr>
        <w:t>change rates</w:t>
      </w:r>
      <w:r w:rsidR="00CB3D96" w:rsidRPr="00FC0A47">
        <w:rPr>
          <w:rFonts w:ascii="Times New Roman" w:hAnsi="Times New Roman" w:cs="Times New Roman"/>
          <w:color w:val="000000" w:themeColor="text1"/>
          <w:szCs w:val="28"/>
          <w:lang w:val="en-AU"/>
        </w:rPr>
        <w:t xml:space="preserve"> are opposite but share</w:t>
      </w:r>
      <w:r w:rsidR="00CB3D96" w:rsidRPr="00CB3D96">
        <w:rPr>
          <w:rFonts w:ascii="Times New Roman" w:hAnsi="Times New Roman" w:cs="Times New Roman"/>
          <w:color w:val="000000" w:themeColor="text1"/>
          <w:szCs w:val="28"/>
          <w:lang w:val="en-AU"/>
        </w:rPr>
        <w:t xml:space="preserve"> </w:t>
      </w:r>
      <w:r w:rsidR="00CB3D96" w:rsidRPr="00FC0A47">
        <w:rPr>
          <w:rFonts w:ascii="Times New Roman" w:hAnsi="Times New Roman" w:cs="Times New Roman"/>
          <w:color w:val="000000" w:themeColor="text1"/>
          <w:szCs w:val="28"/>
          <w:lang w:val="en-AU"/>
        </w:rPr>
        <w:t>the equal magnitudes.</w:t>
      </w:r>
    </w:p>
    <w:p w14:paraId="661CB08D" w14:textId="0FD1E679" w:rsidR="0005293E"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7922D81B" wp14:editId="48C986DC">
            <wp:extent cx="2160000" cy="2160000"/>
            <wp:effectExtent l="0" t="0" r="0" b="0"/>
            <wp:docPr id="451079821" name="图片 1"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5983" name="图片 1" descr="图表, 折线图, 直方图&#10;&#10;描述已自动生成"/>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64773EB" wp14:editId="2E3701F2">
            <wp:extent cx="2160000" cy="2160000"/>
            <wp:effectExtent l="0" t="0" r="0" b="0"/>
            <wp:docPr id="1869531788"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4579" name="图片 2" descr="图表&#10;&#10;描述已自动生成"/>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5ADF64C"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F527942" wp14:editId="6A02925F">
                <wp:extent cx="1803804" cy="608400"/>
                <wp:effectExtent l="0" t="0" r="0" b="0"/>
                <wp:docPr id="131145375"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5E36C0D6" w14:textId="1D81436A" w:rsidR="0005293E" w:rsidRPr="0005293E" w:rsidRDefault="0005293E" w:rsidP="005D7C12">
                            <w:pPr>
                              <w:pStyle w:val="a9"/>
                              <w:numPr>
                                <w:ilvl w:val="0"/>
                                <w:numId w:val="25"/>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F527942" id="_x0000_t202" coordsize="21600,21600" o:spt="202" path="m,l,21600r21600,l21600,xe">
                <v:stroke joinstyle="miter"/>
                <v:path gradientshapeok="t" o:connecttype="rect"/>
              </v:shapetype>
              <v:shape id="文本框 18" o:spid="_x0000_s1026"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" filled="f" stroked="f" strokeweight=".5pt">
                <v:textbox>
                  <w:txbxContent>
                    <w:p w14:paraId="5E36C0D6" w14:textId="1D81436A" w:rsidR="0005293E" w:rsidRPr="0005293E" w:rsidRDefault="0005293E" w:rsidP="005D7C12">
                      <w:pPr>
                        <w:pStyle w:val="a9"/>
                        <w:numPr>
                          <w:ilvl w:val="0"/>
                          <w:numId w:val="25"/>
                        </w:numPr>
                        <w:wordWrap w:val="0"/>
                        <w:autoSpaceDE w:val="0"/>
                        <w:autoSpaceDN w:val="0"/>
                        <w:jc w:val="both"/>
                        <w:rPr>
                          <w:rFonts w:ascii="Times New Roman" w:hAnsi="Times New Roman" w:cs="Times New Roman"/>
                          <w:szCs w:val="28"/>
                          <w:lang w:val="en-AU"/>
                        </w:rPr>
                      </w:pPr>
                      <w:r w:rsidRPr="0005293E">
                        <w:rPr>
                          <w:rFonts w:ascii="Times New Roman" w:hAnsi="Times New Roman" w:cs="Times New Roman"/>
                          <w:szCs w:val="28"/>
                          <w:lang w:val="en-AU"/>
                        </w:rPr>
                        <w:t>Unidirectional shear stress evolution</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FB62598" wp14:editId="09CD2551">
                <wp:extent cx="1803804" cy="608400"/>
                <wp:effectExtent l="0" t="0" r="0" b="0"/>
                <wp:docPr id="1443814598"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B62598" id="_x0000_s1027"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wbKFw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" filled="f" stroked="f" strokeweight=".5pt">
                <v:textbox>
                  <w:txbxContent>
                    <w:p w14:paraId="4A3B82FD" w14:textId="2035B9CC" w:rsidR="0005293E" w:rsidRPr="0005293E" w:rsidRDefault="0005293E" w:rsidP="0005293E">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(b) </w:t>
                      </w:r>
                      <w:r w:rsidRPr="0005293E">
                        <w:rPr>
                          <w:rFonts w:ascii="Times New Roman" w:hAnsi="Times New Roman" w:cs="Times New Roman"/>
                          <w:szCs w:val="28"/>
                          <w:lang w:val="en-AU"/>
                        </w:rPr>
                        <w:t>Unidirectional shear stress path</w:t>
                      </w:r>
                    </w:p>
                  </w:txbxContent>
                </v:textbox>
                <w10:anchorlock/>
              </v:shape>
            </w:pict>
          </mc:Fallback>
        </mc:AlternateContent>
      </w:r>
    </w:p>
    <w:p w14:paraId="2DCEC316" w14:textId="77777777" w:rsidR="0005293E" w:rsidRPr="00821BA8" w:rsidRDefault="0005293E" w:rsidP="0005293E">
      <w:pPr>
        <w:spacing w:line="480" w:lineRule="auto"/>
        <w:jc w:val="center"/>
        <w:rPr>
          <w:color w:val="000000" w:themeColor="text1"/>
          <w:lang w:val="en-AU"/>
        </w:rPr>
      </w:pPr>
      <w:r>
        <w:rPr>
          <w:noProof/>
          <w:color w:val="000000" w:themeColor="text1"/>
          <w:lang w:val="en-AU"/>
        </w:rPr>
        <w:drawing>
          <wp:inline distT="0" distB="0" distL="0" distR="0" wp14:anchorId="1E1D59E3" wp14:editId="670E1B8D">
            <wp:extent cx="2160000" cy="2160000"/>
            <wp:effectExtent l="0" t="0" r="0" b="0"/>
            <wp:docPr id="1672870172"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1026" name="图片 3" descr="图表, 折线图&#10;&#10;描述已自动生成"/>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343D202" wp14:editId="7BDC4BC6">
            <wp:extent cx="2160000" cy="2160000"/>
            <wp:effectExtent l="0" t="0" r="0" b="0"/>
            <wp:docPr id="1195797191" name="图片 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1960" name="图片 4" descr="图表&#10;&#10;描述已自动生成"/>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01EF808" w14:textId="77777777" w:rsidR="0005293E" w:rsidRDefault="0005293E" w:rsidP="0005293E">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D53DBD9" wp14:editId="2525E37C">
                <wp:extent cx="1803804" cy="608400"/>
                <wp:effectExtent l="0" t="0" r="0" b="0"/>
                <wp:docPr id="362981564"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53DBD9" id="_x0000_s1028"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HPnp24ZAgAAMwQAAA4AAAAAAAAAAAAAAAAALgIAAGRycy9lMm9Eb2MueG1sUEsBAi0A&#13;&#10;FAAGAAgAAAAhANwnVeXgAAAACQEAAA8AAAAAAAAAAAAAAAAAcwQAAGRycy9kb3ducmV2LnhtbFBL&#13;&#10;BQYAAAAABAAEAPMAAACABQAAAAA=&#13;&#10;" filled="f" stroked="f" strokeweight=".5pt">
                <v:textbox>
                  <w:txbxContent>
                    <w:p w14:paraId="3E086059" w14:textId="77777777" w:rsidR="0005293E" w:rsidRPr="00E97BE1" w:rsidRDefault="0005293E" w:rsidP="0005293E">
                      <w:pPr>
                        <w:rPr>
                          <w:rFonts w:ascii="Times New Roman" w:hAnsi="Times New Roman" w:cs="Times New Roman"/>
                          <w:szCs w:val="28"/>
                          <w:lang w:val="en-AU"/>
                        </w:rPr>
                      </w:pPr>
                      <w:r w:rsidRPr="00E97BE1">
                        <w:rPr>
                          <w:rFonts w:ascii="Times New Roman" w:hAnsi="Times New Roman" w:cs="Times New Roman"/>
                          <w:szCs w:val="28"/>
                          <w:lang w:val="en-AU"/>
                        </w:rPr>
                        <w:t>(c) Single-8 shear stress path</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3994C2BF" wp14:editId="08280BA9">
                <wp:extent cx="1935678" cy="612000"/>
                <wp:effectExtent l="0" t="0" r="0" b="0"/>
                <wp:docPr id="2064330829" name="文本框 18"/>
                <wp:cNvGraphicFramePr/>
                <a:graphic xmlns:a="http://schemas.openxmlformats.org/drawingml/2006/main">
                  <a:graphicData uri="http://schemas.microsoft.com/office/word/2010/wordprocessingShape">
                    <wps:wsp>
                      <wps:cNvSpPr txBox="1"/>
                      <wps:spPr>
                        <a:xfrm>
                          <a:off x="0" y="0"/>
                          <a:ext cx="1935678" cy="612000"/>
                        </a:xfrm>
                        <a:prstGeom prst="rect">
                          <a:avLst/>
                        </a:prstGeom>
                        <a:noFill/>
                        <a:ln w="6350">
                          <a:noFill/>
                        </a:ln>
                      </wps:spPr>
                      <wps:txbx>
                        <w:txbxContent>
                          <w:p w14:paraId="5C29E2A3" w14:textId="4E4E8675" w:rsidR="0005293E" w:rsidRPr="00386AAA" w:rsidRDefault="00386AAA" w:rsidP="00386AAA">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(d) </w:t>
                            </w:r>
                            <w:r w:rsidR="0005293E" w:rsidRPr="00386AAA">
                              <w:rPr>
                                <w:rFonts w:ascii="Times New Roman" w:hAnsi="Times New Roman" w:cs="Times New Roman"/>
                                <w:szCs w:val="28"/>
                                <w:lang w:val="en-AU"/>
                              </w:rPr>
                              <w:t>Double-8 shear stress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94C2BF" id="_x0000_s1029" type="#_x0000_t202" style="width:152.4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" filled="f" stroked="f" strokeweight=".5pt">
                <v:textbox>
                  <w:txbxContent>
                    <w:p w14:paraId="5C29E2A3" w14:textId="4E4E8675" w:rsidR="0005293E" w:rsidRPr="00386AAA" w:rsidRDefault="00386AAA" w:rsidP="00386AAA">
                      <w:pPr>
                        <w:wordWrap w:val="0"/>
                        <w:autoSpaceDE w:val="0"/>
                        <w:autoSpaceDN w:val="0"/>
                        <w:jc w:val="both"/>
                        <w:rPr>
                          <w:rFonts w:ascii="Times New Roman" w:hAnsi="Times New Roman" w:cs="Times New Roman"/>
                          <w:szCs w:val="28"/>
                          <w:lang w:val="en-AU"/>
                        </w:rPr>
                      </w:pPr>
                      <w:r>
                        <w:rPr>
                          <w:rFonts w:ascii="Times New Roman" w:hAnsi="Times New Roman" w:cs="Times New Roman"/>
                          <w:szCs w:val="28"/>
                          <w:lang w:val="en-AU"/>
                        </w:rPr>
                        <w:t xml:space="preserve">(d) </w:t>
                      </w:r>
                      <w:r w:rsidR="0005293E" w:rsidRPr="00386AAA">
                        <w:rPr>
                          <w:rFonts w:ascii="Times New Roman" w:hAnsi="Times New Roman" w:cs="Times New Roman"/>
                          <w:szCs w:val="28"/>
                          <w:lang w:val="en-AU"/>
                        </w:rPr>
                        <w:t>Double-8 shear stress path</w:t>
                      </w:r>
                    </w:p>
                  </w:txbxContent>
                </v:textbox>
                <w10:anchorlock/>
              </v:shape>
            </w:pict>
          </mc:Fallback>
        </mc:AlternateContent>
      </w:r>
    </w:p>
    <w:p w14:paraId="0C756646" w14:textId="06454FDF" w:rsidR="0005293E" w:rsidRDefault="0005293E" w:rsidP="0005293E">
      <w:pPr>
        <w:ind w:leftChars="-1" w:left="848" w:hangingChars="354" w:hanging="850"/>
        <w:rPr>
          <w:rFonts w:ascii="Times New Roman" w:hAnsi="Times New Roman" w:cs="Times New Roman"/>
          <w:color w:val="000000" w:themeColor="text1"/>
          <w:szCs w:val="28"/>
          <w:lang w:val="en-AU"/>
        </w:rPr>
      </w:pPr>
      <w:r w:rsidRPr="0005293E">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05293E">
        <w:rPr>
          <w:rFonts w:ascii="Times New Roman" w:hAnsi="Times New Roman" w:cs="Times New Roman"/>
          <w:color w:val="000000" w:themeColor="text1"/>
          <w:szCs w:val="28"/>
        </w:rPr>
        <w:t xml:space="preserve">.3. Shear stress path in unidirectional and multidirectional </w:t>
      </w:r>
      <w:proofErr w:type="gramStart"/>
      <w:r w:rsidRPr="0005293E">
        <w:rPr>
          <w:rFonts w:ascii="Times New Roman" w:hAnsi="Times New Roman" w:cs="Times New Roman"/>
          <w:color w:val="000000" w:themeColor="text1"/>
          <w:szCs w:val="28"/>
        </w:rPr>
        <w:t>loading</w:t>
      </w:r>
      <w:proofErr w:type="gramEnd"/>
    </w:p>
    <w:p w14:paraId="2C6B315F" w14:textId="77777777" w:rsidR="0005293E" w:rsidRPr="0005293E" w:rsidRDefault="0005293E" w:rsidP="0005293E">
      <w:pPr>
        <w:ind w:leftChars="-1" w:left="848" w:hangingChars="354" w:hanging="850"/>
        <w:rPr>
          <w:rFonts w:ascii="Times New Roman" w:hAnsi="Times New Roman" w:cs="Times New Roman"/>
          <w:color w:val="000000" w:themeColor="text1"/>
          <w:szCs w:val="28"/>
          <w:lang w:val="en-AU"/>
        </w:rPr>
      </w:pPr>
    </w:p>
    <w:p w14:paraId="300D3816" w14:textId="79F0C40E" w:rsidR="00FC0A47" w:rsidRPr="00FC0A47" w:rsidRDefault="00FC0A47" w:rsidP="003D7394">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Finally, the phase change between odd and even cycles</w:t>
      </w:r>
      <w:r w:rsidR="00CB3D96">
        <w:rPr>
          <w:rFonts w:ascii="Times New Roman" w:hAnsi="Times New Roman" w:cs="Times New Roman"/>
          <w:color w:val="000000" w:themeColor="text1"/>
          <w:szCs w:val="28"/>
          <w:lang w:val="en-AU"/>
        </w:rPr>
        <w:t xml:space="preserve"> for double-8</w:t>
      </w:r>
      <w:r w:rsidRPr="00FC0A47">
        <w:rPr>
          <w:rFonts w:ascii="Times New Roman" w:hAnsi="Times New Roman" w:cs="Times New Roman"/>
          <w:color w:val="000000" w:themeColor="text1"/>
          <w:szCs w:val="28"/>
          <w:lang w:val="en-AU"/>
        </w:rPr>
        <w:t xml:space="preserve"> results in </w:t>
      </w:r>
      <w:r w:rsidR="00CB3D96">
        <w:rPr>
          <w:rFonts w:ascii="Times New Roman" w:hAnsi="Times New Roman" w:cs="Times New Roman"/>
          <w:color w:val="000000" w:themeColor="text1"/>
          <w:szCs w:val="28"/>
          <w:lang w:val="en-AU"/>
        </w:rPr>
        <w:t>an equivalent rate in two directions</w:t>
      </w:r>
      <w:r w:rsidRPr="00FC0A47">
        <w:rPr>
          <w:rFonts w:ascii="Times New Roman" w:hAnsi="Times New Roman" w:cs="Times New Roman"/>
          <w:color w:val="000000" w:themeColor="text1"/>
          <w:szCs w:val="28"/>
          <w:lang w:val="en-AU"/>
        </w:rPr>
        <w:t xml:space="preserve">, ensuring a smooth transition in shear stress. Through this comparative analysis, other factors that may influence liquefaction can be </w:t>
      </w:r>
      <w:r w:rsidRPr="00FC0A47">
        <w:rPr>
          <w:rFonts w:ascii="Times New Roman" w:hAnsi="Times New Roman" w:cs="Times New Roman"/>
          <w:color w:val="000000" w:themeColor="text1"/>
          <w:szCs w:val="28"/>
          <w:lang w:val="en-AU"/>
        </w:rPr>
        <w:lastRenderedPageBreak/>
        <w:t>effectively excluded, allowing for a more rational evaluation of the impact of shear direction on the liquefaction process.</w:t>
      </w:r>
    </w:p>
    <w:p w14:paraId="1F0EF76F" w14:textId="77777777" w:rsidR="00FC0A47" w:rsidRDefault="00FC0A47" w:rsidP="00FC0A47"/>
    <w:p w14:paraId="425E9D39" w14:textId="3628E467" w:rsidR="00FC0A47" w:rsidRPr="00975193" w:rsidRDefault="00FC0A47" w:rsidP="00FC0A47">
      <w:pPr>
        <w:pStyle w:val="2"/>
        <w:spacing w:after="160" w:line="480" w:lineRule="auto"/>
        <w:rPr>
          <w:rFonts w:ascii="Times New Roman" w:hAnsi="Times New Roman" w:cs="Times New Roman"/>
          <w:color w:val="000000" w:themeColor="text1"/>
        </w:rPr>
      </w:pPr>
      <w:bookmarkStart w:id="149" w:name="_Toc189388515"/>
      <w:r w:rsidRPr="00975193">
        <w:rPr>
          <w:rFonts w:ascii="Times New Roman" w:hAnsi="Times New Roman" w:cs="Times New Roman"/>
          <w:color w:val="000000" w:themeColor="text1"/>
        </w:rPr>
        <w:t>Results and discussion</w:t>
      </w:r>
      <w:bookmarkEnd w:id="149"/>
    </w:p>
    <w:p w14:paraId="42C262FB" w14:textId="00607DA8" w:rsidR="00FC0A47" w:rsidRPr="00975193" w:rsidRDefault="00FC0A47" w:rsidP="00FC0A47">
      <w:pPr>
        <w:pStyle w:val="3"/>
        <w:rPr>
          <w:rFonts w:ascii="Times New Roman" w:hAnsi="Times New Roman" w:cs="Times New Roman"/>
          <w:color w:val="000000" w:themeColor="text1"/>
        </w:rPr>
      </w:pPr>
      <w:bookmarkStart w:id="150" w:name="_Toc189388516"/>
      <w:r w:rsidRPr="00975193">
        <w:rPr>
          <w:rFonts w:ascii="Times New Roman" w:hAnsi="Times New Roman" w:cs="Times New Roman"/>
          <w:color w:val="000000" w:themeColor="text1"/>
        </w:rPr>
        <w:t>Macroscopic response</w:t>
      </w:r>
      <w:bookmarkEnd w:id="150"/>
    </w:p>
    <w:p w14:paraId="365C17C4" w14:textId="398053EF" w:rsidR="00FC0A47" w:rsidRPr="00975193" w:rsidRDefault="00FC0A47" w:rsidP="007839EB">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 xml:space="preserve">Stress strain </w:t>
      </w:r>
      <w:proofErr w:type="gramStart"/>
      <w:r w:rsidRPr="00975193">
        <w:rPr>
          <w:rFonts w:ascii="Times New Roman" w:eastAsiaTheme="majorHAnsi" w:hAnsi="Times New Roman" w:cs="Times New Roman"/>
          <w:color w:val="000000" w:themeColor="text1"/>
        </w:rPr>
        <w:t>relationship</w:t>
      </w:r>
      <w:proofErr w:type="gramEnd"/>
    </w:p>
    <w:p w14:paraId="41404D29" w14:textId="6DF0DD9C" w:rsidR="005E4BCB" w:rsidRPr="00FC0A47" w:rsidRDefault="00FC0A47" w:rsidP="00A9579E">
      <w:pPr>
        <w:spacing w:line="480" w:lineRule="auto"/>
        <w:ind w:firstLine="420"/>
        <w:jc w:val="both"/>
        <w:rPr>
          <w:rFonts w:ascii="Times New Roman" w:hAnsi="Times New Roman" w:cs="Times New Roman"/>
          <w:color w:val="000000" w:themeColor="text1"/>
          <w:szCs w:val="28"/>
          <w:lang w:val="en-AU"/>
        </w:rPr>
      </w:pPr>
      <w:r w:rsidRPr="00FC0A47">
        <w:rPr>
          <w:rFonts w:ascii="Times New Roman" w:hAnsi="Times New Roman" w:cs="Times New Roman"/>
          <w:color w:val="000000" w:themeColor="text1"/>
          <w:szCs w:val="28"/>
          <w:lang w:val="en-AU"/>
        </w:rPr>
        <w:t xml:space="preserve">With the application of unidirectional and multidirectional cyclic shear loads to undrained samples, the mean effective stress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gradually decreases as shown in </w:t>
      </w:r>
      <w:r w:rsidRPr="00A9579E">
        <w:rPr>
          <w:rFonts w:ascii="Times New Roman" w:hAnsi="Times New Roman" w:cs="Times New Roman"/>
          <w:color w:val="0432FF"/>
          <w:szCs w:val="28"/>
          <w:lang w:val="en-AU"/>
        </w:rPr>
        <w:t xml:space="preserve">Fig. </w:t>
      </w:r>
      <w:r w:rsidR="00E3765A">
        <w:rPr>
          <w:rFonts w:ascii="Times New Roman" w:hAnsi="Times New Roman" w:cs="Times New Roman"/>
          <w:color w:val="0432FF"/>
          <w:szCs w:val="28"/>
          <w:lang w:val="en-AU"/>
        </w:rPr>
        <w:t>5</w:t>
      </w:r>
      <w:r w:rsidR="00665056" w:rsidRPr="00A9579E">
        <w:rPr>
          <w:rFonts w:ascii="Times New Roman" w:hAnsi="Times New Roman" w:cs="Times New Roman"/>
          <w:color w:val="0432FF"/>
          <w:szCs w:val="28"/>
          <w:lang w:val="en-AU"/>
        </w:rPr>
        <w:t>.</w:t>
      </w:r>
      <w:r w:rsidRPr="00A9579E">
        <w:rPr>
          <w:rFonts w:ascii="Times New Roman" w:hAnsi="Times New Roman" w:cs="Times New Roman"/>
          <w:color w:val="0432FF"/>
          <w:szCs w:val="28"/>
          <w:lang w:val="en-AU"/>
        </w:rPr>
        <w:t>4</w:t>
      </w:r>
      <w:r w:rsidRPr="00FC0A47">
        <w:rPr>
          <w:rFonts w:ascii="Times New Roman" w:hAnsi="Times New Roman" w:cs="Times New Roman"/>
          <w:color w:val="000000" w:themeColor="text1"/>
          <w:szCs w:val="28"/>
          <w:lang w:val="en-AU"/>
        </w:rPr>
        <w:t xml:space="preserve">. When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drops below approximately 50% of its initial value, an increase in shear load causes a slight rise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while a decrease in shear load leads to a significant reduction in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eventually resulting in liquefaction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reaches zero. Even as </w:t>
      </w:r>
      <m:oMath>
        <m:r>
          <w:rPr>
            <w:rFonts w:ascii="Cambria Math" w:hAnsi="Cambria Math" w:cs="Times New Roman"/>
            <w:color w:val="000000" w:themeColor="text1"/>
            <w:szCs w:val="28"/>
            <w:lang w:val="en-AU"/>
          </w:rPr>
          <m:t>p</m:t>
        </m:r>
        <m:r>
          <m:rPr>
            <m:sty m:val="p"/>
          </m:rPr>
          <w:rPr>
            <w:rFonts w:ascii="Cambria Math" w:hAnsi="Cambria Math" w:cs="Times New Roman"/>
            <w:color w:val="000000" w:themeColor="text1"/>
            <w:szCs w:val="28"/>
            <w:lang w:val="en-AU"/>
          </w:rPr>
          <m:t>'</m:t>
        </m:r>
      </m:oMath>
      <w:r w:rsidRPr="00FC0A47">
        <w:rPr>
          <w:rFonts w:ascii="Times New Roman" w:hAnsi="Times New Roman" w:cs="Times New Roman"/>
          <w:color w:val="000000" w:themeColor="text1"/>
          <w:szCs w:val="28"/>
          <w:lang w:val="en-AU"/>
        </w:rPr>
        <w:t xml:space="preserve"> continuously varies, the shear patterns of unidirectional, single-8, and double-8 modes project onto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x</m:t>
            </m:r>
          </m:sub>
        </m:sSub>
      </m:oMath>
      <w:r w:rsidRPr="00FC0A47">
        <w:rPr>
          <w:rFonts w:ascii="Times New Roman" w:hAnsi="Times New Roman" w:cs="Times New Roman"/>
          <w:color w:val="000000" w:themeColor="text1"/>
          <w:szCs w:val="28"/>
          <w:lang w:val="en-AU"/>
        </w:rPr>
        <w:t xml:space="preserve"> and </w:t>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τ</m:t>
            </m:r>
          </m:e>
          <m:sub>
            <m:r>
              <w:rPr>
                <w:rFonts w:ascii="Cambria Math" w:hAnsi="Cambria Math" w:cs="Times New Roman"/>
                <w:color w:val="000000" w:themeColor="text1"/>
                <w:szCs w:val="28"/>
                <w:lang w:val="en-AU"/>
              </w:rPr>
              <m:t>y</m:t>
            </m:r>
          </m:sub>
        </m:sSub>
      </m:oMath>
      <w:r w:rsidRPr="00FC0A47">
        <w:rPr>
          <w:rFonts w:ascii="Times New Roman" w:hAnsi="Times New Roman" w:cs="Times New Roman"/>
          <w:color w:val="000000" w:themeColor="text1"/>
          <w:szCs w:val="28"/>
          <w:lang w:val="en-AU"/>
        </w:rPr>
        <w:t xml:space="preserve"> as anticipated, effectively maintaining their respective linear, single-8, and double-8 stress path shapes.</w:t>
      </w:r>
    </w:p>
    <w:p w14:paraId="79E92988" w14:textId="09579B2D" w:rsidR="005E4BCB" w:rsidRPr="005E4BCB" w:rsidRDefault="00FC0A47" w:rsidP="00A9579E">
      <w:pPr>
        <w:spacing w:line="480" w:lineRule="auto"/>
        <w:ind w:firstLine="420"/>
        <w:jc w:val="both"/>
        <w:rPr>
          <w:rFonts w:ascii="Times New Roman" w:hAnsi="Times New Roman" w:cs="Times New Roman"/>
          <w:color w:val="000000" w:themeColor="text1"/>
          <w:szCs w:val="28"/>
          <w:lang w:val="en-AU"/>
        </w:rPr>
      </w:pPr>
      <w:r w:rsidRPr="00A9579E">
        <w:rPr>
          <w:rFonts w:ascii="Times New Roman" w:hAnsi="Times New Roman" w:cs="Times New Roman"/>
          <w:color w:val="0432FF"/>
          <w:szCs w:val="28"/>
          <w:lang w:val="en-AU"/>
        </w:rPr>
        <w:t>Fig</w:t>
      </w:r>
      <w:r w:rsidR="007839EB" w:rsidRPr="00A9579E">
        <w:rPr>
          <w:rFonts w:ascii="Times New Roman" w:hAnsi="Times New Roman" w:cs="Times New Roman"/>
          <w:color w:val="0432FF"/>
          <w:szCs w:val="28"/>
          <w:lang w:val="en-AU"/>
        </w:rPr>
        <w:t>ure</w:t>
      </w:r>
      <w:r w:rsidRPr="00A9579E">
        <w:rPr>
          <w:rFonts w:ascii="Times New Roman" w:hAnsi="Times New Roman" w:cs="Times New Roman"/>
          <w:color w:val="0432FF"/>
          <w:szCs w:val="28"/>
          <w:lang w:val="en-AU"/>
        </w:rPr>
        <w:t xml:space="preserve"> </w:t>
      </w:r>
      <w:r w:rsidR="00E3765A">
        <w:rPr>
          <w:rFonts w:ascii="Times New Roman" w:hAnsi="Times New Roman" w:cs="Times New Roman"/>
          <w:color w:val="0432FF"/>
          <w:szCs w:val="28"/>
          <w:lang w:val="en-AU"/>
        </w:rPr>
        <w:t>5</w:t>
      </w:r>
      <w:r w:rsidR="00665056" w:rsidRPr="00A9579E">
        <w:rPr>
          <w:rFonts w:ascii="Times New Roman" w:hAnsi="Times New Roman" w:cs="Times New Roman"/>
          <w:color w:val="0432FF"/>
          <w:szCs w:val="28"/>
          <w:lang w:val="en-AU"/>
        </w:rPr>
        <w:t>.</w:t>
      </w:r>
      <w:r w:rsidRPr="00A9579E">
        <w:rPr>
          <w:rFonts w:ascii="Times New Roman" w:hAnsi="Times New Roman" w:cs="Times New Roman"/>
          <w:color w:val="0432FF"/>
          <w:szCs w:val="28"/>
          <w:lang w:val="en-AU"/>
        </w:rPr>
        <w:t>5</w:t>
      </w:r>
      <w:r w:rsidRPr="00FC0A47">
        <w:rPr>
          <w:rFonts w:ascii="Times New Roman" w:hAnsi="Times New Roman" w:cs="Times New Roman"/>
          <w:color w:val="000000" w:themeColor="text1"/>
          <w:szCs w:val="28"/>
          <w:lang w:val="en-AU"/>
        </w:rPr>
        <w:t xml:space="preserve"> presents the liquefaction resistance under different forms of shear loading. The occurrence of liquefaction is defined as when the pore water pressure reaches 95% of the initial confining stress. It is evident that the unidirectional shear loading requires the highest cyclic number to reach liquefaction at the same CSR, compared to the multidirectional loadings. </w:t>
      </w:r>
      <w:proofErr w:type="gramStart"/>
      <w:r w:rsidRPr="00FC0A47">
        <w:rPr>
          <w:rFonts w:ascii="Times New Roman" w:hAnsi="Times New Roman" w:cs="Times New Roman"/>
          <w:color w:val="000000" w:themeColor="text1"/>
          <w:szCs w:val="28"/>
          <w:lang w:val="en-AU"/>
        </w:rPr>
        <w:t>Following this, there</w:t>
      </w:r>
      <w:proofErr w:type="gramEnd"/>
      <w:r w:rsidRPr="00FC0A47">
        <w:rPr>
          <w:rFonts w:ascii="Times New Roman" w:hAnsi="Times New Roman" w:cs="Times New Roman"/>
          <w:color w:val="000000" w:themeColor="text1"/>
          <w:szCs w:val="28"/>
          <w:lang w:val="en-AU"/>
        </w:rPr>
        <w:t xml:space="preserve"> is a difference between the required cyclic numbers for single-8 and double-8 shear stresses, with single-8 needing slightly more cycles than double-8. For instance, at CSR = 0.25, single-8 requires 30 cycles to reach liquefaction, whereas double-8 only requires about 22 cycles. </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337"/>
      </w:tblGrid>
      <w:tr w:rsidR="005E4BCB" w:rsidRPr="00F27A03" w14:paraId="64A006D2" w14:textId="77777777" w:rsidTr="005E4BCB">
        <w:tc>
          <w:tcPr>
            <w:tcW w:w="3969" w:type="dxa"/>
            <w:vAlign w:val="center"/>
          </w:tcPr>
          <w:p w14:paraId="4671E6CB" w14:textId="26AE6104" w:rsidR="005E4BCB" w:rsidRPr="00F27A03" w:rsidRDefault="005E4BCB" w:rsidP="001569A8">
            <w:pPr>
              <w:jc w:val="center"/>
              <w:rPr>
                <w:rFonts w:ascii="Times New Roman" w:hAnsi="Times New Roman" w:cs="Times New Roman"/>
                <w:color w:val="000000" w:themeColor="text1"/>
              </w:rPr>
            </w:pPr>
            <w:r>
              <w:rPr>
                <w:noProof/>
                <w:color w:val="000000" w:themeColor="text1"/>
                <w:lang w:val="en-AU"/>
              </w:rPr>
              <w:lastRenderedPageBreak/>
              <w:drawing>
                <wp:inline distT="0" distB="0" distL="0" distR="0" wp14:anchorId="0ACC9792" wp14:editId="1E65BFB2">
                  <wp:extent cx="2160000" cy="2160000"/>
                  <wp:effectExtent l="0" t="0" r="0" b="0"/>
                  <wp:docPr id="1345332509" name="图片 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509" name="图片 8" descr="图表, 雷达图&#10;&#10;描述已自动生成"/>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1AAFC833" w14:textId="7A5AD3BD" w:rsidR="005E4BCB" w:rsidRPr="00F27A03" w:rsidRDefault="00EB2F63" w:rsidP="001569A8">
            <w:pPr>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drawing>
                <wp:inline distT="0" distB="0" distL="0" distR="0" wp14:anchorId="0979E8A2" wp14:editId="621C6DC5">
                  <wp:extent cx="2160000" cy="2160000"/>
                  <wp:effectExtent l="0" t="0" r="0" b="0"/>
                  <wp:docPr id="657531262" name="图片 3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31262" name="图片 30" descr="图表&#10;&#10;描述已自动生成"/>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5E4BCB" w:rsidRPr="001B4A22" w14:paraId="06418613" w14:textId="77777777" w:rsidTr="005E4BCB">
        <w:tc>
          <w:tcPr>
            <w:tcW w:w="3969" w:type="dxa"/>
            <w:vAlign w:val="center"/>
          </w:tcPr>
          <w:p w14:paraId="75A3435A" w14:textId="5EF9FAC5" w:rsidR="005E4BCB" w:rsidRPr="00E97BE1" w:rsidRDefault="005E4BCB" w:rsidP="005D7C12">
            <w:pPr>
              <w:pStyle w:val="a9"/>
              <w:numPr>
                <w:ilvl w:val="0"/>
                <w:numId w:val="4"/>
              </w:numPr>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U</w:t>
            </w:r>
            <w:r w:rsidRPr="00E97BE1">
              <w:rPr>
                <w:rFonts w:ascii="Times New Roman" w:hAnsi="Times New Roman" w:cs="Times New Roman"/>
                <w:szCs w:val="28"/>
                <w:lang w:val="en-AU"/>
              </w:rPr>
              <w:t>nidirectional loading</w:t>
            </w:r>
          </w:p>
          <w:p w14:paraId="6A328C44" w14:textId="135BBB40" w:rsidR="005E4BCB" w:rsidRPr="00D66C78" w:rsidRDefault="005E4BCB" w:rsidP="005E4BCB">
            <w:pPr>
              <w:jc w:val="center"/>
              <w:rPr>
                <w:rFonts w:ascii="Times New Roman" w:hAnsi="Times New Roman" w:cs="Times New Roman"/>
                <w:color w:val="000000" w:themeColor="text1"/>
                <w:szCs w:val="28"/>
              </w:rPr>
            </w:pPr>
          </w:p>
        </w:tc>
        <w:tc>
          <w:tcPr>
            <w:tcW w:w="4337" w:type="dxa"/>
            <w:vAlign w:val="center"/>
          </w:tcPr>
          <w:p w14:paraId="189D4A16" w14:textId="03DEA4F2" w:rsidR="005E4BCB" w:rsidRPr="00E97BE1" w:rsidRDefault="005E4BCB" w:rsidP="005D7C12">
            <w:pPr>
              <w:pStyle w:val="a9"/>
              <w:numPr>
                <w:ilvl w:val="0"/>
                <w:numId w:val="4"/>
              </w:numPr>
              <w:wordWrap w:val="0"/>
              <w:autoSpaceDE w:val="0"/>
              <w:autoSpaceDN w:val="0"/>
              <w:contextualSpacing w:val="0"/>
              <w:jc w:val="center"/>
              <w:rPr>
                <w:rFonts w:ascii="Times New Roman" w:hAnsi="Times New Roman" w:cs="Times New Roman"/>
                <w:szCs w:val="28"/>
                <w:lang w:val="en-AU"/>
              </w:rPr>
            </w:pPr>
            <w:r>
              <w:rPr>
                <w:rFonts w:ascii="Times New Roman" w:hAnsi="Times New Roman" w:cs="Times New Roman"/>
                <w:szCs w:val="28"/>
                <w:lang w:val="en-AU"/>
              </w:rPr>
              <w:t>S</w:t>
            </w:r>
            <w:r w:rsidRPr="00E97BE1">
              <w:rPr>
                <w:rFonts w:ascii="Times New Roman" w:hAnsi="Times New Roman" w:cs="Times New Roman"/>
                <w:szCs w:val="28"/>
                <w:lang w:val="en-AU"/>
              </w:rPr>
              <w:t>ingle-8 loading</w:t>
            </w:r>
          </w:p>
          <w:p w14:paraId="303BEEB6" w14:textId="652FF8EB" w:rsidR="005E4BCB" w:rsidRPr="00D66C78" w:rsidRDefault="005E4BCB" w:rsidP="005E4BCB">
            <w:pPr>
              <w:jc w:val="center"/>
              <w:rPr>
                <w:rFonts w:ascii="Times New Roman" w:hAnsi="Times New Roman" w:cs="Times New Roman"/>
                <w:color w:val="000000" w:themeColor="text1"/>
                <w:szCs w:val="28"/>
              </w:rPr>
            </w:pPr>
          </w:p>
        </w:tc>
      </w:tr>
      <w:tr w:rsidR="005E4BCB" w:rsidRPr="00F27A03" w14:paraId="492B9C6D" w14:textId="77777777" w:rsidTr="005E4BCB">
        <w:tc>
          <w:tcPr>
            <w:tcW w:w="3969" w:type="dxa"/>
            <w:vAlign w:val="center"/>
          </w:tcPr>
          <w:p w14:paraId="5322F47D" w14:textId="0F5D9E8F" w:rsidR="005E4BCB" w:rsidRPr="00F27A03" w:rsidRDefault="00EB2F63" w:rsidP="001569A8">
            <w:pPr>
              <w:jc w:val="center"/>
              <w:rPr>
                <w:rFonts w:ascii="Times New Roman" w:hAnsi="Times New Roman" w:cs="Times New Roman"/>
                <w:color w:val="000000" w:themeColor="text1"/>
              </w:rPr>
            </w:pPr>
            <w:r>
              <w:rPr>
                <w:rFonts w:ascii="Times New Roman" w:hAnsi="Times New Roman" w:cs="Times New Roman"/>
                <w:noProof/>
                <w:color w:val="000000" w:themeColor="text1"/>
                <w14:ligatures w14:val="standardContextual"/>
              </w:rPr>
              <w:drawing>
                <wp:inline distT="0" distB="0" distL="0" distR="0" wp14:anchorId="15989D75" wp14:editId="10427F5B">
                  <wp:extent cx="2160000" cy="2160000"/>
                  <wp:effectExtent l="0" t="0" r="0" b="0"/>
                  <wp:docPr id="265183983"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83983" name="图片 29" descr="图表&#10;&#10;描述已自动生成"/>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c>
          <w:tcPr>
            <w:tcW w:w="4337" w:type="dxa"/>
            <w:vAlign w:val="center"/>
          </w:tcPr>
          <w:p w14:paraId="7F0A4CA7" w14:textId="77777777" w:rsidR="005E4BCB" w:rsidRPr="00F27A03" w:rsidRDefault="005E4BCB" w:rsidP="001569A8">
            <w:pPr>
              <w:jc w:val="center"/>
              <w:rPr>
                <w:rFonts w:ascii="Times New Roman" w:hAnsi="Times New Roman" w:cs="Times New Roman"/>
                <w:color w:val="000000" w:themeColor="text1"/>
              </w:rPr>
            </w:pPr>
          </w:p>
        </w:tc>
      </w:tr>
      <w:tr w:rsidR="005E4BCB" w:rsidRPr="00F27A03" w14:paraId="5FB61A68" w14:textId="77777777" w:rsidTr="005E4BCB">
        <w:tc>
          <w:tcPr>
            <w:tcW w:w="3969" w:type="dxa"/>
            <w:vAlign w:val="center"/>
          </w:tcPr>
          <w:p w14:paraId="17D196D2" w14:textId="77777777" w:rsidR="005E4BCB" w:rsidRPr="00E97BE1" w:rsidRDefault="005E4BCB" w:rsidP="005E4BCB">
            <w:pPr>
              <w:pStyle w:val="a9"/>
              <w:autoSpaceDE w:val="0"/>
              <w:autoSpaceDN w:val="0"/>
              <w:ind w:left="360"/>
              <w:contextualSpacing w:val="0"/>
              <w:jc w:val="center"/>
              <w:rPr>
                <w:rFonts w:ascii="Times New Roman" w:hAnsi="Times New Roman" w:cs="Times New Roman"/>
                <w:szCs w:val="28"/>
                <w:lang w:val="en-AU"/>
              </w:rPr>
            </w:pPr>
            <w:r w:rsidRPr="00D66C78">
              <w:rPr>
                <w:rFonts w:ascii="Times New Roman" w:eastAsia="Yu Mincho" w:hAnsi="Times New Roman" w:cs="Times New Roman"/>
                <w:color w:val="000000" w:themeColor="text1"/>
                <w:szCs w:val="28"/>
              </w:rPr>
              <w:t xml:space="preserve">(c) </w:t>
            </w:r>
            <w:r w:rsidRPr="00E97BE1">
              <w:rPr>
                <w:rFonts w:ascii="Times New Roman" w:hAnsi="Times New Roman" w:cs="Times New Roman"/>
                <w:szCs w:val="28"/>
                <w:lang w:val="en-AU"/>
              </w:rPr>
              <w:t>double-8 loading</w:t>
            </w:r>
          </w:p>
          <w:p w14:paraId="291CE1E2" w14:textId="5E93BE4B" w:rsidR="005E4BCB" w:rsidRPr="00D66C78" w:rsidRDefault="005E4BCB" w:rsidP="001569A8">
            <w:pPr>
              <w:jc w:val="center"/>
              <w:rPr>
                <w:rFonts w:ascii="Times New Roman" w:hAnsi="Times New Roman" w:cs="Times New Roman"/>
                <w:color w:val="000000" w:themeColor="text1"/>
                <w:szCs w:val="28"/>
              </w:rPr>
            </w:pPr>
          </w:p>
        </w:tc>
        <w:tc>
          <w:tcPr>
            <w:tcW w:w="4337" w:type="dxa"/>
            <w:vAlign w:val="center"/>
          </w:tcPr>
          <w:p w14:paraId="54125E3D" w14:textId="77777777" w:rsidR="005E4BCB" w:rsidRPr="00F27A03" w:rsidRDefault="005E4BCB" w:rsidP="001569A8">
            <w:pPr>
              <w:jc w:val="center"/>
              <w:rPr>
                <w:rFonts w:ascii="Times New Roman" w:hAnsi="Times New Roman" w:cs="Times New Roman"/>
                <w:color w:val="000000" w:themeColor="text1"/>
              </w:rPr>
            </w:pPr>
          </w:p>
        </w:tc>
      </w:tr>
    </w:tbl>
    <w:p w14:paraId="6DA3F4F8" w14:textId="7491A769" w:rsidR="005E4BCB" w:rsidRDefault="005E4BCB" w:rsidP="005E4BCB">
      <w:pPr>
        <w:ind w:leftChars="-1" w:left="848" w:hangingChars="354" w:hanging="850"/>
        <w:rPr>
          <w:rFonts w:ascii="Times New Roman" w:hAnsi="Times New Roman" w:cs="Times New Roman"/>
          <w:color w:val="000000" w:themeColor="text1"/>
          <w:szCs w:val="28"/>
        </w:rPr>
      </w:pPr>
      <w:r w:rsidRPr="005E4BCB">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5E4BCB">
        <w:rPr>
          <w:rFonts w:ascii="Times New Roman" w:hAnsi="Times New Roman" w:cs="Times New Roman"/>
          <w:color w:val="000000" w:themeColor="text1"/>
          <w:szCs w:val="28"/>
        </w:rPr>
        <w:t>.4. Shear and mean effective stress evolution in unidirectional and multidirectional shear (CSR=0.250)</w:t>
      </w:r>
    </w:p>
    <w:p w14:paraId="1518C6AC" w14:textId="77777777" w:rsidR="005E4BCB" w:rsidRPr="005E4BCB" w:rsidRDefault="005E4BCB" w:rsidP="005E4BCB">
      <w:pPr>
        <w:ind w:leftChars="-1" w:left="848" w:hangingChars="354" w:hanging="850"/>
        <w:rPr>
          <w:rFonts w:ascii="Times New Roman" w:hAnsi="Times New Roman" w:cs="Times New Roman"/>
          <w:color w:val="000000" w:themeColor="text1"/>
          <w:szCs w:val="28"/>
        </w:rPr>
      </w:pPr>
    </w:p>
    <w:p w14:paraId="3433BE76" w14:textId="721FEBE7" w:rsidR="00144640" w:rsidRPr="00C97089" w:rsidRDefault="00FC0A47" w:rsidP="00C97089">
      <w:pPr>
        <w:spacing w:line="480" w:lineRule="auto"/>
        <w:ind w:firstLine="420"/>
        <w:jc w:val="both"/>
        <w:rPr>
          <w:rFonts w:ascii="Times New Roman" w:hAnsi="Times New Roman" w:cs="Times New Roman"/>
          <w:szCs w:val="28"/>
          <w:lang w:val="en-AU"/>
        </w:rPr>
      </w:pPr>
      <w:r w:rsidRPr="00C97089">
        <w:rPr>
          <w:rFonts w:ascii="Times New Roman" w:hAnsi="Times New Roman" w:cs="Times New Roman"/>
          <w:szCs w:val="28"/>
          <w:lang w:val="en-AU"/>
        </w:rPr>
        <w:t xml:space="preserve">From a macroscopic perspective, the rotation of shear force direction has a significant impact on the liquefaction process. Although the magnitudes of unidirectional and multidirectional shear forces are equal at any given moment, the shear force direction in unidirectional loading remains fixed, unlike in multidirectional loading. This lack of directional rotation in unidirectional loading results in a higher number of cycles needed to reach liquefaction. Additionally, besides the influence of shear stress direction on the liquefaction process, the shear loading history also plays a </w:t>
      </w:r>
      <w:r w:rsidRPr="00C97089">
        <w:rPr>
          <w:rFonts w:ascii="Times New Roman" w:hAnsi="Times New Roman" w:cs="Times New Roman"/>
          <w:szCs w:val="28"/>
          <w:lang w:val="en-AU"/>
        </w:rPr>
        <w:lastRenderedPageBreak/>
        <w:t>role. For instance, although single-8 and double-8 paths share the same shear stress magnitude and rate of change</w:t>
      </w:r>
      <w:r w:rsidR="00C97089">
        <w:rPr>
          <w:rFonts w:ascii="Times New Roman" w:hAnsi="Times New Roman" w:cs="Times New Roman"/>
          <w:szCs w:val="28"/>
          <w:lang w:val="en-AU"/>
        </w:rPr>
        <w:t xml:space="preserve"> </w:t>
      </w:r>
      <w:r w:rsidR="00C97089" w:rsidRPr="00FC0A47">
        <w:rPr>
          <w:rFonts w:ascii="Times New Roman" w:hAnsi="Times New Roman" w:cs="Times New Roman"/>
          <w:szCs w:val="28"/>
        </w:rPr>
        <w:t>at any given moment, the single-8 path maintains</w:t>
      </w:r>
      <w:r w:rsidR="00C97089">
        <w:rPr>
          <w:rFonts w:ascii="Times New Roman" w:hAnsi="Times New Roman" w:cs="Times New Roman"/>
          <w:szCs w:val="28"/>
        </w:rPr>
        <w:t xml:space="preserve"> </w:t>
      </w:r>
      <w:r w:rsidR="00C97089" w:rsidRPr="00FC0A47">
        <w:rPr>
          <w:rFonts w:ascii="Times New Roman" w:hAnsi="Times New Roman" w:cs="Times New Roman"/>
          <w:szCs w:val="28"/>
        </w:rPr>
        <w:t xml:space="preserve">a </w:t>
      </w:r>
    </w:p>
    <w:p w14:paraId="2DBD9F28"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46CF771B" wp14:editId="20191E54">
            <wp:extent cx="3598391" cy="2998800"/>
            <wp:effectExtent l="0" t="0" r="0" b="0"/>
            <wp:docPr id="298849181"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49181" name="图片 9" descr="图表, 散点图&#10;&#10;描述已自动生成"/>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98391" cy="2998800"/>
                    </a:xfrm>
                    <a:prstGeom prst="rect">
                      <a:avLst/>
                    </a:prstGeom>
                  </pic:spPr>
                </pic:pic>
              </a:graphicData>
            </a:graphic>
          </wp:inline>
        </w:drawing>
      </w:r>
    </w:p>
    <w:p w14:paraId="2C02D8AC" w14:textId="0C8EA71E" w:rsidR="00144640" w:rsidRDefault="00144640" w:rsidP="00144640">
      <w:pPr>
        <w:ind w:leftChars="-1" w:left="848" w:hangingChars="354" w:hanging="850"/>
        <w:rPr>
          <w:rFonts w:ascii="Times New Roman" w:hAnsi="Times New Roman" w:cs="Times New Roman"/>
          <w:color w:val="000000" w:themeColor="text1"/>
          <w:szCs w:val="28"/>
          <w:lang w:val="en-AU"/>
        </w:rPr>
      </w:pPr>
      <w:r w:rsidRPr="00224008">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224008">
        <w:rPr>
          <w:rFonts w:ascii="Times New Roman" w:hAnsi="Times New Roman" w:cs="Times New Roman"/>
          <w:color w:val="000000" w:themeColor="text1"/>
          <w:szCs w:val="28"/>
        </w:rPr>
        <w:t xml:space="preserve">.5. Liquefaction resistance under unidirectional and multidirectional shear stress </w:t>
      </w:r>
    </w:p>
    <w:p w14:paraId="555553AF" w14:textId="77777777" w:rsidR="00144640" w:rsidRPr="00144640" w:rsidRDefault="00144640" w:rsidP="00144640">
      <w:pPr>
        <w:ind w:leftChars="-1" w:left="848" w:hangingChars="354" w:hanging="850"/>
        <w:rPr>
          <w:rFonts w:ascii="Times New Roman" w:hAnsi="Times New Roman" w:cs="Times New Roman"/>
          <w:color w:val="000000" w:themeColor="text1"/>
          <w:szCs w:val="28"/>
          <w:lang w:val="en-AU"/>
        </w:rPr>
      </w:pPr>
    </w:p>
    <w:p w14:paraId="42E8299A" w14:textId="278320FB" w:rsidR="00FC0A47" w:rsidRDefault="00C97089" w:rsidP="00224008">
      <w:pPr>
        <w:spacing w:line="480" w:lineRule="auto"/>
        <w:jc w:val="both"/>
        <w:rPr>
          <w:rFonts w:ascii="Times New Roman" w:hAnsi="Times New Roman" w:cs="Times New Roman"/>
          <w:szCs w:val="28"/>
        </w:rPr>
      </w:pPr>
      <w:r w:rsidRPr="00FC0A47">
        <w:rPr>
          <w:rFonts w:ascii="Times New Roman" w:hAnsi="Times New Roman" w:cs="Times New Roman"/>
          <w:szCs w:val="28"/>
        </w:rPr>
        <w:t xml:space="preserve">constant </w:t>
      </w:r>
      <w:r w:rsidR="00FC0A47" w:rsidRPr="00FC0A47">
        <w:rPr>
          <w:rFonts w:ascii="Times New Roman" w:hAnsi="Times New Roman" w:cs="Times New Roman"/>
          <w:szCs w:val="28"/>
        </w:rPr>
        <w:t xml:space="preserve">figure-8 orientation, while the double-8 path alternates its orientation with each odd and even cycle. This alternating orientation in the double-8 path results in a </w:t>
      </w:r>
      <w:r w:rsidR="007D4D70">
        <w:rPr>
          <w:rFonts w:ascii="Times New Roman" w:hAnsi="Times New Roman" w:cs="Times New Roman"/>
          <w:szCs w:val="28"/>
        </w:rPr>
        <w:t>lower</w:t>
      </w:r>
      <w:r w:rsidR="00FC0A47" w:rsidRPr="00FC0A47">
        <w:rPr>
          <w:rFonts w:ascii="Times New Roman" w:hAnsi="Times New Roman" w:cs="Times New Roman"/>
          <w:szCs w:val="28"/>
        </w:rPr>
        <w:t xml:space="preserve"> number of cycles needed to reach liquefaction. In addition to differences in the number of cycles required for liquefaction, the strain development behaviors of single-8 and double-8 also differ</w:t>
      </w:r>
      <w:r w:rsidR="00144640">
        <w:rPr>
          <w:rFonts w:ascii="Times New Roman" w:hAnsi="Times New Roman" w:cs="Times New Roman"/>
          <w:szCs w:val="28"/>
        </w:rPr>
        <w:t xml:space="preserve">, as shown in </w:t>
      </w:r>
      <w:r w:rsidR="00144640" w:rsidRPr="00144640">
        <w:rPr>
          <w:rFonts w:ascii="Times New Roman" w:hAnsi="Times New Roman" w:cs="Times New Roman"/>
          <w:color w:val="0432FF"/>
          <w:szCs w:val="28"/>
        </w:rPr>
        <w:t xml:space="preserve">Fig </w:t>
      </w:r>
      <w:r w:rsidR="00E3765A">
        <w:rPr>
          <w:rFonts w:ascii="Times New Roman" w:hAnsi="Times New Roman" w:cs="Times New Roman"/>
          <w:color w:val="0432FF"/>
          <w:szCs w:val="28"/>
        </w:rPr>
        <w:t>5</w:t>
      </w:r>
      <w:r w:rsidR="00144640" w:rsidRPr="00144640">
        <w:rPr>
          <w:rFonts w:ascii="Times New Roman" w:hAnsi="Times New Roman" w:cs="Times New Roman"/>
          <w:color w:val="0432FF"/>
          <w:szCs w:val="28"/>
        </w:rPr>
        <w:t>.6</w:t>
      </w:r>
      <w:r w:rsidR="00FC0A47" w:rsidRPr="00FC0A47">
        <w:rPr>
          <w:rFonts w:ascii="Times New Roman" w:hAnsi="Times New Roman" w:cs="Times New Roman"/>
          <w:szCs w:val="28"/>
        </w:rPr>
        <w:t xml:space="preserve">. As cyclic loading continues, both </w:t>
      </w:r>
      <w:r w:rsidR="00FC0A47" w:rsidRPr="00FC0A47">
        <w:rPr>
          <w:rFonts w:ascii="Times New Roman" w:hAnsi="Times New Roman" w:cs="Times New Roman"/>
          <w:szCs w:val="28"/>
          <w:lang w:val="en-AU"/>
        </w:rPr>
        <w:t xml:space="preserve">single-8 and double-8 shear paths </w:t>
      </w:r>
      <w:r w:rsidR="00FC0A47" w:rsidRPr="00FC0A47">
        <w:rPr>
          <w:rFonts w:ascii="Times New Roman" w:hAnsi="Times New Roman" w:cs="Times New Roman"/>
          <w:szCs w:val="28"/>
        </w:rPr>
        <w:t xml:space="preserve">exhibit figure-8 patterns in their strain development. However, distinct differences emerged in the two shear paths. The strain path under single-8 shear stress maintains a consistent orientation throughout the cycles, with each cycle expanding outward along both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zx</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and </w:t>
      </w:r>
      <m:oMath>
        <m:sSub>
          <m:sSubPr>
            <m:ctrlPr>
              <w:rPr>
                <w:rFonts w:ascii="Cambria Math" w:hAnsi="Cambria Math" w:cs="Times New Roman"/>
                <w:i/>
                <w:szCs w:val="28"/>
              </w:rPr>
            </m:ctrlPr>
          </m:sSubPr>
          <m:e>
            <m:r>
              <w:rPr>
                <w:rFonts w:ascii="Cambria Math" w:hAnsi="Cambria Math" w:cs="Times New Roman"/>
                <w:szCs w:val="28"/>
              </w:rPr>
              <m:t>γ</m:t>
            </m:r>
          </m:e>
          <m:sub>
            <m:r>
              <w:rPr>
                <w:rFonts w:ascii="Cambria Math" w:hAnsi="Cambria Math" w:cs="Times New Roman"/>
                <w:szCs w:val="28"/>
              </w:rPr>
              <m:t>zy</m:t>
            </m:r>
          </m:sub>
        </m:sSub>
      </m:oMath>
      <w:r w:rsidR="00FC0A47" w:rsidRPr="00FC0A47">
        <w:rPr>
          <w:rFonts w:ascii="Times New Roman" w:hAnsi="Times New Roman" w:cs="Times New Roman"/>
          <w:szCs w:val="28"/>
          <w:lang w:val="en-AU"/>
        </w:rPr>
        <w:t xml:space="preserve"> </w:t>
      </w:r>
      <w:r w:rsidR="00FC0A47" w:rsidRPr="00FC0A47">
        <w:rPr>
          <w:rFonts w:ascii="Times New Roman" w:hAnsi="Times New Roman" w:cs="Times New Roman"/>
          <w:szCs w:val="28"/>
        </w:rPr>
        <w:t xml:space="preserve">directions. This results in a steady accumulation of strain that gradually shifts in a direction perpendicular to the primary </w:t>
      </w:r>
      <w:r w:rsidR="007D4D70">
        <w:rPr>
          <w:rFonts w:ascii="Times New Roman" w:hAnsi="Times New Roman" w:cs="Times New Roman"/>
          <w:szCs w:val="28"/>
        </w:rPr>
        <w:t>single</w:t>
      </w:r>
      <w:r w:rsidR="00FC0A47" w:rsidRPr="00FC0A47">
        <w:rPr>
          <w:rFonts w:ascii="Times New Roman" w:hAnsi="Times New Roman" w:cs="Times New Roman"/>
          <w:szCs w:val="28"/>
        </w:rPr>
        <w:t>-8 axis. The strain path</w:t>
      </w:r>
      <w:r w:rsidR="007D4D70">
        <w:rPr>
          <w:rFonts w:ascii="Times New Roman" w:hAnsi="Times New Roman" w:cs="Times New Roman"/>
          <w:szCs w:val="28"/>
        </w:rPr>
        <w:t xml:space="preserve"> for double-8 </w:t>
      </w:r>
      <w:proofErr w:type="gramStart"/>
      <w:r w:rsidR="007D4D70">
        <w:rPr>
          <w:rFonts w:ascii="Times New Roman" w:hAnsi="Times New Roman" w:cs="Times New Roman"/>
          <w:szCs w:val="28"/>
        </w:rPr>
        <w:t>stress</w:t>
      </w:r>
      <w:proofErr w:type="gramEnd"/>
      <w:r w:rsidR="00FC0A47" w:rsidRPr="00FC0A47">
        <w:rPr>
          <w:rFonts w:ascii="Times New Roman" w:hAnsi="Times New Roman" w:cs="Times New Roman"/>
          <w:szCs w:val="28"/>
        </w:rPr>
        <w:t xml:space="preserve"> alternates orientation with each cycle, </w:t>
      </w:r>
      <w:r w:rsidR="00FC0A47" w:rsidRPr="00FC0A47">
        <w:rPr>
          <w:rFonts w:ascii="Times New Roman" w:hAnsi="Times New Roman" w:cs="Times New Roman"/>
          <w:szCs w:val="28"/>
        </w:rPr>
        <w:lastRenderedPageBreak/>
        <w:t>causing the "8-shape" axis to shift periodically. As a result, the double-8 pattern shows more complex and irregular strain growth compared to the single-8 path, with less directional offset over time.</w:t>
      </w:r>
    </w:p>
    <w:p w14:paraId="5749DEFC" w14:textId="77777777" w:rsidR="00144640" w:rsidRDefault="00144640" w:rsidP="00144640">
      <w:pPr>
        <w:spacing w:line="480" w:lineRule="auto"/>
        <w:jc w:val="center"/>
        <w:rPr>
          <w:color w:val="000000" w:themeColor="text1"/>
          <w:lang w:val="en-AU"/>
        </w:rPr>
      </w:pPr>
      <w:r>
        <w:rPr>
          <w:noProof/>
          <w:color w:val="000000" w:themeColor="text1"/>
          <w:lang w:val="en-AU"/>
        </w:rPr>
        <w:drawing>
          <wp:inline distT="0" distB="0" distL="0" distR="0" wp14:anchorId="737F4590" wp14:editId="749CA2F7">
            <wp:extent cx="2160000" cy="2160000"/>
            <wp:effectExtent l="0" t="0" r="0" b="0"/>
            <wp:docPr id="1749392948" name="图片 1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2948" name="图片 10" descr="图表&#10;&#10;描述已自动生成"/>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824CF19" wp14:editId="7729C52D">
            <wp:extent cx="2160000" cy="2160000"/>
            <wp:effectExtent l="0" t="0" r="0" b="0"/>
            <wp:docPr id="530948333" name="图片 1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48333" name="图片 11" descr="图表&#10;&#10;描述已自动生成"/>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7FC548B" w14:textId="77777777" w:rsidR="00144640" w:rsidRDefault="00144640" w:rsidP="00144640">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87E3A0C" wp14:editId="3D85AB03">
                <wp:extent cx="1803804" cy="608400"/>
                <wp:effectExtent l="0" t="0" r="0" b="0"/>
                <wp:docPr id="1687574221" name="文本框 18"/>
                <wp:cNvGraphicFramePr/>
                <a:graphic xmlns:a="http://schemas.openxmlformats.org/drawingml/2006/main">
                  <a:graphicData uri="http://schemas.microsoft.com/office/word/2010/wordprocessingShape">
                    <wps:wsp>
                      <wps:cNvSpPr txBox="1"/>
                      <wps:spPr>
                        <a:xfrm>
                          <a:off x="0" y="0"/>
                          <a:ext cx="1803804" cy="608400"/>
                        </a:xfrm>
                        <a:prstGeom prst="rect">
                          <a:avLst/>
                        </a:prstGeom>
                        <a:noFill/>
                        <a:ln w="6350">
                          <a:noFill/>
                        </a:ln>
                      </wps:spPr>
                      <wps:txbx>
                        <w:txbxContent>
                          <w:p w14:paraId="0851D097" w14:textId="77777777" w:rsidR="00144640" w:rsidRPr="00E97BE1" w:rsidRDefault="00144640" w:rsidP="005D7C12">
                            <w:pPr>
                              <w:pStyle w:val="a9"/>
                              <w:numPr>
                                <w:ilvl w:val="0"/>
                                <w:numId w:val="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Strain evolution in single-8 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7E3A0C" id="_x0000_s1030" type="#_x0000_t202" style="width:142.05pt;height:4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" filled="f" stroked="f" strokeweight=".5pt">
                <v:textbox>
                  <w:txbxContent>
                    <w:p w14:paraId="0851D097" w14:textId="77777777" w:rsidR="00144640" w:rsidRPr="00E97BE1" w:rsidRDefault="00144640" w:rsidP="005D7C12">
                      <w:pPr>
                        <w:pStyle w:val="a9"/>
                        <w:numPr>
                          <w:ilvl w:val="0"/>
                          <w:numId w:val="5"/>
                        </w:numPr>
                        <w:wordWrap w:val="0"/>
                        <w:autoSpaceDE w:val="0"/>
                        <w:autoSpaceDN w:val="0"/>
                        <w:contextualSpacing w:val="0"/>
                        <w:jc w:val="both"/>
                        <w:rPr>
                          <w:rFonts w:ascii="Times New Roman" w:hAnsi="Times New Roman" w:cs="Times New Roman"/>
                          <w:szCs w:val="28"/>
                          <w:lang w:val="en-AU"/>
                        </w:rPr>
                      </w:pPr>
                      <w:r w:rsidRPr="00E97BE1">
                        <w:rPr>
                          <w:rFonts w:ascii="Times New Roman" w:hAnsi="Times New Roman" w:cs="Times New Roman"/>
                          <w:szCs w:val="28"/>
                          <w:lang w:val="en-AU"/>
                        </w:rPr>
                        <w:t>Strain evolution in single-8 loading</w:t>
                      </w:r>
                    </w:p>
                  </w:txbxContent>
                </v:textbox>
                <w10:anchorlock/>
              </v:shape>
            </w:pict>
          </mc:Fallback>
        </mc:AlternateContent>
      </w:r>
      <w:r>
        <w:rPr>
          <w:noProof/>
          <w:color w:val="000000" w:themeColor="text1"/>
          <w:lang w:val="en-AU"/>
        </w:rPr>
        <mc:AlternateContent>
          <mc:Choice Requires="wps">
            <w:drawing>
              <wp:inline distT="0" distB="0" distL="0" distR="0" wp14:anchorId="4BFE64F6" wp14:editId="79740728">
                <wp:extent cx="1803804" cy="612000"/>
                <wp:effectExtent l="0" t="0" r="0" b="0"/>
                <wp:docPr id="1898801051" name="文本框 18"/>
                <wp:cNvGraphicFramePr/>
                <a:graphic xmlns:a="http://schemas.openxmlformats.org/drawingml/2006/main">
                  <a:graphicData uri="http://schemas.microsoft.com/office/word/2010/wordprocessingShape">
                    <wps:wsp>
                      <wps:cNvSpPr txBox="1"/>
                      <wps:spPr>
                        <a:xfrm>
                          <a:off x="0" y="0"/>
                          <a:ext cx="1803804" cy="612000"/>
                        </a:xfrm>
                        <a:prstGeom prst="rect">
                          <a:avLst/>
                        </a:prstGeom>
                        <a:noFill/>
                        <a:ln w="6350">
                          <a:noFill/>
                        </a:ln>
                      </wps:spPr>
                      <wps:txb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FE64F6" id="_x0000_s1031" type="#_x0000_t202" style="width:142.05pt;height:4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" filled="f" stroked="f" strokeweight=".5pt">
                <v:textbox>
                  <w:txbxContent>
                    <w:p w14:paraId="45BBF8F0" w14:textId="77777777" w:rsidR="00144640" w:rsidRPr="00E97BE1" w:rsidRDefault="00144640" w:rsidP="00144640">
                      <w:pPr>
                        <w:rPr>
                          <w:rFonts w:ascii="Times New Roman" w:hAnsi="Times New Roman" w:cs="Times New Roman"/>
                          <w:szCs w:val="28"/>
                          <w:lang w:val="en-AU"/>
                        </w:rPr>
                      </w:pPr>
                      <w:r w:rsidRPr="00E97BE1">
                        <w:rPr>
                          <w:rFonts w:ascii="Times New Roman" w:hAnsi="Times New Roman" w:cs="Times New Roman"/>
                          <w:szCs w:val="28"/>
                          <w:lang w:val="en-AU"/>
                        </w:rPr>
                        <w:t>(b) Strain evolution in single-8 loading</w:t>
                      </w:r>
                    </w:p>
                  </w:txbxContent>
                </v:textbox>
                <w10:anchorlock/>
              </v:shape>
            </w:pict>
          </mc:Fallback>
        </mc:AlternateContent>
      </w:r>
    </w:p>
    <w:p w14:paraId="0DE01058" w14:textId="4AC41A93" w:rsidR="00144640" w:rsidRPr="00144640" w:rsidRDefault="00144640" w:rsidP="00144640">
      <w:pPr>
        <w:ind w:leftChars="-1" w:left="848" w:hangingChars="354" w:hanging="850"/>
        <w:rPr>
          <w:rFonts w:ascii="Times New Roman" w:hAnsi="Times New Roman" w:cs="Times New Roman"/>
          <w:color w:val="000000" w:themeColor="text1"/>
          <w:szCs w:val="28"/>
        </w:rPr>
      </w:pPr>
      <w:r w:rsidRPr="00144640">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144640">
        <w:rPr>
          <w:rFonts w:ascii="Times New Roman" w:hAnsi="Times New Roman" w:cs="Times New Roman"/>
          <w:color w:val="000000" w:themeColor="text1"/>
          <w:szCs w:val="28"/>
        </w:rPr>
        <w:t xml:space="preserve">.6. Comparison of strain evolution between single-8 and double-8 loading </w:t>
      </w:r>
    </w:p>
    <w:p w14:paraId="25838A55" w14:textId="77777777" w:rsidR="00FC0A47" w:rsidRDefault="00FC0A47" w:rsidP="00FC0A47"/>
    <w:p w14:paraId="51260FAC" w14:textId="12A05692" w:rsidR="00FC0A47" w:rsidRPr="00975193" w:rsidRDefault="00FC0A47" w:rsidP="00FC0A47">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Cumulative shear work</w:t>
      </w:r>
    </w:p>
    <w:p w14:paraId="651A631B" w14:textId="03C7C8CA" w:rsidR="00FC0A47" w:rsidRDefault="00FC0A47" w:rsidP="00FC0A47">
      <w:pPr>
        <w:spacing w:line="480" w:lineRule="auto"/>
        <w:ind w:firstLineChars="100" w:firstLine="240"/>
        <w:jc w:val="both"/>
        <w:rPr>
          <w:rFonts w:ascii="Times New Roman" w:hAnsi="Times New Roman" w:cs="Times New Roman"/>
          <w:iCs/>
          <w:szCs w:val="28"/>
        </w:rPr>
      </w:pPr>
      <w:r w:rsidRPr="00FC0A47">
        <w:rPr>
          <w:rFonts w:ascii="Times New Roman" w:hAnsi="Times New Roman" w:cs="Times New Roman"/>
          <w:iCs/>
          <w:szCs w:val="28"/>
        </w:rPr>
        <w:t>Shear work, defined as the work performed by the shearing rib on the specimen during cyclic loading, provides a scalar measure to evaluate liquefaction differences across various shear stress paths from a macroscopic perspective. In</w:t>
      </w:r>
      <w:r w:rsidRPr="00FC0A47">
        <w:rPr>
          <w:rFonts w:ascii="Times New Roman" w:hAnsi="Times New Roman" w:cs="Times New Roman"/>
          <w:color w:val="0000FF"/>
          <w:szCs w:val="28"/>
        </w:rPr>
        <w:t xml:space="preserve"> Fig.</w:t>
      </w:r>
      <w:r w:rsidR="00665056">
        <w:rPr>
          <w:rFonts w:ascii="Times New Roman" w:hAnsi="Times New Roman" w:cs="Times New Roman"/>
          <w:color w:val="0000FF"/>
          <w:szCs w:val="28"/>
        </w:rPr>
        <w:t xml:space="preserve">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FC0A47">
        <w:rPr>
          <w:rFonts w:ascii="Times New Roman" w:hAnsi="Times New Roman" w:cs="Times New Roman"/>
          <w:color w:val="0000FF"/>
          <w:szCs w:val="28"/>
        </w:rPr>
        <w:t>7</w:t>
      </w:r>
      <w:r w:rsidRPr="00FC0A47">
        <w:rPr>
          <w:rFonts w:ascii="Times New Roman" w:hAnsi="Times New Roman" w:cs="Times New Roman"/>
          <w:iCs/>
          <w:szCs w:val="28"/>
        </w:rPr>
        <w:t xml:space="preserve">, before the EPWP reaches approximately 60 kPa, the double-8 path shows the highest EPWP at equivalent shear work levels, followed by single-8 path, with unidirectional path exhibiting the lowest EPWP. This order of EPWP increase is inversely related to the number of cycles required to reach liquefaction, with double-8 reaching liquefaction faster than single-8, and unidirectional taking the longest. Despite these differences, the shear work required to reach liquefaction is roughly similar across all three loading </w:t>
      </w:r>
      <w:r w:rsidRPr="00FC0A47">
        <w:rPr>
          <w:rFonts w:ascii="Times New Roman" w:hAnsi="Times New Roman" w:cs="Times New Roman"/>
          <w:iCs/>
          <w:szCs w:val="28"/>
        </w:rPr>
        <w:lastRenderedPageBreak/>
        <w:t>types. This indicates that while directional variations in shear stress influence the rate at which EPWP builds up, the total energy input needed to induce liquefaction remains consistent.</w:t>
      </w:r>
    </w:p>
    <w:p w14:paraId="617FB632"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17A91017" wp14:editId="4BDAF7A1">
            <wp:extent cx="3600000" cy="3000141"/>
            <wp:effectExtent l="0" t="0" r="0" b="0"/>
            <wp:docPr id="1467385010"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5010" name="图片 5" descr="图表&#10;&#10;描述已自动生成"/>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4058E424" w14:textId="07069362" w:rsidR="00FC0A47" w:rsidRDefault="00C97089" w:rsidP="00C97089">
      <w:pPr>
        <w:ind w:leftChars="-1" w:left="848" w:hangingChars="354" w:hanging="850"/>
        <w:rPr>
          <w:rFonts w:ascii="Times New Roman" w:hAnsi="Times New Roman" w:cs="Times New Roman"/>
          <w:color w:val="000000" w:themeColor="text1"/>
          <w:szCs w:val="28"/>
          <w:lang w:val="en-AU"/>
        </w:rPr>
      </w:pPr>
      <w:r w:rsidRPr="00C97089">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C97089">
        <w:rPr>
          <w:rFonts w:ascii="Times New Roman" w:hAnsi="Times New Roman" w:cs="Times New Roman"/>
          <w:color w:val="000000" w:themeColor="text1"/>
          <w:szCs w:val="28"/>
        </w:rPr>
        <w:t>.7. Cumulative shear work evolution in liquefaction under unidirectional, single-8, and double-8 cyclic shear stress</w:t>
      </w:r>
    </w:p>
    <w:p w14:paraId="09B59DCD" w14:textId="77777777" w:rsidR="00C97089" w:rsidRPr="00C97089" w:rsidRDefault="00C97089" w:rsidP="00C97089">
      <w:pPr>
        <w:ind w:leftChars="-1" w:left="848" w:hangingChars="354" w:hanging="850"/>
        <w:rPr>
          <w:rFonts w:ascii="Times New Roman" w:hAnsi="Times New Roman" w:cs="Times New Roman"/>
          <w:color w:val="000000" w:themeColor="text1"/>
          <w:szCs w:val="28"/>
          <w:lang w:val="en-AU"/>
        </w:rPr>
      </w:pPr>
    </w:p>
    <w:p w14:paraId="7FB2AA32" w14:textId="6B6B1EFF" w:rsidR="00225CB4" w:rsidRPr="00975193" w:rsidRDefault="00225CB4" w:rsidP="00225CB4">
      <w:pPr>
        <w:pStyle w:val="3"/>
        <w:rPr>
          <w:rFonts w:ascii="Times New Roman" w:hAnsi="Times New Roman" w:cs="Times New Roman"/>
          <w:color w:val="000000" w:themeColor="text1"/>
        </w:rPr>
      </w:pPr>
      <w:bookmarkStart w:id="151" w:name="_Toc189388517"/>
      <w:r w:rsidRPr="00975193">
        <w:rPr>
          <w:rFonts w:ascii="Times New Roman" w:hAnsi="Times New Roman" w:cs="Times New Roman"/>
          <w:color w:val="000000" w:themeColor="text1"/>
        </w:rPr>
        <w:t>Microscopic interpretation</w:t>
      </w:r>
      <w:bookmarkEnd w:id="151"/>
    </w:p>
    <w:p w14:paraId="12F7C1A8" w14:textId="63E640F8" w:rsidR="00225CB4" w:rsidRPr="00975193" w:rsidRDefault="00225CB4" w:rsidP="00225CB4">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Evolution of coordination number</w:t>
      </w:r>
    </w:p>
    <w:p w14:paraId="5686749B" w14:textId="0EB853D7" w:rsidR="00225CB4" w:rsidRPr="00225CB4" w:rsidRDefault="00225CB4" w:rsidP="00225CB4">
      <w:pPr>
        <w:tabs>
          <w:tab w:val="center" w:pos="4095"/>
          <w:tab w:val="right" w:pos="8190"/>
        </w:tabs>
        <w:spacing w:line="480" w:lineRule="auto"/>
        <w:jc w:val="both"/>
        <w:rPr>
          <w:rFonts w:ascii="Times New Roman" w:hAnsi="Times New Roman" w:cs="Times New Roman"/>
          <w:szCs w:val="28"/>
          <w:lang w:val="en-AU"/>
        </w:rPr>
      </w:pPr>
      <w:r>
        <w:tab/>
      </w:r>
      <w:r w:rsidRPr="00225CB4">
        <w:rPr>
          <w:rFonts w:ascii="Times New Roman" w:hAnsi="Times New Roman" w:cs="Times New Roman"/>
          <w:szCs w:val="28"/>
        </w:rPr>
        <w:t xml:space="preserve">  The coordination number is a key indicator of the microstructural characteristics, representing the average number of contacts per particle. Particles with fewer than two contact are considered unable to effectively transmit contact forces and therefore do not contribute to the skeletal microstructure of the granular material. These particles are identified as "floaters" and are excluded from the coordination number calculation, as shown in </w:t>
      </w:r>
      <w:r w:rsidRPr="00225CB4">
        <w:rPr>
          <w:rFonts w:ascii="Times New Roman" w:hAnsi="Times New Roman" w:cs="Times New Roman"/>
          <w:color w:val="0000FF"/>
          <w:szCs w:val="28"/>
        </w:rPr>
        <w:t>Eq.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225CB4">
        <w:rPr>
          <w:rFonts w:ascii="Times New Roman" w:hAnsi="Times New Roman" w:cs="Times New Roman"/>
          <w:color w:val="0000FF"/>
          <w:szCs w:val="28"/>
        </w:rPr>
        <w:t>6)</w:t>
      </w:r>
      <w:r w:rsidRPr="00225CB4">
        <w:rPr>
          <w:rFonts w:ascii="Times New Roman" w:hAnsi="Times New Roman" w:cs="Times New Roman"/>
          <w:szCs w:val="28"/>
        </w:rPr>
        <w:t xml:space="preserve">. Here,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denotes the mechanical coordination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Fonts w:ascii="Times New Roman" w:hAnsi="Times New Roman" w:cs="Times New Roman"/>
          <w:szCs w:val="28"/>
          <w:lang w:val="en-AU"/>
        </w:rPr>
        <w:t xml:space="preserve"> is</w:t>
      </w:r>
      <w:r w:rsidRPr="00225CB4">
        <w:rPr>
          <w:rStyle w:val="vlist-s"/>
          <w:rFonts w:ascii="Times New Roman" w:hAnsi="Times New Roman" w:cs="Times New Roman"/>
          <w:szCs w:val="28"/>
        </w:rPr>
        <w:t>​</w:t>
      </w:r>
      <w:r w:rsidRPr="00225CB4">
        <w:rPr>
          <w:rFonts w:ascii="Times New Roman" w:hAnsi="Times New Roman" w:cs="Times New Roman"/>
          <w:szCs w:val="28"/>
        </w:rPr>
        <w:t xml:space="preserve"> the </w:t>
      </w:r>
      <w:r w:rsidRPr="00225CB4">
        <w:rPr>
          <w:rFonts w:ascii="Times New Roman" w:hAnsi="Times New Roman" w:cs="Times New Roman"/>
          <w:szCs w:val="28"/>
        </w:rPr>
        <w:lastRenderedPageBreak/>
        <w:t xml:space="preserve">total number of contacts,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1</m:t>
            </m:r>
          </m:sub>
        </m:sSub>
      </m:oMath>
      <w:r w:rsidRPr="00225CB4">
        <w:rPr>
          <w:rFonts w:ascii="Times New Roman" w:hAnsi="Times New Roman" w:cs="Times New Roman"/>
          <w:szCs w:val="28"/>
        </w:rPr>
        <w:t xml:space="preserve">,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0</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represent the total number of particles, particles with one contact, and particles with zero contacts, respectively.</w:t>
      </w:r>
    </w:p>
    <w:p w14:paraId="7F34360C" w14:textId="00B53D02" w:rsidR="00225CB4" w:rsidRPr="00225CB4" w:rsidRDefault="00225CB4" w:rsidP="00225CB4">
      <w:pPr>
        <w:tabs>
          <w:tab w:val="center" w:pos="4095"/>
          <w:tab w:val="right" w:pos="8190"/>
        </w:tabs>
        <w:spacing w:line="480" w:lineRule="auto"/>
        <w:jc w:val="both"/>
        <w:rPr>
          <w:rFonts w:ascii="Times New Roman" w:hAnsi="Times New Roman" w:cs="Times New Roman"/>
          <w:iCs/>
          <w:szCs w:val="28"/>
        </w:rPr>
      </w:pPr>
      <w:r w:rsidRPr="00225CB4">
        <w:rPr>
          <w:rFonts w:ascii="Times New Roman" w:hAnsi="Times New Roman" w:cs="Times New Roman"/>
          <w:szCs w:val="28"/>
          <w:lang w:val="en-AU"/>
        </w:rPr>
        <w:tab/>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r>
          <w:rPr>
            <w:rFonts w:ascii="Cambria Math" w:hAnsi="Cambria Math" w:cs="Times New Roman"/>
            <w:szCs w:val="28"/>
          </w:rPr>
          <m:t>=</m:t>
        </m:r>
        <m:f>
          <m:fPr>
            <m:ctrlPr>
              <w:rPr>
                <w:rFonts w:ascii="Cambria Math" w:hAnsi="Cambria Math" w:cs="Times New Roman"/>
                <w:i/>
                <w:iCs/>
                <w:szCs w:val="28"/>
              </w:rPr>
            </m:ctrlPr>
          </m:fPr>
          <m:num>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num>
          <m:den>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p</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1</m:t>
                </m:r>
              </m:sub>
            </m:sSub>
            <m:r>
              <w:rPr>
                <w:rFonts w:ascii="Cambria Math" w:hAnsi="Cambria Math" w:cs="Times New Roman"/>
                <w:szCs w:val="28"/>
              </w:rPr>
              <m:t>-</m:t>
            </m:r>
            <m:sSub>
              <m:sSubPr>
                <m:ctrlPr>
                  <w:rPr>
                    <w:rFonts w:ascii="Cambria Math" w:hAnsi="Cambria Math" w:cs="Times New Roman"/>
                    <w:i/>
                    <w:iCs/>
                    <w:szCs w:val="28"/>
                  </w:rPr>
                </m:ctrlPr>
              </m:sSubPr>
              <m:e>
                <m:r>
                  <w:rPr>
                    <w:rFonts w:ascii="Cambria Math" w:hAnsi="Cambria Math" w:cs="Times New Roman"/>
                    <w:szCs w:val="28"/>
                  </w:rPr>
                  <m:t>N</m:t>
                </m:r>
              </m:e>
              <m:sub>
                <m:r>
                  <w:rPr>
                    <w:rFonts w:ascii="Cambria Math" w:hAnsi="Cambria Math" w:cs="Times New Roman"/>
                    <w:szCs w:val="28"/>
                  </w:rPr>
                  <m:t>0</m:t>
                </m:r>
              </m:sub>
            </m:sSub>
          </m:den>
        </m:f>
      </m:oMath>
      <w:r w:rsidRPr="00225CB4">
        <w:rPr>
          <w:rFonts w:ascii="Times New Roman" w:hAnsi="Times New Roman" w:cs="Times New Roman"/>
          <w:iCs/>
          <w:szCs w:val="28"/>
        </w:rPr>
        <w:tab/>
        <w:t>(</w:t>
      </w:r>
      <w:r w:rsidR="00E3765A">
        <w:rPr>
          <w:rFonts w:ascii="Times New Roman" w:hAnsi="Times New Roman" w:cs="Times New Roman"/>
          <w:iCs/>
          <w:szCs w:val="28"/>
        </w:rPr>
        <w:t>5</w:t>
      </w:r>
      <w:r w:rsidR="00665056">
        <w:rPr>
          <w:rFonts w:ascii="Times New Roman" w:hAnsi="Times New Roman" w:cs="Times New Roman"/>
          <w:iCs/>
          <w:szCs w:val="28"/>
        </w:rPr>
        <w:t>-</w:t>
      </w:r>
      <w:r w:rsidRPr="00225CB4">
        <w:rPr>
          <w:rFonts w:ascii="Times New Roman" w:hAnsi="Times New Roman" w:cs="Times New Roman"/>
          <w:iCs/>
          <w:szCs w:val="28"/>
        </w:rPr>
        <w:t>6)</w:t>
      </w:r>
    </w:p>
    <w:p w14:paraId="2FC404CE" w14:textId="77777777" w:rsidR="00C97089" w:rsidRDefault="00C97089" w:rsidP="00C97089">
      <w:pPr>
        <w:spacing w:line="480" w:lineRule="auto"/>
        <w:jc w:val="center"/>
        <w:rPr>
          <w:color w:val="000000" w:themeColor="text1"/>
          <w:lang w:val="en-AU"/>
        </w:rPr>
      </w:pPr>
      <w:r>
        <w:rPr>
          <w:noProof/>
          <w:color w:val="000000" w:themeColor="text1"/>
          <w:lang w:val="en-AU"/>
        </w:rPr>
        <w:drawing>
          <wp:inline distT="0" distB="0" distL="0" distR="0" wp14:anchorId="284B3C04" wp14:editId="694A3806">
            <wp:extent cx="3600000" cy="3000141"/>
            <wp:effectExtent l="0" t="0" r="0" b="0"/>
            <wp:docPr id="1822109519" name="图片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9519" name="图片 7" descr="图表, 散点图&#10;&#10;描述已自动生成"/>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153369ED" w14:textId="238E0EC2" w:rsidR="00C97089" w:rsidRDefault="00C97089" w:rsidP="00C97089">
      <w:pPr>
        <w:ind w:leftChars="-1" w:left="848" w:hangingChars="354" w:hanging="850"/>
        <w:rPr>
          <w:rFonts w:ascii="Times New Roman" w:hAnsi="Times New Roman" w:cs="Times New Roman"/>
          <w:color w:val="000000" w:themeColor="text1"/>
          <w:szCs w:val="28"/>
        </w:rPr>
      </w:pPr>
      <w:r w:rsidRPr="00C97089">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C97089">
        <w:rPr>
          <w:rFonts w:ascii="Times New Roman" w:hAnsi="Times New Roman" w:cs="Times New Roman"/>
          <w:color w:val="000000" w:themeColor="text1"/>
          <w:szCs w:val="28"/>
        </w:rPr>
        <w:t>.8. Coordination number evolution in liquefaction under unidirectional, single-8, and double-8 cyclic shear stress</w:t>
      </w:r>
    </w:p>
    <w:p w14:paraId="7D0086CC" w14:textId="77777777" w:rsidR="00C97089" w:rsidRPr="00C97089" w:rsidRDefault="00C97089" w:rsidP="00C97089">
      <w:pPr>
        <w:ind w:leftChars="-1" w:left="848" w:hangingChars="354" w:hanging="850"/>
        <w:rPr>
          <w:rFonts w:ascii="Times New Roman" w:hAnsi="Times New Roman" w:cs="Times New Roman"/>
          <w:color w:val="000000" w:themeColor="text1"/>
          <w:szCs w:val="28"/>
        </w:rPr>
      </w:pPr>
    </w:p>
    <w:p w14:paraId="110A5F1A" w14:textId="00174085"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evolution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under different shear stress paths shows distinct patterns. Initially, the three shear stress types exhibit </w:t>
      </w:r>
      <w:r w:rsidR="00C97089">
        <w:rPr>
          <w:rFonts w:ascii="Times New Roman" w:hAnsi="Times New Roman" w:cs="Times New Roman"/>
          <w:szCs w:val="28"/>
        </w:rPr>
        <w:t>large</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00C97089">
        <w:rPr>
          <w:rFonts w:ascii="Times New Roman" w:hAnsi="Times New Roman" w:cs="Times New Roman"/>
          <w:szCs w:val="28"/>
          <w:lang w:val="en-AU"/>
        </w:rPr>
        <w:t xml:space="preserve"> </w:t>
      </w:r>
      <w:r w:rsidRPr="00225CB4">
        <w:rPr>
          <w:rFonts w:ascii="Times New Roman" w:hAnsi="Times New Roman" w:cs="Times New Roman"/>
          <w:szCs w:val="28"/>
        </w:rPr>
        <w:t xml:space="preserve">around 5.00, indicating a well-structured granular skeleton with significant interparticle contacts. As cyclic shear progresses and the cyclic number normalized by the total cycles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approaches 1.0, the coordination number decreases in all cases, reflecting structural degradation and the approach toward liquefaction. However, the rate and extent of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reduction differ among the three shear stress types. </w:t>
      </w:r>
    </w:p>
    <w:p w14:paraId="55EF1BC5"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The unidirectional shear stress maintains a relatively higher coordination number compared to single-8 and double-8 stresses throughout the process, suggesting greater structural integrity under unidirectional cyclic loading. Single-8 shear exhibits a </w:t>
      </w:r>
      <w:r w:rsidRPr="00225CB4">
        <w:rPr>
          <w:rFonts w:ascii="Times New Roman" w:hAnsi="Times New Roman" w:cs="Times New Roman"/>
          <w:szCs w:val="28"/>
        </w:rPr>
        <w:lastRenderedPageBreak/>
        <w:t xml:space="preserve">moderate decrease, compared to double-8, which shows the most rapid reduction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indicating that the double-8 stress path leads to more frequent structural rearrangements and a weaker granular skeleton.</w:t>
      </w:r>
    </w:p>
    <w:p w14:paraId="51093EAA"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szCs w:val="28"/>
        </w:rPr>
        <w:t xml:space="preserve">This difference in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evolution helps explain the varying cyclic numbers required to reach liquefaction under different shear paths. The unidirectional path, with its relatively stable</w:t>
      </w:r>
      <w:r w:rsidRPr="00225CB4">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rPr>
        <w:t xml:space="preserve">, requires the highest cycles to induce liquefaction. In contrast, the double-8 path, with its rapid </w:t>
      </w:r>
      <m:oMath>
        <m:sSub>
          <m:sSubPr>
            <m:ctrlPr>
              <w:rPr>
                <w:rFonts w:ascii="Cambria Math" w:hAnsi="Cambria Math" w:cs="Times New Roman"/>
                <w:i/>
                <w:szCs w:val="28"/>
              </w:rPr>
            </m:ctrlPr>
          </m:sSubPr>
          <m:e>
            <m:r>
              <w:rPr>
                <w:rFonts w:ascii="Cambria Math" w:hAnsi="Cambria Math" w:cs="Times New Roman"/>
                <w:szCs w:val="28"/>
              </w:rPr>
              <m:t>Z</m:t>
            </m:r>
          </m:e>
          <m:sub>
            <m:r>
              <w:rPr>
                <w:rFonts w:ascii="Cambria Math" w:hAnsi="Cambria Math" w:cs="Times New Roman"/>
                <w:szCs w:val="28"/>
              </w:rPr>
              <m:t>m</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loss, reaches liquefaction more quickly, requiring fewer cycles. The single-8 path falls in between, requiring a moderate number of cycles to liquefy. This trend aligns with the increased instability and structural degradation induced by complex shear paths like </w:t>
      </w:r>
      <w:proofErr w:type="gramStart"/>
      <w:r w:rsidRPr="00225CB4">
        <w:rPr>
          <w:rFonts w:ascii="Times New Roman" w:hAnsi="Times New Roman" w:cs="Times New Roman"/>
          <w:szCs w:val="28"/>
        </w:rPr>
        <w:t>double-8</w:t>
      </w:r>
      <w:proofErr w:type="gramEnd"/>
      <w:r w:rsidRPr="00225CB4">
        <w:rPr>
          <w:rFonts w:ascii="Times New Roman" w:hAnsi="Times New Roman" w:cs="Times New Roman"/>
          <w:szCs w:val="28"/>
        </w:rPr>
        <w:t>.</w:t>
      </w:r>
    </w:p>
    <w:p w14:paraId="6AB5E163" w14:textId="36524597" w:rsidR="00225CB4" w:rsidRPr="00975193" w:rsidRDefault="00225CB4" w:rsidP="00225CB4">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Evolution of fabric anisotropy</w:t>
      </w:r>
    </w:p>
    <w:p w14:paraId="06BA3452" w14:textId="5A9C12ED"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szCs w:val="28"/>
        </w:rPr>
        <w:t xml:space="preserve">In addition to coordination number, which describes isotropic contact in the microstructure, the directional characteristics within granular materials are also worth considering. To capture this directionality, the fabric tensor is employed. </w:t>
      </w:r>
      <w:r w:rsidRPr="00225CB4">
        <w:rPr>
          <w:rFonts w:ascii="Times New Roman" w:hAnsi="Times New Roman" w:cs="Times New Roman"/>
          <w:color w:val="0000FF"/>
          <w:szCs w:val="28"/>
        </w:rPr>
        <w:t>Eq.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225CB4">
        <w:rPr>
          <w:rFonts w:ascii="Times New Roman" w:hAnsi="Times New Roman" w:cs="Times New Roman"/>
          <w:color w:val="0000FF"/>
          <w:szCs w:val="28"/>
        </w:rPr>
        <w:t>7)</w:t>
      </w:r>
      <w:r w:rsidRPr="00225CB4">
        <w:rPr>
          <w:rFonts w:ascii="Times New Roman" w:hAnsi="Times New Roman" w:cs="Times New Roman"/>
          <w:szCs w:val="28"/>
        </w:rPr>
        <w:t xml:space="preserve"> defines the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Fonts w:ascii="Times New Roman" w:hAnsi="Times New Roman" w:cs="Times New Roman"/>
          <w:i/>
          <w:szCs w:val="28"/>
        </w:rPr>
        <w:t>,</w:t>
      </w:r>
      <w:r w:rsidRPr="00225CB4">
        <w:rPr>
          <w:rFonts w:ascii="Times New Roman" w:hAnsi="Times New Roman" w:cs="Times New Roman"/>
          <w:szCs w:val="28"/>
        </w:rPr>
        <w:t xml:space="preserve"> calculated as the average of the product of contact normal vectors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i</m:t>
            </m:r>
          </m:sub>
        </m:sSub>
      </m:oMath>
      <w:r w:rsidRPr="00225CB4">
        <w:rPr>
          <w:rStyle w:val="vlist-s"/>
          <w:rFonts w:ascii="Times New Roman" w:hAnsi="Times New Roman" w:cs="Times New Roman"/>
          <w:szCs w:val="28"/>
        </w:rPr>
        <w:t xml:space="preserve">​ </w:t>
      </w:r>
      <w:r w:rsidRPr="00225CB4">
        <w:rPr>
          <w:rStyle w:val="vlist-s"/>
          <w:rFonts w:ascii="Times New Roman" w:hAnsi="Times New Roman" w:cs="Times New Roman"/>
          <w:szCs w:val="28"/>
          <w:lang w:val="en-AU"/>
        </w:rPr>
        <w:t xml:space="preserve">and </w:t>
      </w:r>
      <m:oMath>
        <m:sSub>
          <m:sSubPr>
            <m:ctrlPr>
              <w:rPr>
                <w:rStyle w:val="vlist-s"/>
                <w:rFonts w:ascii="Cambria Math" w:hAnsi="Cambria Math" w:cs="Times New Roman"/>
                <w:i/>
                <w:szCs w:val="28"/>
              </w:rPr>
            </m:ctrlPr>
          </m:sSubPr>
          <m:e>
            <m:r>
              <w:rPr>
                <w:rStyle w:val="vlist-s"/>
                <w:rFonts w:ascii="Cambria Math" w:hAnsi="Cambria Math" w:cs="Times New Roman"/>
                <w:szCs w:val="28"/>
              </w:rPr>
              <m:t>n</m:t>
            </m:r>
          </m:e>
          <m:sub>
            <m:r>
              <w:rPr>
                <w:rStyle w:val="vlist-s"/>
                <w:rFonts w:ascii="Cambria Math" w:hAnsi="Cambria Math" w:cs="Times New Roman"/>
                <w:szCs w:val="28"/>
              </w:rPr>
              <m:t>j</m:t>
            </m:r>
          </m:sub>
        </m:sSub>
      </m:oMath>
      <w:r w:rsidRPr="00225CB4">
        <w:rPr>
          <w:rFonts w:ascii="Times New Roman" w:hAnsi="Times New Roman" w:cs="Times New Roman"/>
          <w:szCs w:val="28"/>
        </w:rPr>
        <w:t xml:space="preserve"> over all contacts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This tensor quantifies the orientation of contacts within the material.</w:t>
      </w:r>
    </w:p>
    <w:p w14:paraId="3075E337" w14:textId="7C20BFF8"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lang w:val="en-AU"/>
        </w:rPr>
        <w:tab/>
      </w:r>
      <m:oMath>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Φ</m:t>
            </m:r>
          </m:e>
          <m:sub>
            <m:r>
              <m:rPr>
                <m:sty m:val="bi"/>
              </m:rPr>
              <w:rPr>
                <w:rFonts w:ascii="Cambria Math" w:hAnsi="Cambria Math" w:cs="Times New Roman"/>
                <w:szCs w:val="28"/>
                <w:lang w:val="en-AU"/>
              </w:rPr>
              <m:t>ij</m:t>
            </m:r>
          </m:sub>
        </m:sSub>
        <m:r>
          <m:rPr>
            <m:sty m:val="p"/>
          </m:rPr>
          <w:rPr>
            <w:rFonts w:ascii="Cambria Math" w:hAnsi="Cambria Math" w:cs="Times New Roman"/>
            <w:szCs w:val="28"/>
            <w:lang w:val="en-AU"/>
          </w:rPr>
          <m:t xml:space="preserve">= </m:t>
        </m:r>
        <m:f>
          <m:fPr>
            <m:ctrlPr>
              <w:rPr>
                <w:rFonts w:ascii="Cambria Math" w:hAnsi="Cambria Math" w:cs="Times New Roman"/>
                <w:iCs/>
                <w:szCs w:val="28"/>
                <w:lang w:val="en-AU"/>
              </w:rPr>
            </m:ctrlPr>
          </m:fPr>
          <m:num>
            <m:r>
              <m:rPr>
                <m:sty m:val="p"/>
              </m:rPr>
              <w:rPr>
                <w:rFonts w:ascii="Cambria Math" w:hAnsi="Cambria Math" w:cs="Times New Roman"/>
                <w:szCs w:val="28"/>
                <w:lang w:val="en-AU"/>
              </w:rPr>
              <m:t>1</m:t>
            </m:r>
          </m:num>
          <m:den>
            <m:sSub>
              <m:sSubPr>
                <m:ctrlPr>
                  <w:rPr>
                    <w:rFonts w:ascii="Cambria Math" w:hAnsi="Cambria Math" w:cs="Times New Roman"/>
                    <w:iCs/>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den>
        </m:f>
        <m:r>
          <w:rPr>
            <w:rFonts w:ascii="Cambria Math" w:hAnsi="Cambria Math" w:cs="Times New Roman"/>
            <w:szCs w:val="28"/>
            <w:lang w:val="en-AU"/>
          </w:rPr>
          <m:t>Σ</m:t>
        </m:r>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i</m:t>
            </m:r>
          </m:sub>
        </m:sSub>
        <m:sSub>
          <m:sSubPr>
            <m:ctrlPr>
              <w:rPr>
                <w:rFonts w:ascii="Cambria Math" w:hAnsi="Cambria Math" w:cs="Times New Roman"/>
                <w:iCs/>
                <w:szCs w:val="28"/>
                <w:lang w:val="en-AU"/>
              </w:rPr>
            </m:ctrlPr>
          </m:sSubPr>
          <m:e>
            <m:r>
              <m:rPr>
                <m:sty m:val="bi"/>
              </m:rPr>
              <w:rPr>
                <w:rFonts w:ascii="Cambria Math" w:hAnsi="Cambria Math" w:cs="Times New Roman"/>
                <w:szCs w:val="28"/>
                <w:lang w:val="en-AU"/>
              </w:rPr>
              <m:t>n</m:t>
            </m:r>
          </m:e>
          <m:sub>
            <m:r>
              <m:rPr>
                <m:sty m:val="bi"/>
              </m:rPr>
              <w:rPr>
                <w:rFonts w:ascii="Cambria Math" w:hAnsi="Cambria Math" w:cs="Times New Roman"/>
                <w:szCs w:val="28"/>
                <w:lang w:val="en-AU"/>
              </w:rPr>
              <m:t>j</m:t>
            </m:r>
          </m:sub>
        </m:sSub>
      </m:oMath>
      <w:r w:rsidRPr="00225CB4">
        <w:rPr>
          <w:rFonts w:ascii="Times New Roman" w:hAnsi="Times New Roman" w:cs="Times New Roman"/>
          <w:iCs/>
          <w:szCs w:val="28"/>
          <w:lang w:val="en-AU"/>
        </w:rPr>
        <w:tab/>
        <w:t>(</w:t>
      </w:r>
      <w:r w:rsidR="00E3765A">
        <w:rPr>
          <w:rFonts w:ascii="Times New Roman" w:hAnsi="Times New Roman" w:cs="Times New Roman"/>
          <w:iCs/>
          <w:szCs w:val="28"/>
          <w:lang w:val="en-AU"/>
        </w:rPr>
        <w:t>5</w:t>
      </w:r>
      <w:r w:rsidR="00665056">
        <w:rPr>
          <w:rFonts w:ascii="Times New Roman" w:hAnsi="Times New Roman" w:cs="Times New Roman"/>
          <w:iCs/>
          <w:szCs w:val="28"/>
          <w:lang w:val="en-AU"/>
        </w:rPr>
        <w:t>-</w:t>
      </w:r>
      <w:r w:rsidRPr="00225CB4">
        <w:rPr>
          <w:rFonts w:ascii="Times New Roman" w:hAnsi="Times New Roman" w:cs="Times New Roman"/>
          <w:iCs/>
          <w:szCs w:val="28"/>
          <w:lang w:val="en-AU"/>
        </w:rPr>
        <w:t>7)</w:t>
      </w:r>
    </w:p>
    <w:p w14:paraId="359A7C03" w14:textId="321D8C46"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t>Eq. (</w:t>
      </w:r>
      <w:r w:rsidR="00E3765A">
        <w:rPr>
          <w:rFonts w:ascii="Times New Roman" w:hAnsi="Times New Roman" w:cs="Times New Roman"/>
          <w:color w:val="0000FF"/>
          <w:szCs w:val="28"/>
        </w:rPr>
        <w:t>5</w:t>
      </w:r>
      <w:r w:rsidR="00C97089">
        <w:rPr>
          <w:rFonts w:ascii="Times New Roman" w:hAnsi="Times New Roman" w:cs="Times New Roman"/>
          <w:color w:val="0000FF"/>
          <w:szCs w:val="28"/>
        </w:rPr>
        <w:t>-</w:t>
      </w:r>
      <w:r w:rsidRPr="00225CB4">
        <w:rPr>
          <w:rFonts w:ascii="Times New Roman" w:hAnsi="Times New Roman" w:cs="Times New Roman"/>
          <w:color w:val="0000FF"/>
          <w:szCs w:val="28"/>
        </w:rPr>
        <w:t>8)</w:t>
      </w:r>
      <w:r w:rsidRPr="00225CB4">
        <w:rPr>
          <w:rFonts w:ascii="Times New Roman" w:hAnsi="Times New Roman" w:cs="Times New Roman"/>
          <w:szCs w:val="28"/>
        </w:rPr>
        <w:t xml:space="preserve"> introduces the anisotropic fabric tensor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Fonts w:ascii="Times New Roman" w:hAnsi="Times New Roman" w:cs="Times New Roman"/>
          <w:szCs w:val="28"/>
        </w:rPr>
        <w:t xml:space="preserve">, which adjusts </w:t>
      </w:r>
      <m:oMath>
        <m:sSub>
          <m:sSubPr>
            <m:ctrlPr>
              <w:rPr>
                <w:rFonts w:ascii="Cambria Math" w:hAnsi="Cambria Math" w:cs="Times New Roman"/>
                <w:b/>
                <w:bCs/>
                <w:i/>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oMath>
      <w:r w:rsidRPr="00225CB4">
        <w:rPr>
          <w:rStyle w:val="vlist-s"/>
          <w:rFonts w:ascii="Times New Roman" w:hAnsi="Times New Roman" w:cs="Times New Roman"/>
          <w:szCs w:val="28"/>
        </w:rPr>
        <w:t>​</w:t>
      </w:r>
      <w:r w:rsidRPr="00225CB4">
        <w:rPr>
          <w:rFonts w:ascii="Times New Roman" w:hAnsi="Times New Roman" w:cs="Times New Roman"/>
          <w:szCs w:val="28"/>
        </w:rPr>
        <w:t xml:space="preserve"> using the Kronecker delta </w:t>
      </w:r>
      <m:oMath>
        <m:sSub>
          <m:sSubPr>
            <m:ctrlPr>
              <w:rPr>
                <w:rFonts w:ascii="Cambria Math" w:hAnsi="Cambria Math" w:cs="Times New Roman"/>
                <w:b/>
                <w:bCs/>
                <w:i/>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to emphasize directional dependencies in the contact network, revealing anisotropic characteristics in the material's structure.</w:t>
      </w:r>
    </w:p>
    <w:p w14:paraId="0294606D" w14:textId="2624D69E" w:rsidR="00225CB4" w:rsidRPr="00225CB4" w:rsidRDefault="00225CB4" w:rsidP="00225CB4">
      <w:pPr>
        <w:tabs>
          <w:tab w:val="center" w:pos="4095"/>
          <w:tab w:val="right" w:pos="8190"/>
        </w:tabs>
        <w:spacing w:line="480" w:lineRule="auto"/>
        <w:ind w:firstLineChars="100" w:firstLine="245"/>
        <w:jc w:val="both"/>
        <w:rPr>
          <w:rFonts w:ascii="Times New Roman" w:hAnsi="Times New Roman" w:cs="Times New Roman"/>
          <w:iCs/>
          <w:szCs w:val="28"/>
          <w:lang w:val="en-AU"/>
        </w:rPr>
      </w:pPr>
      <w:r w:rsidRPr="00225CB4">
        <w:rPr>
          <w:rFonts w:ascii="Times New Roman" w:hAnsi="Times New Roman" w:cs="Times New Roman"/>
          <w:b/>
          <w:bCs/>
          <w:iCs/>
          <w:szCs w:val="28"/>
        </w:rPr>
        <w:tab/>
      </w:r>
      <m:oMath>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r>
          <w:rPr>
            <w:rFonts w:ascii="Cambria Math" w:hAnsi="Cambria Math" w:cs="Times New Roman"/>
            <w:szCs w:val="28"/>
          </w:rPr>
          <m:t>=</m:t>
        </m:r>
        <m:f>
          <m:fPr>
            <m:ctrlPr>
              <w:rPr>
                <w:rFonts w:ascii="Cambria Math" w:hAnsi="Cambria Math" w:cs="Times New Roman"/>
                <w:b/>
                <w:bCs/>
                <w:i/>
                <w:iCs/>
                <w:szCs w:val="28"/>
              </w:rPr>
            </m:ctrlPr>
          </m:fPr>
          <m:num>
            <m:r>
              <w:rPr>
                <w:rFonts w:ascii="Cambria Math" w:hAnsi="Cambria Math" w:cs="Times New Roman"/>
                <w:szCs w:val="28"/>
              </w:rPr>
              <m:t>15</m:t>
            </m:r>
            <m:d>
              <m:dPr>
                <m:ctrlPr>
                  <w:rPr>
                    <w:rFonts w:ascii="Cambria Math" w:hAnsi="Cambria Math" w:cs="Times New Roman"/>
                    <w:i/>
                    <w:szCs w:val="28"/>
                  </w:rPr>
                </m:ctrlPr>
              </m:dPr>
              <m:e>
                <m:sSub>
                  <m:sSubPr>
                    <m:ctrlPr>
                      <w:rPr>
                        <w:rFonts w:ascii="Cambria Math" w:hAnsi="Cambria Math" w:cs="Times New Roman"/>
                        <w:b/>
                        <w:bCs/>
                        <w:i/>
                        <w:iCs/>
                        <w:szCs w:val="28"/>
                      </w:rPr>
                    </m:ctrlPr>
                  </m:sSubPr>
                  <m:e>
                    <m:r>
                      <m:rPr>
                        <m:sty m:val="bi"/>
                      </m:rPr>
                      <w:rPr>
                        <w:rFonts w:ascii="Cambria Math" w:hAnsi="Cambria Math" w:cs="Times New Roman"/>
                        <w:szCs w:val="28"/>
                      </w:rPr>
                      <m:t>Φ</m:t>
                    </m:r>
                  </m:e>
                  <m:sub>
                    <m:r>
                      <m:rPr>
                        <m:sty m:val="bi"/>
                      </m:rPr>
                      <w:rPr>
                        <w:rFonts w:ascii="Cambria Math" w:hAnsi="Cambria Math" w:cs="Times New Roman"/>
                        <w:szCs w:val="28"/>
                      </w:rPr>
                      <m:t>ij</m:t>
                    </m:r>
                  </m:sub>
                </m:sSub>
                <m:r>
                  <w:rPr>
                    <w:rFonts w:ascii="Cambria Math" w:hAnsi="Cambria Math" w:cs="Times New Roman"/>
                    <w:szCs w:val="28"/>
                  </w:rPr>
                  <m:t>-</m:t>
                </m:r>
                <m:sSub>
                  <m:sSubPr>
                    <m:ctrlPr>
                      <w:rPr>
                        <w:rFonts w:ascii="Cambria Math" w:hAnsi="Cambria Math" w:cs="Times New Roman"/>
                        <w:b/>
                        <w:bCs/>
                        <w:i/>
                        <w:iCs/>
                        <w:szCs w:val="28"/>
                      </w:rPr>
                    </m:ctrlPr>
                  </m:sSubPr>
                  <m:e>
                    <m:r>
                      <m:rPr>
                        <m:sty m:val="bi"/>
                      </m:rPr>
                      <w:rPr>
                        <w:rFonts w:ascii="Cambria Math" w:hAnsi="Cambria Math" w:cs="Times New Roman"/>
                        <w:szCs w:val="28"/>
                      </w:rPr>
                      <m:t>δ</m:t>
                    </m:r>
                  </m:e>
                  <m:sub>
                    <m:r>
                      <m:rPr>
                        <m:sty m:val="bi"/>
                      </m:rPr>
                      <w:rPr>
                        <w:rFonts w:ascii="Cambria Math" w:hAnsi="Cambria Math" w:cs="Times New Roman"/>
                        <w:szCs w:val="28"/>
                      </w:rPr>
                      <m:t>ij</m:t>
                    </m:r>
                  </m:sub>
                </m:sSub>
                <m:ctrlPr>
                  <w:rPr>
                    <w:rFonts w:ascii="Cambria Math" w:hAnsi="Cambria Math" w:cs="Times New Roman"/>
                    <w:b/>
                    <w:bCs/>
                    <w:i/>
                    <w:iCs/>
                    <w:szCs w:val="28"/>
                  </w:rPr>
                </m:ctrlPr>
              </m:e>
            </m:d>
          </m:num>
          <m:den>
            <m:r>
              <w:rPr>
                <w:rFonts w:ascii="Cambria Math" w:hAnsi="Cambria Math" w:cs="Times New Roman"/>
                <w:szCs w:val="28"/>
              </w:rPr>
              <m:t>2</m:t>
            </m:r>
          </m:den>
        </m:f>
      </m:oMath>
      <w:r w:rsidRPr="00225CB4">
        <w:rPr>
          <w:rFonts w:ascii="Times New Roman" w:hAnsi="Times New Roman" w:cs="Times New Roman"/>
          <w:b/>
          <w:bCs/>
          <w:iCs/>
          <w:szCs w:val="28"/>
        </w:rPr>
        <w:tab/>
      </w:r>
      <w:r w:rsidRPr="00225CB4">
        <w:rPr>
          <w:rFonts w:ascii="Times New Roman" w:hAnsi="Times New Roman" w:cs="Times New Roman"/>
          <w:iCs/>
          <w:szCs w:val="28"/>
        </w:rPr>
        <w:t>(</w:t>
      </w:r>
      <w:r w:rsidR="00E3765A">
        <w:rPr>
          <w:rFonts w:ascii="Times New Roman" w:hAnsi="Times New Roman" w:cs="Times New Roman"/>
          <w:iCs/>
          <w:szCs w:val="28"/>
        </w:rPr>
        <w:t>5</w:t>
      </w:r>
      <w:r w:rsidR="00C97089">
        <w:rPr>
          <w:rFonts w:ascii="Times New Roman" w:hAnsi="Times New Roman" w:cs="Times New Roman"/>
          <w:iCs/>
          <w:szCs w:val="28"/>
        </w:rPr>
        <w:t>-</w:t>
      </w:r>
      <w:r w:rsidRPr="00225CB4">
        <w:rPr>
          <w:rFonts w:ascii="Times New Roman" w:hAnsi="Times New Roman" w:cs="Times New Roman"/>
          <w:iCs/>
          <w:szCs w:val="28"/>
        </w:rPr>
        <w:t>8)</w:t>
      </w:r>
    </w:p>
    <w:p w14:paraId="1143E734" w14:textId="7DF1E3AE"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color w:val="0000FF"/>
          <w:szCs w:val="28"/>
        </w:rPr>
        <w:lastRenderedPageBreak/>
        <w:t>Eq. (</w:t>
      </w:r>
      <w:r w:rsidR="00E3765A">
        <w:rPr>
          <w:rFonts w:ascii="Times New Roman" w:hAnsi="Times New Roman" w:cs="Times New Roman"/>
          <w:color w:val="0000FF"/>
          <w:szCs w:val="28"/>
        </w:rPr>
        <w:t>5</w:t>
      </w:r>
      <w:r w:rsidR="00C97089">
        <w:rPr>
          <w:rFonts w:ascii="Times New Roman" w:hAnsi="Times New Roman" w:cs="Times New Roman"/>
          <w:color w:val="0000FF"/>
          <w:szCs w:val="28"/>
        </w:rPr>
        <w:t>-</w:t>
      </w:r>
      <w:r w:rsidRPr="00225CB4">
        <w:rPr>
          <w:rFonts w:ascii="Times New Roman" w:hAnsi="Times New Roman" w:cs="Times New Roman"/>
          <w:color w:val="0000FF"/>
          <w:szCs w:val="28"/>
        </w:rPr>
        <w:t>9)</w:t>
      </w:r>
      <w:r w:rsidRPr="00225CB4">
        <w:rPr>
          <w:rFonts w:ascii="Times New Roman" w:hAnsi="Times New Roman" w:cs="Times New Roman"/>
          <w:szCs w:val="28"/>
        </w:rPr>
        <w:t xml:space="preserve"> present</w:t>
      </w:r>
      <w:r w:rsidRPr="00225CB4">
        <w:rPr>
          <w:rFonts w:ascii="Times New Roman" w:hAnsi="Times New Roman" w:cs="Times New Roman"/>
          <w:b/>
          <w:bCs/>
          <w:szCs w:val="28"/>
        </w:rPr>
        <w:t xml:space="preserve">s the </w:t>
      </w:r>
      <w:r w:rsidRPr="00225CB4">
        <w:rPr>
          <w:rFonts w:ascii="Times New Roman" w:hAnsi="Times New Roman" w:cs="Times New Roman"/>
          <w:szCs w:val="28"/>
        </w:rPr>
        <w:t>invariant of the anisotropic fabric</w:t>
      </w:r>
      <w:r w:rsidRPr="00225CB4">
        <w:rPr>
          <w:rStyle w:val="aff3"/>
          <w:rFonts w:ascii="Times New Roman" w:hAnsi="Times New Roman" w:cs="Times New Roman"/>
          <w:szCs w:val="28"/>
        </w:rPr>
        <w:t xml:space="preserve"> tensor</w:t>
      </w:r>
      <w:r w:rsidRPr="00225CB4">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calculated from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oMath>
      <w:r w:rsidRPr="00225CB4">
        <w:rPr>
          <w:rStyle w:val="vlist-s"/>
          <w:rFonts w:ascii="Times New Roman" w:hAnsi="Times New Roman" w:cs="Times New Roman"/>
          <w:b/>
          <w:bCs/>
          <w:szCs w:val="28"/>
        </w:rPr>
        <w:t>​</w:t>
      </w:r>
      <w:r w:rsidRPr="00225CB4">
        <w:rPr>
          <w:rFonts w:ascii="Times New Roman" w:hAnsi="Times New Roman" w:cs="Times New Roman"/>
          <w:szCs w:val="28"/>
        </w:rPr>
        <w:t>, representing the magnitude of anisotropy as a scalar. This invariant encapsulates the overall degree of anisotropy in the contact fabric.</w:t>
      </w:r>
    </w:p>
    <w:p w14:paraId="750972CF" w14:textId="39B6A22E"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iCs/>
          <w:szCs w:val="28"/>
          <w:lang w:val="en-AU"/>
        </w:rPr>
      </w:pPr>
      <w:r w:rsidRPr="00225CB4">
        <w:rPr>
          <w:rFonts w:ascii="Times New Roman" w:hAnsi="Times New Roman" w:cs="Times New Roman"/>
          <w:iCs/>
          <w:szCs w:val="28"/>
        </w:rPr>
        <w:tab/>
      </w:r>
      <m:oMath>
        <m:sSub>
          <m:sSubPr>
            <m:ctrlPr>
              <w:rPr>
                <w:rFonts w:ascii="Cambria Math" w:hAnsi="Cambria Math" w:cs="Times New Roman"/>
                <w:i/>
                <w:iCs/>
                <w:szCs w:val="28"/>
              </w:rPr>
            </m:ctrlPr>
          </m:sSubPr>
          <m:e>
            <m:r>
              <w:rPr>
                <w:rFonts w:ascii="Cambria Math" w:hAnsi="Cambria Math" w:cs="Times New Roman"/>
                <w:szCs w:val="28"/>
              </w:rPr>
              <m:t>F</m:t>
            </m:r>
          </m:e>
          <m:sub>
            <m:r>
              <w:rPr>
                <w:rFonts w:ascii="Cambria Math" w:hAnsi="Cambria Math" w:cs="Times New Roman"/>
                <w:szCs w:val="28"/>
              </w:rPr>
              <m:t>c</m:t>
            </m:r>
          </m:sub>
        </m:sSub>
        <m:r>
          <w:rPr>
            <w:rFonts w:ascii="Cambria Math" w:hAnsi="Cambria Math" w:cs="Times New Roman"/>
            <w:szCs w:val="28"/>
          </w:rPr>
          <m:t>=</m:t>
        </m:r>
        <m:rad>
          <m:radPr>
            <m:degHide m:val="1"/>
            <m:ctrlPr>
              <w:rPr>
                <w:rFonts w:ascii="Cambria Math" w:hAnsi="Cambria Math" w:cs="Times New Roman"/>
                <w:i/>
                <w:iCs/>
                <w:szCs w:val="28"/>
              </w:rPr>
            </m:ctrlPr>
          </m:radPr>
          <m:deg/>
          <m:e>
            <m:f>
              <m:fPr>
                <m:ctrlPr>
                  <w:rPr>
                    <w:rFonts w:ascii="Cambria Math" w:hAnsi="Cambria Math" w:cs="Times New Roman"/>
                    <w:i/>
                    <w:iCs/>
                    <w:szCs w:val="28"/>
                  </w:rPr>
                </m:ctrlPr>
              </m:fPr>
              <m:num>
                <m:r>
                  <w:rPr>
                    <w:rFonts w:ascii="Cambria Math" w:hAnsi="Cambria Math" w:cs="Times New Roman"/>
                    <w:szCs w:val="28"/>
                  </w:rPr>
                  <m:t>3</m:t>
                </m:r>
              </m:num>
              <m:den>
                <m:r>
                  <w:rPr>
                    <w:rFonts w:ascii="Cambria Math" w:hAnsi="Cambria Math" w:cs="Times New Roman"/>
                    <w:szCs w:val="28"/>
                  </w:rPr>
                  <m:t>2</m:t>
                </m:r>
              </m:den>
            </m:f>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sSub>
              <m:sSubPr>
                <m:ctrlPr>
                  <w:rPr>
                    <w:rFonts w:ascii="Cambria Math" w:hAnsi="Cambria Math" w:cs="Times New Roman"/>
                    <w:b/>
                    <w:bCs/>
                    <w:i/>
                    <w:iCs/>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ij</m:t>
                </m:r>
              </m:sub>
            </m:sSub>
          </m:e>
        </m:rad>
      </m:oMath>
      <w:r w:rsidRPr="00225CB4">
        <w:rPr>
          <w:rFonts w:ascii="Times New Roman" w:hAnsi="Times New Roman" w:cs="Times New Roman"/>
          <w:iCs/>
          <w:szCs w:val="28"/>
        </w:rPr>
        <w:tab/>
        <w:t>(</w:t>
      </w:r>
      <w:r w:rsidR="00E3765A">
        <w:rPr>
          <w:rFonts w:ascii="Times New Roman" w:hAnsi="Times New Roman" w:cs="Times New Roman"/>
          <w:iCs/>
          <w:szCs w:val="28"/>
        </w:rPr>
        <w:t>5</w:t>
      </w:r>
      <w:r w:rsidR="00C97089">
        <w:rPr>
          <w:rFonts w:ascii="Times New Roman" w:hAnsi="Times New Roman" w:cs="Times New Roman"/>
          <w:iCs/>
          <w:szCs w:val="28"/>
        </w:rPr>
        <w:t>-</w:t>
      </w:r>
      <w:r w:rsidRPr="00225CB4">
        <w:rPr>
          <w:rFonts w:ascii="Times New Roman" w:hAnsi="Times New Roman" w:cs="Times New Roman"/>
          <w:iCs/>
          <w:szCs w:val="28"/>
        </w:rPr>
        <w:t>9)</w:t>
      </w:r>
    </w:p>
    <w:p w14:paraId="5B5D2327"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558888E3" wp14:editId="71F84507">
            <wp:extent cx="3600000" cy="3000141"/>
            <wp:effectExtent l="0" t="0" r="0" b="0"/>
            <wp:docPr id="1604912865"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865" name="图片 1" descr="图表, 直方图&#10;&#10;描述已自动生成"/>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00000" cy="3000141"/>
                    </a:xfrm>
                    <a:prstGeom prst="rect">
                      <a:avLst/>
                    </a:prstGeom>
                  </pic:spPr>
                </pic:pic>
              </a:graphicData>
            </a:graphic>
          </wp:inline>
        </w:drawing>
      </w:r>
    </w:p>
    <w:p w14:paraId="2E89C06D" w14:textId="66B60986"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E77C84">
        <w:rPr>
          <w:rFonts w:ascii="Times New Roman" w:hAnsi="Times New Roman" w:cs="Times New Roman"/>
          <w:color w:val="000000" w:themeColor="text1"/>
          <w:szCs w:val="28"/>
        </w:rPr>
        <w:t>.</w:t>
      </w:r>
      <w:r w:rsidRPr="00E77C84">
        <w:rPr>
          <w:rFonts w:ascii="Times New Roman" w:hAnsi="Times New Roman" w:cs="Times New Roman" w:hint="eastAsia"/>
          <w:color w:val="000000" w:themeColor="text1"/>
          <w:szCs w:val="28"/>
        </w:rPr>
        <w:t>9</w:t>
      </w:r>
      <w:r w:rsidRPr="00E77C84">
        <w:rPr>
          <w:rFonts w:ascii="Times New Roman" w:hAnsi="Times New Roman" w:cs="Times New Roman"/>
          <w:color w:val="000000" w:themeColor="text1"/>
          <w:szCs w:val="28"/>
        </w:rPr>
        <w:t>. Invariant of anisotropic fabric tensor</w:t>
      </w:r>
      <w:r w:rsidRPr="00E77C84">
        <w:rPr>
          <w:rFonts w:ascii="Times New Roman" w:hAnsi="Times New Roman" w:cs="Times New Roman" w:hint="eastAsia"/>
          <w:color w:val="000000" w:themeColor="text1"/>
          <w:szCs w:val="28"/>
        </w:rPr>
        <w:t xml:space="preserve"> </w:t>
      </w:r>
      <w:r w:rsidRPr="00E77C84">
        <w:rPr>
          <w:rFonts w:ascii="Times New Roman" w:hAnsi="Times New Roman" w:cs="Times New Roman"/>
          <w:color w:val="000000" w:themeColor="text1"/>
          <w:szCs w:val="28"/>
        </w:rPr>
        <w:t>evolution in liquefaction under unidirectional, single-8, and double-8 cyclic shear stress</w:t>
      </w:r>
    </w:p>
    <w:p w14:paraId="21E2B75B"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06865388" w14:textId="5C78D5F2"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lang w:val="en-AU"/>
        </w:rPr>
      </w:pPr>
      <w:r w:rsidRPr="00225CB4">
        <w:rPr>
          <w:rFonts w:ascii="Times New Roman" w:hAnsi="Times New Roman" w:cs="Times New Roman"/>
          <w:color w:val="0000FF"/>
          <w:szCs w:val="28"/>
        </w:rPr>
        <w:t>Fig</w:t>
      </w:r>
      <w:r w:rsidR="007839EB">
        <w:rPr>
          <w:rFonts w:ascii="Times New Roman" w:hAnsi="Times New Roman" w:cs="Times New Roman"/>
          <w:color w:val="0000FF"/>
          <w:szCs w:val="28"/>
        </w:rPr>
        <w:t>ure</w:t>
      </w:r>
      <w:r w:rsidRPr="00225CB4">
        <w:rPr>
          <w:rFonts w:ascii="Times New Roman" w:hAnsi="Times New Roman" w:cs="Times New Roman"/>
          <w:color w:val="0000FF"/>
          <w:szCs w:val="28"/>
        </w:rPr>
        <w:t xml:space="preserve"> </w:t>
      </w:r>
      <w:r w:rsidR="00E3765A">
        <w:rPr>
          <w:rFonts w:ascii="Times New Roman" w:hAnsi="Times New Roman" w:cs="Times New Roman"/>
          <w:color w:val="0000FF"/>
          <w:szCs w:val="28"/>
        </w:rPr>
        <w:t>5</w:t>
      </w:r>
      <w:r w:rsidR="00E77C84">
        <w:rPr>
          <w:rFonts w:ascii="Times New Roman" w:hAnsi="Times New Roman" w:cs="Times New Roman"/>
          <w:color w:val="0000FF"/>
          <w:szCs w:val="28"/>
        </w:rPr>
        <w:t>.9</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 xml:space="preserve">illustrates the evolution of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under unidirectional, single-8, and double-8 shear stress paths throughout the liquefaction process. As the normalized cyclic number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cyc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increases,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first rises to a peak value before decreasing to a lower level. With each successive cycle, the peak values continue to increase, showing a gradual upward trend as liquefaction approaches. This cyclic oscillation pattern, with peaks that grow progressively higher, reflects the increasing anisotropy in the microstructure induced by continuous cyclic shearing.</w:t>
      </w:r>
    </w:p>
    <w:p w14:paraId="6A3F4446" w14:textId="77777777" w:rsidR="00225CB4" w:rsidRPr="00225CB4" w:rsidRDefault="00225CB4" w:rsidP="00225CB4">
      <w:pPr>
        <w:tabs>
          <w:tab w:val="center" w:pos="4095"/>
          <w:tab w:val="right" w:pos="8190"/>
        </w:tabs>
        <w:spacing w:line="480" w:lineRule="auto"/>
        <w:ind w:firstLineChars="100" w:firstLine="240"/>
        <w:jc w:val="both"/>
        <w:rPr>
          <w:rFonts w:ascii="Times New Roman" w:hAnsi="Times New Roman" w:cs="Times New Roman"/>
          <w:szCs w:val="28"/>
        </w:rPr>
      </w:pPr>
      <w:r w:rsidRPr="00225CB4">
        <w:rPr>
          <w:rFonts w:ascii="Times New Roman" w:hAnsi="Times New Roman" w:cs="Times New Roman"/>
          <w:iCs/>
          <w:szCs w:val="28"/>
          <w:lang w:val="en-AU"/>
        </w:rPr>
        <w:t xml:space="preserve">The double-8 path demonstrates the highest level of anisotropy development,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reaching the largest value. This indicates that frequent directional changes</w:t>
      </w:r>
      <w:r w:rsidRPr="00225CB4">
        <w:rPr>
          <w:rFonts w:ascii="Times New Roman" w:hAnsi="Times New Roman" w:cs="Times New Roman"/>
          <w:szCs w:val="28"/>
        </w:rPr>
        <w:t xml:space="preserve"> enhance </w:t>
      </w:r>
      <w:r w:rsidRPr="00225CB4">
        <w:rPr>
          <w:rFonts w:ascii="Times New Roman" w:hAnsi="Times New Roman" w:cs="Times New Roman"/>
          <w:szCs w:val="28"/>
        </w:rPr>
        <w:lastRenderedPageBreak/>
        <w:t>contact alignment and orientation, fostering an increasingly anisotropic structure within the particle assembly</w:t>
      </w:r>
      <w:r w:rsidRPr="00225CB4">
        <w:rPr>
          <w:rFonts w:ascii="Times New Roman" w:hAnsi="Times New Roman" w:cs="Times New Roman"/>
          <w:iCs/>
          <w:szCs w:val="28"/>
          <w:lang w:val="en-AU"/>
        </w:rPr>
        <w:t xml:space="preserve">. </w:t>
      </w:r>
      <w:r w:rsidRPr="00225CB4">
        <w:rPr>
          <w:rFonts w:ascii="Times New Roman" w:hAnsi="Times New Roman" w:cs="Times New Roman"/>
          <w:szCs w:val="28"/>
        </w:rPr>
        <w:t>This intensified anisotropy likely contributes to double-8’s lower liquefaction resistance, as seen by its fewer cycles to reach liquefaction.</w:t>
      </w:r>
      <w:r w:rsidRPr="00225CB4">
        <w:rPr>
          <w:rFonts w:ascii="Times New Roman" w:hAnsi="Times New Roman" w:cs="Times New Roman"/>
          <w:szCs w:val="28"/>
          <w:lang w:val="en-AU"/>
        </w:rPr>
        <w:t xml:space="preserve"> </w:t>
      </w:r>
      <w:r w:rsidRPr="00225CB4">
        <w:rPr>
          <w:rFonts w:ascii="Times New Roman" w:hAnsi="Times New Roman" w:cs="Times New Roman"/>
          <w:szCs w:val="28"/>
        </w:rPr>
        <w:t xml:space="preserve">The single-8 path exhibits intermediate anisotropy levels, with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225CB4">
        <w:rPr>
          <w:rFonts w:ascii="Times New Roman" w:hAnsi="Times New Roman" w:cs="Times New Roman"/>
          <w:szCs w:val="28"/>
        </w:rPr>
        <w:t xml:space="preserve"> values between those of double-8 and unidirectional. The pattern allows for some anisotropic structural formation, though less intense than in </w:t>
      </w:r>
      <w:proofErr w:type="gramStart"/>
      <w:r w:rsidRPr="00225CB4">
        <w:rPr>
          <w:rFonts w:ascii="Times New Roman" w:hAnsi="Times New Roman" w:cs="Times New Roman"/>
          <w:szCs w:val="28"/>
        </w:rPr>
        <w:t>double-8</w:t>
      </w:r>
      <w:proofErr w:type="gramEnd"/>
      <w:r w:rsidRPr="00225CB4">
        <w:rPr>
          <w:rFonts w:ascii="Times New Roman" w:hAnsi="Times New Roman" w:cs="Times New Roman"/>
          <w:szCs w:val="28"/>
        </w:rPr>
        <w:t>. This aligns with the single-8's liquefaction resistance, requiring more cycles than double-8 but fewer than unidirectional.</w:t>
      </w:r>
      <w:r w:rsidRPr="00225CB4">
        <w:rPr>
          <w:rFonts w:ascii="Times New Roman" w:hAnsi="Times New Roman" w:cs="Times New Roman"/>
          <w:szCs w:val="28"/>
          <w:lang w:val="en-AU"/>
        </w:rPr>
        <w:t xml:space="preserve"> </w:t>
      </w:r>
      <w:r w:rsidRPr="00225CB4">
        <w:rPr>
          <w:rFonts w:ascii="Times New Roman" w:hAnsi="Times New Roman" w:cs="Times New Roman"/>
          <w:iCs/>
          <w:szCs w:val="28"/>
          <w:lang w:val="en-AU"/>
        </w:rPr>
        <w:t xml:space="preserve">The unidirectional path exhibits the lowest increase in fabric anisotropy, with </w:t>
      </w:r>
      <m:oMath>
        <m:sSub>
          <m:sSubPr>
            <m:ctrlPr>
              <w:rPr>
                <w:rFonts w:ascii="Cambria Math" w:hAnsi="Cambria Math" w:cs="Times New Roman"/>
                <w:i/>
                <w:iCs/>
                <w:szCs w:val="28"/>
                <w:lang w:val="en-AU"/>
              </w:rPr>
            </m:ctrlPr>
          </m:sSubPr>
          <m:e>
            <m:r>
              <w:rPr>
                <w:rFonts w:ascii="Cambria Math" w:hAnsi="Cambria Math" w:cs="Times New Roman"/>
                <w:szCs w:val="28"/>
                <w:lang w:val="en-AU"/>
              </w:rPr>
              <m:t>F</m:t>
            </m:r>
          </m:e>
          <m:sub>
            <m:r>
              <w:rPr>
                <w:rFonts w:ascii="Cambria Math" w:hAnsi="Cambria Math" w:cs="Times New Roman"/>
                <w:szCs w:val="28"/>
                <w:lang w:val="en-AU"/>
              </w:rPr>
              <m:t>c</m:t>
            </m:r>
          </m:sub>
        </m:sSub>
      </m:oMath>
      <w:r w:rsidRPr="00225CB4">
        <w:rPr>
          <w:rFonts w:ascii="Times New Roman" w:hAnsi="Times New Roman" w:cs="Times New Roman"/>
          <w:iCs/>
          <w:szCs w:val="28"/>
          <w:lang w:val="en-AU"/>
        </w:rPr>
        <w:t xml:space="preserve"> consistently lower compared to the other two paths. The absence of directional changes limits the rearrangement of particles, preserving a more isotropic structure </w:t>
      </w:r>
      <w:r w:rsidRPr="00225CB4">
        <w:rPr>
          <w:rFonts w:ascii="Times New Roman" w:hAnsi="Times New Roman" w:cs="Times New Roman"/>
          <w:szCs w:val="28"/>
        </w:rPr>
        <w:t>that can better withstand cyclic loading, thus requiring the largest number of cycles to achieve liquefaction.</w:t>
      </w:r>
    </w:p>
    <w:p w14:paraId="1AFD5E23" w14:textId="77777777" w:rsidR="00225CB4" w:rsidRPr="00225CB4" w:rsidRDefault="00225CB4" w:rsidP="00225CB4">
      <w:pPr>
        <w:jc w:val="both"/>
        <w:rPr>
          <w:rFonts w:ascii="Times New Roman" w:hAnsi="Times New Roman" w:cs="Times New Roman"/>
          <w:szCs w:val="28"/>
        </w:rPr>
      </w:pPr>
    </w:p>
    <w:p w14:paraId="7CAAFDF4" w14:textId="646BF273" w:rsidR="0047284E" w:rsidRPr="00975193" w:rsidRDefault="0047284E" w:rsidP="0047284E">
      <w:pPr>
        <w:pStyle w:val="4"/>
        <w:rPr>
          <w:rFonts w:ascii="Times New Roman" w:eastAsiaTheme="majorHAnsi" w:hAnsi="Times New Roman" w:cs="Times New Roman"/>
          <w:color w:val="000000" w:themeColor="text1"/>
        </w:rPr>
      </w:pPr>
      <w:r w:rsidRPr="00975193">
        <w:rPr>
          <w:rFonts w:ascii="Times New Roman" w:eastAsiaTheme="majorHAnsi" w:hAnsi="Times New Roman" w:cs="Times New Roman"/>
          <w:color w:val="000000" w:themeColor="text1"/>
        </w:rPr>
        <w:t xml:space="preserve">Contact </w:t>
      </w:r>
      <w:proofErr w:type="gramStart"/>
      <w:r w:rsidRPr="00975193">
        <w:rPr>
          <w:rFonts w:ascii="Times New Roman" w:eastAsiaTheme="majorHAnsi" w:hAnsi="Times New Roman" w:cs="Times New Roman"/>
          <w:color w:val="000000" w:themeColor="text1"/>
        </w:rPr>
        <w:t>orientation</w:t>
      </w:r>
      <w:proofErr w:type="gramEnd"/>
    </w:p>
    <w:p w14:paraId="1FAF314A" w14:textId="6F13DF8E" w:rsid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color w:val="0000FF"/>
          <w:szCs w:val="28"/>
        </w:rPr>
        <w:t xml:space="preserve">Fig.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47284E">
        <w:rPr>
          <w:rFonts w:ascii="Times New Roman" w:hAnsi="Times New Roman" w:cs="Times New Roman"/>
          <w:color w:val="0000FF"/>
          <w:szCs w:val="28"/>
        </w:rPr>
        <w:t xml:space="preserve">10,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47284E">
        <w:rPr>
          <w:rFonts w:ascii="Times New Roman" w:hAnsi="Times New Roman" w:cs="Times New Roman"/>
          <w:color w:val="0000FF"/>
          <w:szCs w:val="28"/>
        </w:rPr>
        <w:t xml:space="preserve">11, and </w:t>
      </w:r>
      <w:r w:rsidR="00E3765A">
        <w:rPr>
          <w:rFonts w:ascii="Times New Roman" w:hAnsi="Times New Roman" w:cs="Times New Roman"/>
          <w:color w:val="0000FF"/>
          <w:szCs w:val="28"/>
        </w:rPr>
        <w:t>5</w:t>
      </w:r>
      <w:r w:rsidR="00665056">
        <w:rPr>
          <w:rFonts w:ascii="Times New Roman" w:hAnsi="Times New Roman" w:cs="Times New Roman"/>
          <w:color w:val="0000FF"/>
          <w:szCs w:val="28"/>
        </w:rPr>
        <w:t>.</w:t>
      </w:r>
      <w:r w:rsidRPr="0047284E">
        <w:rPr>
          <w:rFonts w:ascii="Times New Roman" w:hAnsi="Times New Roman" w:cs="Times New Roman"/>
          <w:color w:val="0000FF"/>
          <w:szCs w:val="28"/>
        </w:rPr>
        <w:t>12</w:t>
      </w:r>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display the contact density distribution for the unidirectional, single-8, and double-8 shear paths throughout the liquefaction process, respectively. Each sequence shows how the contact density evolves from an initial state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w:t>
      </w:r>
      <w:r w:rsidRPr="0047284E">
        <w:rPr>
          <w:rFonts w:ascii="Times New Roman" w:hAnsi="Times New Roman" w:cs="Times New Roman"/>
          <w:szCs w:val="28"/>
        </w:rPr>
        <w:t xml:space="preserve"> to stages closer to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=0.81</w:t>
      </w:r>
      <w:r w:rsidRPr="0047284E">
        <w:rPr>
          <w:rFonts w:ascii="Times New Roman" w:hAnsi="Times New Roman" w:cs="Times New Roman"/>
          <w:szCs w:val="28"/>
        </w:rPr>
        <w:t xml:space="preserve">) and beyond liquefaction (at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=1.03 and 1.08</w:t>
      </w:r>
      <w:r w:rsidRPr="0047284E">
        <w:rPr>
          <w:rFonts w:ascii="Times New Roman" w:hAnsi="Times New Roman" w:cs="Times New Roman"/>
          <w:szCs w:val="28"/>
        </w:rPr>
        <w:t>)</w:t>
      </w:r>
      <w:r w:rsidRPr="0047284E">
        <w:rPr>
          <w:rStyle w:val="vlist-s"/>
          <w:rFonts w:ascii="Times New Roman" w:hAnsi="Times New Roman" w:cs="Times New Roman"/>
          <w:szCs w:val="28"/>
        </w:rPr>
        <w:t>​</w:t>
      </w:r>
      <w:r w:rsidRPr="0047284E">
        <w:rPr>
          <w:rFonts w:ascii="Times New Roman" w:hAnsi="Times New Roman" w:cs="Times New Roman"/>
          <w:szCs w:val="28"/>
        </w:rPr>
        <w:t xml:space="preserve">, highlighting the distinctions in fabric evolution among these paths. Across all shear paths, the contact density reduces, indicating a loosening in the particle arrangement. The contact orientations become more pronounced, showing a tendency toward specific </w:t>
      </w:r>
      <w:r w:rsidRPr="0047284E">
        <w:rPr>
          <w:rFonts w:ascii="Times New Roman" w:hAnsi="Times New Roman" w:cs="Times New Roman"/>
          <w:szCs w:val="28"/>
        </w:rPr>
        <w:lastRenderedPageBreak/>
        <w:t>directional alignment, which reflects a strengthening of anisotropic characteristics within the skeleton of fabric.</w:t>
      </w:r>
    </w:p>
    <w:p w14:paraId="2A2D0E36" w14:textId="77777777" w:rsidR="00E77C84" w:rsidRPr="00F33D51"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47D26F80" wp14:editId="6F0C6873">
            <wp:extent cx="2160000" cy="2160000"/>
            <wp:effectExtent l="0" t="0" r="0" b="0"/>
            <wp:docPr id="1054237413" name="图片 13"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7413" name="图片 13" descr="图表, 雷达图&#10;&#10;描述已自动生成"/>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A0FF3A5" wp14:editId="6102E21F">
            <wp:extent cx="2160000" cy="2160000"/>
            <wp:effectExtent l="0" t="0" r="0" b="0"/>
            <wp:docPr id="1464893286"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3286" name="图片 25" descr="图表, 雷达图&#10;&#10;描述已自动生成"/>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D86FC25"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6A9AFA7" wp14:editId="76C48530">
                <wp:extent cx="1249378" cy="344031"/>
                <wp:effectExtent l="0" t="0" r="0" b="0"/>
                <wp:docPr id="598321919"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21AF5378"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9AFA7" id="_x0000_s1032"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KDZGAIAADM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" filled="f" stroked="f" strokeweight=".5pt">
                <v:textbox>
                  <w:txbxContent>
                    <w:p w14:paraId="21AF5378"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6C367560" wp14:editId="0041D625">
                <wp:extent cx="1249378" cy="349200"/>
                <wp:effectExtent l="0" t="0" r="0" b="0"/>
                <wp:docPr id="14078131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5E21D7A4"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367560" id="_x0000_s103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zYTGQIAADM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WdDJaY4NlAccz0HHvLd8WWMPK+bD&#13;&#10;C3NINU6E8g3PuEgFWAuOFiUVuD//u4/xyAB6KWlQOgX1v3fMCUrUT4PcTAfjcdRaOoxvJkM8uGvP&#13;&#10;5tpjdvoBUJ0D/CiWJzPGB3UypQP9hipfxKroYoZj7YKGk/kQOkHjL+FisUhBqC7LwsqsLY+pI6oR&#13;&#10;4df2jTl7pCEggU9wEhnL37HRxXZ8LHYBZJ2oijh3qB7hR2Umso+/KEr/+pyiLn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T7c2ExkCAAAzBAAADgAAAAAAAAAAAAAAAAAuAgAAZHJzL2Uyb0RvYy54bWxQSwECLQAU&#13;&#10;AAYACAAAACEAWfw8U98AAAAJAQAADwAAAAAAAAAAAAAAAABzBAAAZHJzL2Rvd25yZXYueG1sUEsF&#13;&#10;BgAAAAAEAAQA8wAAAH8FAAAAAA==&#13;&#10;" filled="f" stroked="f" strokeweight=".5pt">
                <v:textbox>
                  <w:txbxContent>
                    <w:p w14:paraId="5E21D7A4"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E97BE1">
                        <w:rPr>
                          <w:rFonts w:ascii="Times New Roman" w:hAnsi="Times New Roman" w:cs="Times New Roman"/>
                          <w:lang w:val="en-AU"/>
                        </w:rPr>
                        <w:t>=0.81</w:t>
                      </w:r>
                    </w:p>
                  </w:txbxContent>
                </v:textbox>
                <w10:anchorlock/>
              </v:shape>
            </w:pict>
          </mc:Fallback>
        </mc:AlternateContent>
      </w:r>
    </w:p>
    <w:p w14:paraId="5E83D8B4" w14:textId="77777777" w:rsidR="00E77C84" w:rsidRPr="001C3A39"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8C0FD10" wp14:editId="1EB954CA">
            <wp:extent cx="2160000" cy="2160000"/>
            <wp:effectExtent l="0" t="0" r="0" b="0"/>
            <wp:docPr id="421184789" name="图片 2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84789" name="图片 26" descr="图表&#10;&#10;描述已自动生成"/>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46F6828E" wp14:editId="79FB4BC3">
            <wp:extent cx="2160000" cy="2160000"/>
            <wp:effectExtent l="0" t="0" r="0" b="0"/>
            <wp:docPr id="142047171"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171" name="图片 27" descr="图表&#10;&#10;描述已自动生成"/>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31D5340"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3896714D" wp14:editId="7E855B61">
                <wp:extent cx="1249378" cy="344031"/>
                <wp:effectExtent l="0" t="0" r="0" b="0"/>
                <wp:docPr id="1959598921"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35A9F7F"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96714D" id="_x0000_s1034"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zNaVxkCAAAzBAAADgAAAAAAAAAAAAAAAAAuAgAAZHJzL2Uyb0RvYy54bWxQSwECLQAU&#13;&#10;AAYACAAAACEA7sHvQt8AAAAJAQAADwAAAAAAAAAAAAAAAABzBAAAZHJzL2Rvd25yZXYueG1sUEsF&#13;&#10;BgAAAAAEAAQA8wAAAH8FAAAAAA==&#13;&#10;" filled="f" stroked="f" strokeweight=".5pt">
                <v:textbox>
                  <w:txbxContent>
                    <w:p w14:paraId="535A9F7F"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D0F9238" wp14:editId="39696375">
                <wp:extent cx="1249378" cy="344031"/>
                <wp:effectExtent l="0" t="0" r="0" b="0"/>
                <wp:docPr id="632348606"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56A59AB6"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0F9238" id="_x0000_s1035"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hIEVghkCAAAzBAAADgAAAAAAAAAAAAAAAAAuAgAAZHJzL2Uyb0RvYy54bWxQSwECLQAU&#13;&#10;AAYACAAAACEA7sHvQt8AAAAJAQAADwAAAAAAAAAAAAAAAABzBAAAZHJzL2Rvd25yZXYueG1sUEsF&#13;&#10;BgAAAAAEAAQA8wAAAH8FAAAAAA==&#13;&#10;" filled="f" stroked="f" strokeweight=".5pt">
                <v:textbox>
                  <w:txbxContent>
                    <w:p w14:paraId="56A59AB6" w14:textId="77777777" w:rsidR="00E77C84" w:rsidRPr="00E97BE1" w:rsidRDefault="00000000" w:rsidP="005D7C12">
                      <w:pPr>
                        <w:pStyle w:val="a9"/>
                        <w:numPr>
                          <w:ilvl w:val="0"/>
                          <w:numId w:val="6"/>
                        </w:numPr>
                        <w:wordWrap w:val="0"/>
                        <w:autoSpaceDE w:val="0"/>
                        <w:autoSpaceDN w:val="0"/>
                        <w:contextualSpacing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E97BE1">
                        <w:rPr>
                          <w:rFonts w:ascii="Times New Roman" w:hAnsi="Times New Roman" w:cs="Times New Roman"/>
                          <w:szCs w:val="28"/>
                          <w:lang w:val="en-AU"/>
                        </w:rPr>
                        <w:t>=1.08</w:t>
                      </w:r>
                    </w:p>
                  </w:txbxContent>
                </v:textbox>
                <w10:anchorlock/>
              </v:shape>
            </w:pict>
          </mc:Fallback>
        </mc:AlternateContent>
      </w:r>
    </w:p>
    <w:p w14:paraId="7C644376" w14:textId="4DF8E5AE" w:rsidR="00E77C84" w:rsidRDefault="00E77C84" w:rsidP="00E77C84">
      <w:pPr>
        <w:ind w:leftChars="-1" w:left="848" w:hangingChars="354" w:hanging="850"/>
        <w:rPr>
          <w:rFonts w:ascii="Times New Roman" w:hAnsi="Times New Roman" w:cs="Times New Roman"/>
          <w:color w:val="000000" w:themeColor="text1"/>
          <w:szCs w:val="28"/>
        </w:rPr>
      </w:pPr>
      <w:r w:rsidRPr="00E77C84">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E77C84">
        <w:rPr>
          <w:rFonts w:ascii="Times New Roman" w:hAnsi="Times New Roman" w:cs="Times New Roman"/>
          <w:color w:val="000000" w:themeColor="text1"/>
          <w:szCs w:val="28"/>
        </w:rPr>
        <w:t xml:space="preserve">.10. Contact density evolution in liquefaction under unidirectional cyclic shear </w:t>
      </w:r>
      <w:proofErr w:type="gramStart"/>
      <w:r w:rsidRPr="00E77C84">
        <w:rPr>
          <w:rFonts w:ascii="Times New Roman" w:hAnsi="Times New Roman" w:cs="Times New Roman"/>
          <w:color w:val="000000" w:themeColor="text1"/>
          <w:szCs w:val="28"/>
        </w:rPr>
        <w:t>stress</w:t>
      </w:r>
      <w:proofErr w:type="gramEnd"/>
    </w:p>
    <w:p w14:paraId="0FD3FEBA" w14:textId="77777777" w:rsidR="00E77C84" w:rsidRPr="00E77C84" w:rsidRDefault="00E77C84" w:rsidP="00E77C84">
      <w:pPr>
        <w:ind w:leftChars="-1" w:left="848" w:hangingChars="354" w:hanging="850"/>
        <w:rPr>
          <w:rFonts w:ascii="Times New Roman" w:hAnsi="Times New Roman" w:cs="Times New Roman"/>
          <w:color w:val="000000" w:themeColor="text1"/>
          <w:szCs w:val="28"/>
        </w:rPr>
      </w:pPr>
    </w:p>
    <w:p w14:paraId="56530BA9" w14:textId="77777777" w:rsidR="00E77C84"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At the stage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m:t>
            </m:r>
          </m:sub>
        </m:sSub>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L</m:t>
            </m:r>
          </m:sub>
        </m:sSub>
      </m:oMath>
      <w:r w:rsidRPr="0047284E">
        <w:rPr>
          <w:rStyle w:val="katex-mathml"/>
          <w:rFonts w:ascii="Times New Roman" w:hAnsi="Times New Roman" w:cs="Times New Roman"/>
          <w:szCs w:val="28"/>
        </w:rPr>
        <w:t xml:space="preserve">=0.81, </w:t>
      </w:r>
      <w:r w:rsidRPr="0047284E">
        <w:rPr>
          <w:rFonts w:ascii="Times New Roman" w:hAnsi="Times New Roman" w:cs="Times New Roman"/>
          <w:szCs w:val="28"/>
        </w:rPr>
        <w:t xml:space="preserve">notable differences emerge among the three shear paths, reflecting their distinct responses to shear stress. For unidirectional path, contact density remains relatively uniform with limited directionality, indicating a weaker development of anisotropy compared to the other two paths. This is consistent with the previously observed lower fabric anisotropy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suggesting that the unidirectional path promotes a more isotropic structure, contributing to its higher liquefaction resistance. </w:t>
      </w:r>
    </w:p>
    <w:p w14:paraId="3309CF6E" w14:textId="77777777" w:rsidR="00E77C84" w:rsidRDefault="00E77C84" w:rsidP="00E77C84">
      <w:pPr>
        <w:spacing w:line="480" w:lineRule="auto"/>
        <w:jc w:val="center"/>
        <w:rPr>
          <w:color w:val="000000" w:themeColor="text1"/>
          <w:lang w:val="en-AU"/>
        </w:rPr>
      </w:pPr>
      <w:r>
        <w:rPr>
          <w:noProof/>
          <w:color w:val="000000" w:themeColor="text1"/>
          <w:lang w:val="en-AU"/>
        </w:rPr>
        <w:lastRenderedPageBreak/>
        <w:drawing>
          <wp:inline distT="0" distB="0" distL="0" distR="0" wp14:anchorId="7C516023" wp14:editId="58E215B3">
            <wp:extent cx="2160000" cy="2160000"/>
            <wp:effectExtent l="0" t="0" r="0" b="0"/>
            <wp:docPr id="119657486" name="图片 1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486" name="图片 17" descr="图表, 雷达图&#10;&#10;描述已自动生成"/>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4675EF2" wp14:editId="3CB271D6">
            <wp:extent cx="2160000" cy="2160000"/>
            <wp:effectExtent l="0" t="0" r="0" b="0"/>
            <wp:docPr id="657699501" name="图片 2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99501" name="图片 29" descr="图表&#10;&#10;描述已自动生成"/>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A677E7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24C5E540" wp14:editId="56F89F2A">
                <wp:extent cx="1249378" cy="349200"/>
                <wp:effectExtent l="0" t="0" r="0" b="0"/>
                <wp:docPr id="32706619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B419CBF" w14:textId="77777777" w:rsidR="00E77C84" w:rsidRPr="005917C5" w:rsidRDefault="00000000" w:rsidP="005D7C12">
                            <w:pPr>
                              <w:pStyle w:val="a9"/>
                              <w:numPr>
                                <w:ilvl w:val="0"/>
                                <w:numId w:val="8"/>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C5E540" id="_x0000_s1036"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9r2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hS2lDuLVBqoDzuegp95bvmywiRXz&#13;&#10;4ZU55BpHQv2GF1ykAiwGR4uSGtyvv93HeKQAvZS0qJ2S+p875gQl6rtBcqbDySSKLR0mN3cjPLhr&#13;&#10;z+baY3b6EVCeQ/wpliczxgd1MqUD/Y4yX8Sq6GKGY+2ShpP5GHpF4zfhYrFIQSgvy8LKrC2PqSOs&#13;&#10;EeK37p05e+QhIIPPcFIZKz7Q0cf2hCx2AWSTuLqgesQfpZnYPn6jqP3rc4q6fPb5bwA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ova9hkCAAA0BAAADgAAAAAAAAAAAAAAAAAuAgAAZHJzL2Uyb0RvYy54bWxQSwECLQAU&#13;&#10;AAYACAAAACEAWfw8U98AAAAJAQAADwAAAAAAAAAAAAAAAABzBAAAZHJzL2Rvd25yZXYueG1sUEsF&#13;&#10;BgAAAAAEAAQA8wAAAH8FAAAAAA==&#13;&#10;" filled="f" stroked="f" strokeweight=".5pt">
                <v:textbox>
                  <w:txbxContent>
                    <w:p w14:paraId="2B419CBF" w14:textId="77777777" w:rsidR="00E77C84" w:rsidRPr="005917C5" w:rsidRDefault="00000000" w:rsidP="005D7C12">
                      <w:pPr>
                        <w:pStyle w:val="a9"/>
                        <w:numPr>
                          <w:ilvl w:val="0"/>
                          <w:numId w:val="8"/>
                        </w:numPr>
                        <w:wordWrap w:val="0"/>
                        <w:autoSpaceDE w:val="0"/>
                        <w:autoSpaceDN w:val="0"/>
                        <w:jc w:val="both"/>
                        <w:rPr>
                          <w:rFonts w:ascii="Times New Roman" w:hAnsi="Times New Roman" w:cs="Times New Roman"/>
                          <w:szCs w:val="28"/>
                          <w:lang w:val="en-AU"/>
                        </w:rPr>
                      </w:pP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00E77C84" w:rsidRPr="005917C5">
                        <w:rPr>
                          <w:rFonts w:ascii="Times New Roman" w:hAnsi="Times New Roman" w:cs="Times New Roman"/>
                          <w:szCs w:val="28"/>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1AFF0313" wp14:editId="4425AA32">
                <wp:extent cx="1249378" cy="344031"/>
                <wp:effectExtent l="0" t="0" r="0" b="0"/>
                <wp:docPr id="871437737" name="文本框 18"/>
                <wp:cNvGraphicFramePr/>
                <a:graphic xmlns:a="http://schemas.openxmlformats.org/drawingml/2006/main">
                  <a:graphicData uri="http://schemas.microsoft.com/office/word/2010/wordprocessingShape">
                    <wps:wsp>
                      <wps:cNvSpPr txBox="1"/>
                      <wps:spPr>
                        <a:xfrm>
                          <a:off x="0" y="0"/>
                          <a:ext cx="1249378" cy="344031"/>
                        </a:xfrm>
                        <a:prstGeom prst="rect">
                          <a:avLst/>
                        </a:prstGeom>
                        <a:noFill/>
                        <a:ln w="6350">
                          <a:noFill/>
                        </a:ln>
                      </wps:spPr>
                      <wps:txb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FF0313" id="_x0000_s1037" type="#_x0000_t202" style="width:98.4pt;height:2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" filled="f" stroked="f" strokeweight=".5pt">
                <v:textbox>
                  <w:txbxContent>
                    <w:p w14:paraId="0F271CFD"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(b)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0.81</w:t>
                      </w:r>
                    </w:p>
                  </w:txbxContent>
                </v:textbox>
                <w10:anchorlock/>
              </v:shape>
            </w:pict>
          </mc:Fallback>
        </mc:AlternateContent>
      </w:r>
    </w:p>
    <w:p w14:paraId="0F6B43FF"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73FF2623" wp14:editId="1E671516">
            <wp:extent cx="2160000" cy="2160000"/>
            <wp:effectExtent l="0" t="0" r="0" b="0"/>
            <wp:docPr id="2025580392" name="图片 1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0392" name="图片 19" descr="图表&#10;&#10;描述已自动生成"/>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73A0B6F2" wp14:editId="77974677">
            <wp:extent cx="2160000" cy="2160000"/>
            <wp:effectExtent l="0" t="0" r="0" b="0"/>
            <wp:docPr id="902385618"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5618" name="图片 20" descr="图表&#10;&#10;描述已自动生成"/>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211C39E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01773A4C" wp14:editId="56041AD9">
                <wp:extent cx="1249378" cy="349200"/>
                <wp:effectExtent l="0" t="0" r="0" b="0"/>
                <wp:docPr id="156846884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773A4C" id="_x0000_s1038"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jek0hxkCAAA0BAAADgAAAAAAAAAAAAAAAAAuAgAAZHJzL2Uyb0RvYy54bWxQSwECLQAU&#13;&#10;AAYACAAAACEAWfw8U98AAAAJAQAADwAAAAAAAAAAAAAAAABzBAAAZHJzL2Rvd25yZXYueG1sUEsF&#13;&#10;BgAAAAAEAAQA8wAAAH8FAAAAAA==&#13;&#10;" filled="f" stroked="f" strokeweight=".5pt">
                <v:textbox>
                  <w:txbxContent>
                    <w:p w14:paraId="6A8FC1F7" w14:textId="77777777" w:rsidR="00E77C84" w:rsidRPr="00E97BE1" w:rsidRDefault="00E77C84" w:rsidP="00E77C84">
                      <w:pPr>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(c)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7686DB3C" wp14:editId="2E958163">
                <wp:extent cx="1466662" cy="349200"/>
                <wp:effectExtent l="0" t="0" r="0" b="0"/>
                <wp:docPr id="2036890459" name="文本框 18"/>
                <wp:cNvGraphicFramePr/>
                <a:graphic xmlns:a="http://schemas.openxmlformats.org/drawingml/2006/main">
                  <a:graphicData uri="http://schemas.microsoft.com/office/word/2010/wordprocessingShape">
                    <wps:wsp>
                      <wps:cNvSpPr txBox="1"/>
                      <wps:spPr>
                        <a:xfrm>
                          <a:off x="0" y="0"/>
                          <a:ext cx="1466662" cy="349200"/>
                        </a:xfrm>
                        <a:prstGeom prst="rect">
                          <a:avLst/>
                        </a:prstGeom>
                        <a:noFill/>
                        <a:ln w="6350">
                          <a:noFill/>
                        </a:ln>
                      </wps:spPr>
                      <wps:txb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86DB3C" id="_x0000_s1039" type="#_x0000_t202" style="width:115.5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" filled="f" stroked="f" strokeweight=".5pt">
                <v:textbox>
                  <w:txbxContent>
                    <w:p w14:paraId="28111971" w14:textId="77777777" w:rsidR="00E77C84" w:rsidRPr="00E97BE1" w:rsidRDefault="00E77C84" w:rsidP="00E77C84">
                      <w:pPr>
                        <w:pStyle w:val="a9"/>
                        <w:ind w:left="360"/>
                        <w:rPr>
                          <w:rFonts w:ascii="Times New Roman" w:hAnsi="Times New Roman" w:cs="Times New Roman"/>
                          <w:szCs w:val="28"/>
                          <w:lang w:val="en-AU"/>
                        </w:rPr>
                      </w:pPr>
                      <w:r w:rsidRPr="00E97BE1">
                        <w:rPr>
                          <w:rFonts w:ascii="Times New Roman" w:eastAsiaTheme="minorEastAsia" w:hAnsi="Times New Roman" w:cs="Times New Roman"/>
                          <w:szCs w:val="28"/>
                          <w:lang w:val="en-AU"/>
                        </w:rPr>
                        <w:t xml:space="preserve">(d) </w:t>
                      </w:r>
                      <m:oMath>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c</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N</m:t>
                            </m:r>
                          </m:e>
                          <m:sub>
                            <m:r>
                              <w:rPr>
                                <w:rFonts w:ascii="Cambria Math" w:hAnsi="Cambria Math" w:cs="Times New Roman"/>
                                <w:szCs w:val="28"/>
                                <w:lang w:val="en-AU"/>
                              </w:rPr>
                              <m:t>L</m:t>
                            </m:r>
                          </m:sub>
                        </m:sSub>
                      </m:oMath>
                      <w:r w:rsidRPr="00E97BE1">
                        <w:rPr>
                          <w:rFonts w:ascii="Times New Roman" w:eastAsiaTheme="minorEastAsia" w:hAnsi="Times New Roman" w:cs="Times New Roman"/>
                          <w:szCs w:val="28"/>
                          <w:lang w:val="en-AU"/>
                        </w:rPr>
                        <w:t>=</w:t>
                      </w:r>
                      <w:r w:rsidRPr="00E97BE1">
                        <w:rPr>
                          <w:rFonts w:ascii="Times New Roman" w:hAnsi="Times New Roman" w:cs="Times New Roman"/>
                          <w:szCs w:val="28"/>
                          <w:lang w:val="en-AU"/>
                        </w:rPr>
                        <w:t>1.08</w:t>
                      </w:r>
                    </w:p>
                  </w:txbxContent>
                </v:textbox>
                <w10:anchorlock/>
              </v:shape>
            </w:pict>
          </mc:Fallback>
        </mc:AlternateContent>
      </w:r>
      <w:r>
        <w:rPr>
          <w:color w:val="000000" w:themeColor="text1"/>
          <w:lang w:val="en-AU"/>
        </w:rPr>
        <w:t xml:space="preserve">          </w:t>
      </w:r>
    </w:p>
    <w:p w14:paraId="334C414E" w14:textId="1D3B2FF4"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 xml:space="preserve">  Fig. </w:t>
      </w:r>
      <w:r w:rsidR="00E3765A">
        <w:rPr>
          <w:rFonts w:ascii="Times New Roman" w:hAnsi="Times New Roman" w:cs="Times New Roman"/>
          <w:color w:val="000000" w:themeColor="text1"/>
          <w:szCs w:val="28"/>
        </w:rPr>
        <w:t>5</w:t>
      </w:r>
      <w:r w:rsidRPr="00E77C84">
        <w:rPr>
          <w:rFonts w:ascii="Times New Roman" w:hAnsi="Times New Roman" w:cs="Times New Roman"/>
          <w:color w:val="000000" w:themeColor="text1"/>
          <w:szCs w:val="28"/>
        </w:rPr>
        <w:t xml:space="preserve">.11. Contact density evolution in liquefaction under single-8 cyclic shear </w:t>
      </w:r>
      <w:proofErr w:type="gramStart"/>
      <w:r w:rsidRPr="00E77C84">
        <w:rPr>
          <w:rFonts w:ascii="Times New Roman" w:hAnsi="Times New Roman" w:cs="Times New Roman"/>
          <w:color w:val="000000" w:themeColor="text1"/>
          <w:szCs w:val="28"/>
        </w:rPr>
        <w:t>stress</w:t>
      </w:r>
      <w:proofErr w:type="gramEnd"/>
    </w:p>
    <w:p w14:paraId="06207ADB"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1F029650" w14:textId="7185C10F" w:rsidR="0047284E" w:rsidRDefault="0047284E" w:rsidP="00E77C84">
      <w:pPr>
        <w:tabs>
          <w:tab w:val="center" w:pos="4095"/>
          <w:tab w:val="right" w:pos="8190"/>
        </w:tabs>
        <w:spacing w:line="480" w:lineRule="auto"/>
        <w:jc w:val="both"/>
        <w:rPr>
          <w:rFonts w:ascii="Times New Roman" w:hAnsi="Times New Roman" w:cs="Times New Roman"/>
          <w:szCs w:val="28"/>
        </w:rPr>
      </w:pPr>
      <w:r w:rsidRPr="0047284E">
        <w:rPr>
          <w:rFonts w:ascii="Times New Roman" w:hAnsi="Times New Roman" w:cs="Times New Roman"/>
          <w:szCs w:val="28"/>
        </w:rPr>
        <w:t xml:space="preserve">For single-8 case, contact density shows moderate alignment along certain directions, revealing an intermediate degree of anisotropy. The contact density distribution is less uniform than in the unidirectional path but not as concentrated as in the double-8 path. This intermediate anisotropy level aligns with the fabric tensor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Style w:val="vlist-s"/>
          <w:rFonts w:ascii="Times New Roman" w:hAnsi="Times New Roman" w:cs="Times New Roman"/>
          <w:szCs w:val="28"/>
        </w:rPr>
        <w:t>​</w:t>
      </w:r>
      <w:r w:rsidRPr="0047284E">
        <w:rPr>
          <w:rFonts w:ascii="Times New Roman" w:hAnsi="Times New Roman" w:cs="Times New Roman"/>
          <w:szCs w:val="28"/>
        </w:rPr>
        <w:t xml:space="preserve"> observed for single-8, reflecting moderate liquefaction resistance. For double-8 pattern, contact density exhibits more pronounced alignment in contact density and the highest degree of fabric concentration among the three paths. This is consistent with the high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47284E">
        <w:rPr>
          <w:rFonts w:ascii="Times New Roman" w:hAnsi="Times New Roman" w:cs="Times New Roman"/>
          <w:szCs w:val="28"/>
          <w:lang w:val="en-AU"/>
        </w:rPr>
        <w:t xml:space="preserve"> </w:t>
      </w:r>
      <w:r w:rsidRPr="0047284E">
        <w:rPr>
          <w:rFonts w:ascii="Times New Roman" w:hAnsi="Times New Roman" w:cs="Times New Roman"/>
          <w:szCs w:val="28"/>
        </w:rPr>
        <w:t xml:space="preserve">for double-8, </w:t>
      </w:r>
      <w:r w:rsidRPr="0047284E">
        <w:rPr>
          <w:rFonts w:ascii="Times New Roman" w:hAnsi="Times New Roman" w:cs="Times New Roman"/>
          <w:szCs w:val="28"/>
        </w:rPr>
        <w:lastRenderedPageBreak/>
        <w:t>as the directional changes in the shear path enhance the formation of an anisotropic structure.</w:t>
      </w:r>
    </w:p>
    <w:p w14:paraId="68A5A9F4"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20EC43CE" wp14:editId="22F1EF28">
            <wp:extent cx="2160000" cy="2160000"/>
            <wp:effectExtent l="0" t="0" r="0" b="0"/>
            <wp:docPr id="1057411073" name="图片 21"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1073" name="图片 21" descr="图表, 雷达图&#10;&#10;描述已自动生成"/>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3670A9A6" wp14:editId="1B291029">
            <wp:extent cx="2160000" cy="2160000"/>
            <wp:effectExtent l="0" t="0" r="0" b="0"/>
            <wp:docPr id="1659439194" name="图片 2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39194" name="图片 28" descr="图表&#10;&#10;描述已自动生成"/>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3675D686"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115DB9FB" wp14:editId="53B497CB">
                <wp:extent cx="1249378" cy="349200"/>
                <wp:effectExtent l="0" t="0" r="0" b="0"/>
                <wp:docPr id="1285518787"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2842572F"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5DB9FB" id="_x0000_s1040"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ExOBhUaAgAANAQAAA4AAAAAAAAAAAAAAAAALgIAAGRycy9lMm9Eb2MueG1sUEsBAi0A&#13;&#10;FAAGAAgAAAAhAFn8PFPfAAAACQEAAA8AAAAAAAAAAAAAAAAAdAQAAGRycy9kb3ducmV2LnhtbFBL&#13;&#10;BQYAAAAABAAEAPMAAACABQAAAAA=&#13;&#10;" filled="f" stroked="f" strokeweight=".5pt">
                <v:textbox>
                  <w:txbxContent>
                    <w:p w14:paraId="2842572F"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=0.0</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523016C5" wp14:editId="19E65D1C">
                <wp:extent cx="1249378" cy="349200"/>
                <wp:effectExtent l="0" t="0" r="0" b="0"/>
                <wp:docPr id="1170422735"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14177F77"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3016C5" id="_x0000_s1041"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" filled="f" stroked="f" strokeweight=".5pt">
                <v:textbox>
                  <w:txbxContent>
                    <w:p w14:paraId="14177F77"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=0.81</w:t>
                      </w:r>
                    </w:p>
                  </w:txbxContent>
                </v:textbox>
                <w10:anchorlock/>
              </v:shape>
            </w:pict>
          </mc:Fallback>
        </mc:AlternateContent>
      </w:r>
    </w:p>
    <w:p w14:paraId="61B3A732" w14:textId="77777777" w:rsidR="00E77C84" w:rsidRDefault="00E77C84" w:rsidP="00E77C84">
      <w:pPr>
        <w:spacing w:line="480" w:lineRule="auto"/>
        <w:jc w:val="center"/>
        <w:rPr>
          <w:color w:val="000000" w:themeColor="text1"/>
          <w:lang w:val="en-AU"/>
        </w:rPr>
      </w:pPr>
      <w:r>
        <w:rPr>
          <w:noProof/>
          <w:color w:val="000000" w:themeColor="text1"/>
          <w:lang w:val="en-AU"/>
        </w:rPr>
        <w:drawing>
          <wp:inline distT="0" distB="0" distL="0" distR="0" wp14:anchorId="358EB0F9" wp14:editId="3E2803F8">
            <wp:extent cx="2160000" cy="2160000"/>
            <wp:effectExtent l="0" t="0" r="0" b="0"/>
            <wp:docPr id="202090530" name="图片 2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0530" name="图片 23" descr="图表&#10;&#10;描述已自动生成"/>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noProof/>
          <w:color w:val="000000" w:themeColor="text1"/>
          <w:lang w:val="en-AU"/>
        </w:rPr>
        <w:drawing>
          <wp:inline distT="0" distB="0" distL="0" distR="0" wp14:anchorId="202D0DD3" wp14:editId="7B780B20">
            <wp:extent cx="2160000" cy="2160000"/>
            <wp:effectExtent l="0" t="0" r="0" b="0"/>
            <wp:docPr id="606697475" name="图片 24"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7475" name="图片 24" descr="图表&#10;&#10;描述已自动生成"/>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422252C" w14:textId="77777777" w:rsidR="00E77C84" w:rsidRDefault="00E77C84" w:rsidP="00E77C84">
      <w:pPr>
        <w:spacing w:line="480" w:lineRule="auto"/>
        <w:jc w:val="center"/>
        <w:rPr>
          <w:color w:val="000000" w:themeColor="text1"/>
          <w:lang w:val="en-AU"/>
        </w:rPr>
      </w:pPr>
      <w:r>
        <w:rPr>
          <w:noProof/>
          <w:color w:val="000000" w:themeColor="text1"/>
          <w:lang w:val="en-AU"/>
        </w:rPr>
        <mc:AlternateContent>
          <mc:Choice Requires="wps">
            <w:drawing>
              <wp:inline distT="0" distB="0" distL="0" distR="0" wp14:anchorId="474FC2A9" wp14:editId="59EBA6C8">
                <wp:extent cx="1249378" cy="349200"/>
                <wp:effectExtent l="0" t="0" r="0" b="0"/>
                <wp:docPr id="2103407318"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481C674"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FC2A9" id="_x0000_s1042"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PMs6GQaAgAANAQAAA4AAAAAAAAAAAAAAAAALgIAAGRycy9lMm9Eb2MueG1sUEsBAi0A&#13;&#10;FAAGAAgAAAAhAFn8PFPfAAAACQEAAA8AAAAAAAAAAAAAAAAAdAQAAGRycy9kb3ducmV2LnhtbFBL&#13;&#10;BQYAAAAABAAEAPMAAACABQAAAAA=&#13;&#10;" filled="f" stroked="f" strokeweight=".5pt">
                <v:textbox>
                  <w:txbxContent>
                    <w:p w14:paraId="6481C674"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=1.03</w:t>
                      </w:r>
                    </w:p>
                  </w:txbxContent>
                </v:textbox>
                <w10:anchorlock/>
              </v:shape>
            </w:pict>
          </mc:Fallback>
        </mc:AlternateContent>
      </w:r>
      <w:r>
        <w:rPr>
          <w:color w:val="000000" w:themeColor="text1"/>
          <w:lang w:val="en-AU"/>
        </w:rPr>
        <w:t xml:space="preserve">                </w:t>
      </w:r>
      <w:r>
        <w:rPr>
          <w:noProof/>
          <w:color w:val="000000" w:themeColor="text1"/>
          <w:lang w:val="en-AU"/>
        </w:rPr>
        <mc:AlternateContent>
          <mc:Choice Requires="wps">
            <w:drawing>
              <wp:inline distT="0" distB="0" distL="0" distR="0" wp14:anchorId="406A3B3F" wp14:editId="466FABA4">
                <wp:extent cx="1249378" cy="349200"/>
                <wp:effectExtent l="0" t="0" r="0" b="0"/>
                <wp:docPr id="1356551409" name="文本框 18"/>
                <wp:cNvGraphicFramePr/>
                <a:graphic xmlns:a="http://schemas.openxmlformats.org/drawingml/2006/main">
                  <a:graphicData uri="http://schemas.microsoft.com/office/word/2010/wordprocessingShape">
                    <wps:wsp>
                      <wps:cNvSpPr txBox="1"/>
                      <wps:spPr>
                        <a:xfrm>
                          <a:off x="0" y="0"/>
                          <a:ext cx="1249378" cy="349200"/>
                        </a:xfrm>
                        <a:prstGeom prst="rect">
                          <a:avLst/>
                        </a:prstGeom>
                        <a:noFill/>
                        <a:ln w="6350">
                          <a:noFill/>
                        </a:ln>
                      </wps:spPr>
                      <wps:txbx>
                        <w:txbxContent>
                          <w:p w14:paraId="61A74241"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6A3B3F" id="_x0000_s1043" type="#_x0000_t202" style="width:98.4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" filled="f" stroked="f" strokeweight=".5pt">
                <v:textbox>
                  <w:txbxContent>
                    <w:p w14:paraId="61A74241" w14:textId="77777777" w:rsidR="00E77C84" w:rsidRPr="005917C5" w:rsidRDefault="00000000" w:rsidP="005D7C12">
                      <w:pPr>
                        <w:pStyle w:val="a9"/>
                        <w:numPr>
                          <w:ilvl w:val="0"/>
                          <w:numId w:val="7"/>
                        </w:numPr>
                        <w:wordWrap w:val="0"/>
                        <w:autoSpaceDE w:val="0"/>
                        <w:autoSpaceDN w:val="0"/>
                        <w:contextualSpacing w:val="0"/>
                        <w:jc w:val="both"/>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c</m:t>
                            </m:r>
                          </m:sub>
                        </m:sSub>
                        <m:r>
                          <w:rPr>
                            <w:rFonts w:ascii="Cambria Math" w:hAnsi="Cambria Math" w:cs="Times New Roman"/>
                            <w:lang w:val="en-AU"/>
                          </w:rPr>
                          <m:t>/</m:t>
                        </m:r>
                        <m:sSub>
                          <m:sSubPr>
                            <m:ctrlPr>
                              <w:rPr>
                                <w:rFonts w:ascii="Cambria Math" w:hAnsi="Cambria Math" w:cs="Times New Roman"/>
                                <w:i/>
                                <w:lang w:val="en-AU"/>
                              </w:rPr>
                            </m:ctrlPr>
                          </m:sSubPr>
                          <m:e>
                            <m:r>
                              <w:rPr>
                                <w:rFonts w:ascii="Cambria Math" w:hAnsi="Cambria Math" w:cs="Times New Roman"/>
                                <w:lang w:val="en-AU"/>
                              </w:rPr>
                              <m:t>N</m:t>
                            </m:r>
                          </m:e>
                          <m:sub>
                            <m:r>
                              <w:rPr>
                                <w:rFonts w:ascii="Cambria Math" w:hAnsi="Cambria Math" w:cs="Times New Roman"/>
                                <w:lang w:val="en-AU"/>
                              </w:rPr>
                              <m:t>L</m:t>
                            </m:r>
                          </m:sub>
                        </m:sSub>
                      </m:oMath>
                      <w:r w:rsidR="00E77C84" w:rsidRPr="005917C5">
                        <w:rPr>
                          <w:rFonts w:ascii="Times New Roman" w:hAnsi="Times New Roman" w:cs="Times New Roman"/>
                          <w:lang w:val="en-AU"/>
                        </w:rPr>
                        <w:t>=1.08</w:t>
                      </w:r>
                    </w:p>
                  </w:txbxContent>
                </v:textbox>
                <w10:anchorlock/>
              </v:shape>
            </w:pict>
          </mc:Fallback>
        </mc:AlternateContent>
      </w:r>
    </w:p>
    <w:p w14:paraId="2B0FA128" w14:textId="4858A4EB" w:rsidR="00E77C84" w:rsidRDefault="00E77C84" w:rsidP="00E77C84">
      <w:pPr>
        <w:ind w:leftChars="-1" w:left="848" w:hangingChars="354" w:hanging="850"/>
        <w:rPr>
          <w:rFonts w:ascii="Times New Roman" w:hAnsi="Times New Roman" w:cs="Times New Roman"/>
          <w:color w:val="000000" w:themeColor="text1"/>
          <w:szCs w:val="28"/>
          <w:lang w:val="en-AU"/>
        </w:rPr>
      </w:pPr>
      <w:r w:rsidRPr="00E77C84">
        <w:rPr>
          <w:rFonts w:ascii="Times New Roman" w:hAnsi="Times New Roman" w:cs="Times New Roman"/>
          <w:color w:val="000000" w:themeColor="text1"/>
          <w:szCs w:val="28"/>
        </w:rPr>
        <w:t xml:space="preserve">Fig. </w:t>
      </w:r>
      <w:r w:rsidR="00E3765A">
        <w:rPr>
          <w:rFonts w:ascii="Times New Roman" w:hAnsi="Times New Roman" w:cs="Times New Roman"/>
          <w:color w:val="000000" w:themeColor="text1"/>
          <w:szCs w:val="28"/>
        </w:rPr>
        <w:t>5</w:t>
      </w:r>
      <w:r w:rsidRPr="00E77C84">
        <w:rPr>
          <w:rFonts w:ascii="Times New Roman" w:hAnsi="Times New Roman" w:cs="Times New Roman"/>
          <w:color w:val="000000" w:themeColor="text1"/>
          <w:szCs w:val="28"/>
        </w:rPr>
        <w:t xml:space="preserve">.12. Contact density evolution in liquefaction under double-8 cyclic shear </w:t>
      </w:r>
      <w:proofErr w:type="gramStart"/>
      <w:r w:rsidRPr="00E77C84">
        <w:rPr>
          <w:rFonts w:ascii="Times New Roman" w:hAnsi="Times New Roman" w:cs="Times New Roman"/>
          <w:color w:val="000000" w:themeColor="text1"/>
          <w:szCs w:val="28"/>
        </w:rPr>
        <w:t>stress</w:t>
      </w:r>
      <w:proofErr w:type="gramEnd"/>
    </w:p>
    <w:p w14:paraId="471E1AA9" w14:textId="77777777" w:rsidR="00E77C84" w:rsidRPr="00E77C84" w:rsidRDefault="00E77C84" w:rsidP="00E77C84">
      <w:pPr>
        <w:ind w:leftChars="-1" w:left="848" w:hangingChars="354" w:hanging="850"/>
        <w:rPr>
          <w:rFonts w:ascii="Times New Roman" w:hAnsi="Times New Roman" w:cs="Times New Roman"/>
          <w:color w:val="000000" w:themeColor="text1"/>
          <w:szCs w:val="28"/>
          <w:lang w:val="en-AU"/>
        </w:rPr>
      </w:pPr>
    </w:p>
    <w:p w14:paraId="414D37E8"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After liquefaction, the differences in anisotropy among the three paths become less pronounced. However, a unique feature of the double-8 path is observed: The anisotropic alignment in the double-8 path shows a slight orientation toward the y-axis. This directional bias corresponds with the alternating stress direction characteristic of the double-8 path, where shear stress periodically changes direction in an "8" pattern. </w:t>
      </w:r>
      <w:r w:rsidRPr="0047284E">
        <w:rPr>
          <w:rFonts w:ascii="Times New Roman" w:hAnsi="Times New Roman" w:cs="Times New Roman"/>
          <w:szCs w:val="28"/>
        </w:rPr>
        <w:lastRenderedPageBreak/>
        <w:t>This alignment further reflects the macroscopic behavior of the double-8 path, where directional shifts in stress promote specific structural adaptations at the particle level.</w:t>
      </w:r>
    </w:p>
    <w:p w14:paraId="069DAAED" w14:textId="0B0EAD8F" w:rsidR="0047284E" w:rsidRPr="00975193" w:rsidRDefault="0047284E" w:rsidP="0003188B">
      <w:pPr>
        <w:pStyle w:val="3"/>
        <w:rPr>
          <w:rFonts w:ascii="Times New Roman" w:hAnsi="Times New Roman" w:cs="Times New Roman"/>
          <w:color w:val="000000" w:themeColor="text1"/>
        </w:rPr>
      </w:pPr>
      <w:bookmarkStart w:id="152" w:name="_Toc189388518"/>
      <w:r w:rsidRPr="00975193">
        <w:rPr>
          <w:rFonts w:ascii="Times New Roman" w:hAnsi="Times New Roman" w:cs="Times New Roman"/>
          <w:color w:val="000000" w:themeColor="text1"/>
        </w:rPr>
        <w:t xml:space="preserve">Discussion based on anisotropic critical state </w:t>
      </w:r>
      <w:proofErr w:type="gramStart"/>
      <w:r w:rsidRPr="00975193">
        <w:rPr>
          <w:rFonts w:ascii="Times New Roman" w:hAnsi="Times New Roman" w:cs="Times New Roman"/>
          <w:color w:val="000000" w:themeColor="text1"/>
        </w:rPr>
        <w:t>theory</w:t>
      </w:r>
      <w:bookmarkEnd w:id="152"/>
      <w:proofErr w:type="gramEnd"/>
    </w:p>
    <w:p w14:paraId="32408C94" w14:textId="77777777" w:rsidR="0047284E" w:rsidRPr="0047284E" w:rsidRDefault="0047284E" w:rsidP="0047284E">
      <w:pPr>
        <w:tabs>
          <w:tab w:val="center" w:pos="4095"/>
          <w:tab w:val="right" w:pos="8190"/>
        </w:tabs>
        <w:spacing w:line="480" w:lineRule="auto"/>
        <w:ind w:firstLineChars="100" w:firstLine="240"/>
        <w:jc w:val="both"/>
        <w:rPr>
          <w:rFonts w:ascii="Times New Roman" w:hAnsi="Times New Roman" w:cs="Times New Roman"/>
          <w:szCs w:val="28"/>
          <w:lang w:val="en-AU"/>
        </w:rPr>
      </w:pPr>
      <w:r w:rsidRPr="0047284E">
        <w:rPr>
          <w:rFonts w:ascii="Times New Roman" w:hAnsi="Times New Roman" w:cs="Times New Roman"/>
          <w:szCs w:val="28"/>
          <w:lang w:val="en-AU"/>
        </w:rPr>
        <w:t xml:space="preserve">The classical critical state theory provides foundational insight into the </w:t>
      </w:r>
      <w:proofErr w:type="spellStart"/>
      <w:r w:rsidRPr="0047284E">
        <w:rPr>
          <w:rFonts w:ascii="Times New Roman" w:hAnsi="Times New Roman" w:cs="Times New Roman"/>
          <w:szCs w:val="28"/>
          <w:lang w:val="en-AU"/>
        </w:rPr>
        <w:t>behavior</w:t>
      </w:r>
      <w:proofErr w:type="spellEnd"/>
      <w:r w:rsidRPr="0047284E">
        <w:rPr>
          <w:rFonts w:ascii="Times New Roman" w:hAnsi="Times New Roman" w:cs="Times New Roman"/>
          <w:szCs w:val="28"/>
          <w:lang w:val="en-AU"/>
        </w:rPr>
        <w:t xml:space="preserve"> of granular materials under large shear deformations. According to this theory, granular assemblies reach a "critical state" where both the void ratio and the stress ratio stabilize under continuous shear strain, maintaining constant values at a given principal stress. This theory has been widely used to describe the macroscopic characteristics of granular materials in soil mechanics and geotechnical engineering. </w:t>
      </w:r>
    </w:p>
    <w:p w14:paraId="53685AB4" w14:textId="77777777" w:rsidR="003F74F2" w:rsidRDefault="0047284E" w:rsidP="0047284E">
      <w:pPr>
        <w:tabs>
          <w:tab w:val="center" w:pos="4095"/>
          <w:tab w:val="right" w:pos="8190"/>
        </w:tabs>
        <w:spacing w:line="480" w:lineRule="auto"/>
        <w:ind w:firstLineChars="100" w:firstLine="240"/>
        <w:jc w:val="both"/>
        <w:rPr>
          <w:rFonts w:ascii="Times New Roman" w:hAnsi="Times New Roman" w:cs="Times New Roman"/>
          <w:szCs w:val="28"/>
        </w:rPr>
      </w:pPr>
      <w:r w:rsidRPr="0047284E">
        <w:rPr>
          <w:rFonts w:ascii="Times New Roman" w:hAnsi="Times New Roman" w:cs="Times New Roman"/>
          <w:szCs w:val="28"/>
        </w:rPr>
        <w:t xml:space="preserve">However, classical critical state theory does not explicitly account for the evolution of fabric anisotropy observed in granular materials. To address this, the anisotropic critical state theory extends the classical framework by integrating directional fabric properties and considering anisotropy as a critical factor influencing the material response. </w:t>
      </w:r>
    </w:p>
    <w:p w14:paraId="715DDC42" w14:textId="67B264BF" w:rsidR="00074639" w:rsidRPr="00975193" w:rsidRDefault="00F81F3B" w:rsidP="00F81F3B">
      <w:pPr>
        <w:pStyle w:val="2"/>
        <w:rPr>
          <w:rFonts w:ascii="Times New Roman" w:hAnsi="Times New Roman" w:cs="Times New Roman"/>
          <w:color w:val="000000" w:themeColor="text1"/>
        </w:rPr>
      </w:pPr>
      <w:bookmarkStart w:id="153" w:name="_Toc189388519"/>
      <w:r w:rsidRPr="00975193">
        <w:rPr>
          <w:rFonts w:ascii="Times New Roman" w:hAnsi="Times New Roman" w:cs="Times New Roman"/>
          <w:color w:val="000000" w:themeColor="text1"/>
        </w:rPr>
        <w:t>Summary</w:t>
      </w:r>
      <w:bookmarkEnd w:id="153"/>
    </w:p>
    <w:p w14:paraId="0BA17938" w14:textId="2C511CD1" w:rsidR="00F81F3B" w:rsidRDefault="00F81F3B" w:rsidP="00F81F3B">
      <w:pPr>
        <w:tabs>
          <w:tab w:val="center" w:pos="4095"/>
          <w:tab w:val="right" w:pos="8190"/>
        </w:tabs>
        <w:spacing w:line="480" w:lineRule="auto"/>
        <w:ind w:firstLineChars="100" w:firstLine="240"/>
        <w:jc w:val="both"/>
        <w:rPr>
          <w:rFonts w:ascii="Times New Roman" w:hAnsi="Times New Roman" w:cs="Times New Roman"/>
          <w:szCs w:val="28"/>
        </w:rPr>
      </w:pPr>
      <w:r w:rsidRPr="002E0040">
        <w:rPr>
          <w:rFonts w:ascii="Times New Roman" w:hAnsi="Times New Roman" w:cs="Times New Roman"/>
          <w:color w:val="0000FF"/>
          <w:szCs w:val="28"/>
        </w:rPr>
        <w:t>Chapter 5</w:t>
      </w:r>
      <w:r w:rsidRPr="00F81F3B">
        <w:rPr>
          <w:rFonts w:ascii="Times New Roman" w:hAnsi="Times New Roman" w:cs="Times New Roman"/>
          <w:szCs w:val="28"/>
        </w:rPr>
        <w:t xml:space="preserve"> delves into the influence of multi-directional shear stress paths on the liquefaction resistance of granular materials. Using numerical simulations, this chapter introduces innovative shear stress paths to isolate and analyze the impacts of directional changes. The findings highlight critical insights into how shear stress directionality alters both macroscopic and microscopic behaviors</w:t>
      </w:r>
      <w:r>
        <w:rPr>
          <w:rFonts w:ascii="Times New Roman" w:hAnsi="Times New Roman" w:cs="Times New Roman"/>
          <w:szCs w:val="28"/>
        </w:rPr>
        <w:t>:</w:t>
      </w:r>
    </w:p>
    <w:p w14:paraId="33D9F212" w14:textId="5F024199" w:rsidR="00F81F3B" w:rsidRDefault="00F81F3B" w:rsidP="00F81F3B">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lastRenderedPageBreak/>
        <w:t>T</w:t>
      </w:r>
      <w:r w:rsidRPr="00FC0A47">
        <w:rPr>
          <w:rFonts w:ascii="Times New Roman" w:hAnsi="Times New Roman" w:cs="Times New Roman"/>
          <w:color w:val="000000" w:themeColor="text1"/>
          <w:szCs w:val="28"/>
          <w:lang w:val="en-AU"/>
        </w:rPr>
        <w:t xml:space="preserve">he unidirectional shear loading requires the highest cyclic number to reach liquefaction at the same CSR, compared to the multidirectional loadings. </w:t>
      </w:r>
      <w:r>
        <w:rPr>
          <w:rFonts w:ascii="Times New Roman" w:hAnsi="Times New Roman" w:cs="Times New Roman"/>
          <w:color w:val="000000" w:themeColor="text1"/>
          <w:szCs w:val="28"/>
          <w:lang w:val="en-AU"/>
        </w:rPr>
        <w:t>S</w:t>
      </w:r>
      <w:r w:rsidRPr="00FC0A47">
        <w:rPr>
          <w:rFonts w:ascii="Times New Roman" w:hAnsi="Times New Roman" w:cs="Times New Roman"/>
          <w:color w:val="000000" w:themeColor="text1"/>
          <w:szCs w:val="28"/>
          <w:lang w:val="en-AU"/>
        </w:rPr>
        <w:t>ingle-8 need</w:t>
      </w:r>
      <w:r>
        <w:rPr>
          <w:rFonts w:ascii="Times New Roman" w:hAnsi="Times New Roman" w:cs="Times New Roman"/>
          <w:color w:val="000000" w:themeColor="text1"/>
          <w:szCs w:val="28"/>
          <w:lang w:val="en-AU"/>
        </w:rPr>
        <w:t xml:space="preserve">s </w:t>
      </w:r>
      <w:r w:rsidRPr="00FC0A47">
        <w:rPr>
          <w:rFonts w:ascii="Times New Roman" w:hAnsi="Times New Roman" w:cs="Times New Roman"/>
          <w:color w:val="000000" w:themeColor="text1"/>
          <w:szCs w:val="28"/>
          <w:lang w:val="en-AU"/>
        </w:rPr>
        <w:t>slightly more cycles than double-8.</w:t>
      </w:r>
    </w:p>
    <w:p w14:paraId="3202C691" w14:textId="3A634590" w:rsidR="00F81F3B" w:rsidRDefault="00F81F3B" w:rsidP="00F81F3B">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lang w:val="en-AU"/>
        </w:rPr>
        <w:t>A</w:t>
      </w:r>
      <w:r w:rsidRPr="00C97089">
        <w:rPr>
          <w:rFonts w:ascii="Times New Roman" w:hAnsi="Times New Roman" w:cs="Times New Roman"/>
          <w:szCs w:val="28"/>
          <w:lang w:val="en-AU"/>
        </w:rPr>
        <w:t>lthough single-8 and double-8 paths share the same shear stress magnitude and rate of change</w:t>
      </w:r>
      <w:r>
        <w:rPr>
          <w:rFonts w:ascii="Times New Roman" w:hAnsi="Times New Roman" w:cs="Times New Roman"/>
          <w:szCs w:val="28"/>
          <w:lang w:val="en-AU"/>
        </w:rPr>
        <w:t xml:space="preserve"> </w:t>
      </w:r>
      <w:r w:rsidRPr="00FC0A47">
        <w:rPr>
          <w:rFonts w:ascii="Times New Roman" w:hAnsi="Times New Roman" w:cs="Times New Roman"/>
          <w:szCs w:val="28"/>
        </w:rPr>
        <w:t>at any given moment, the single-8 path maintains</w:t>
      </w:r>
      <w:r>
        <w:rPr>
          <w:rFonts w:ascii="Times New Roman" w:hAnsi="Times New Roman" w:cs="Times New Roman"/>
          <w:szCs w:val="28"/>
        </w:rPr>
        <w:t xml:space="preserve"> </w:t>
      </w:r>
      <w:r w:rsidRPr="00FC0A47">
        <w:rPr>
          <w:rFonts w:ascii="Times New Roman" w:hAnsi="Times New Roman" w:cs="Times New Roman"/>
          <w:szCs w:val="28"/>
        </w:rPr>
        <w:t>a</w:t>
      </w:r>
      <w:r>
        <w:rPr>
          <w:rFonts w:ascii="Times New Roman" w:hAnsi="Times New Roman" w:cs="Times New Roman"/>
          <w:szCs w:val="28"/>
        </w:rPr>
        <w:t xml:space="preserve"> </w:t>
      </w:r>
      <w:r w:rsidRPr="00FC0A47">
        <w:rPr>
          <w:rFonts w:ascii="Times New Roman" w:hAnsi="Times New Roman" w:cs="Times New Roman"/>
          <w:szCs w:val="28"/>
        </w:rPr>
        <w:t xml:space="preserve">constant </w:t>
      </w:r>
      <w:r>
        <w:rPr>
          <w:rFonts w:ascii="Times New Roman" w:hAnsi="Times New Roman" w:cs="Times New Roman"/>
          <w:szCs w:val="28"/>
        </w:rPr>
        <w:t>figure-8</w:t>
      </w:r>
      <w:r w:rsidRPr="00FC0A47">
        <w:rPr>
          <w:rFonts w:ascii="Times New Roman" w:hAnsi="Times New Roman" w:cs="Times New Roman"/>
          <w:szCs w:val="28"/>
        </w:rPr>
        <w:t xml:space="preserve"> orientation, while the double-8 path alternates its orientation with each odd and even cycle. This alternating orientation in the double-8 path results in a </w:t>
      </w:r>
      <w:r>
        <w:rPr>
          <w:rFonts w:ascii="Times New Roman" w:hAnsi="Times New Roman" w:cs="Times New Roman"/>
          <w:szCs w:val="28"/>
        </w:rPr>
        <w:t xml:space="preserve">lower </w:t>
      </w:r>
      <w:r w:rsidRPr="00FC0A47">
        <w:rPr>
          <w:rFonts w:ascii="Times New Roman" w:hAnsi="Times New Roman" w:cs="Times New Roman"/>
          <w:szCs w:val="28"/>
        </w:rPr>
        <w:t>number of cycles needed to reach liquefaction.</w:t>
      </w:r>
    </w:p>
    <w:p w14:paraId="3401213E" w14:textId="7918656F" w:rsidR="00F81F3B" w:rsidRDefault="00F81F3B" w:rsidP="00F81F3B">
      <w:pPr>
        <w:tabs>
          <w:tab w:val="center" w:pos="4095"/>
          <w:tab w:val="right" w:pos="8190"/>
        </w:tabs>
        <w:spacing w:line="480" w:lineRule="auto"/>
        <w:ind w:firstLineChars="100" w:firstLine="240"/>
        <w:jc w:val="both"/>
        <w:rPr>
          <w:rFonts w:ascii="Times New Roman" w:hAnsi="Times New Roman" w:cs="Times New Roman"/>
          <w:szCs w:val="28"/>
          <w:lang w:val="en-AU"/>
        </w:rPr>
      </w:pPr>
      <w:r w:rsidRPr="00C3422B">
        <w:rPr>
          <w:rFonts w:ascii="Times New Roman" w:hAnsi="Times New Roman" w:cs="Times New Roman"/>
          <w:szCs w:val="28"/>
          <w:lang w:val="en-AU"/>
        </w:rPr>
        <w:t>The directional shifts in stress under the double-8 shear pattern induce</w:t>
      </w:r>
      <w:r>
        <w:rPr>
          <w:rFonts w:ascii="Times New Roman" w:hAnsi="Times New Roman" w:cs="Times New Roman"/>
          <w:szCs w:val="28"/>
          <w:lang w:val="en-AU"/>
        </w:rPr>
        <w:t xml:space="preserve"> more pronounced</w:t>
      </w:r>
      <w:r w:rsidRPr="00C3422B">
        <w:rPr>
          <w:rFonts w:ascii="Times New Roman" w:hAnsi="Times New Roman" w:cs="Times New Roman"/>
          <w:szCs w:val="28"/>
          <w:lang w:val="en-AU"/>
        </w:rPr>
        <w:t xml:space="preserve"> structural adjustments at the particle level. These adjustments contribute to an accelerated liquefaction process.</w:t>
      </w:r>
    </w:p>
    <w:p w14:paraId="19147616" w14:textId="77777777" w:rsidR="003E53E1" w:rsidRDefault="00737F77">
      <w:pPr>
        <w:spacing w:after="160" w:line="278" w:lineRule="auto"/>
        <w:rPr>
          <w:rFonts w:ascii="Times New Roman" w:hAnsi="Times New Roman" w:cs="Times New Roman"/>
          <w:szCs w:val="28"/>
        </w:rPr>
        <w:sectPr w:rsidR="003E53E1" w:rsidSect="00313819">
          <w:headerReference w:type="default" r:id="rId169"/>
          <w:pgSz w:w="11906" w:h="16838"/>
          <w:pgMar w:top="1440" w:right="1800" w:bottom="1440" w:left="1800" w:header="851" w:footer="992" w:gutter="0"/>
          <w:cols w:space="425"/>
          <w:docGrid w:type="lines" w:linePitch="312"/>
        </w:sectPr>
      </w:pPr>
      <w:r>
        <w:rPr>
          <w:rFonts w:ascii="Times New Roman" w:hAnsi="Times New Roman" w:cs="Times New Roman"/>
          <w:szCs w:val="28"/>
        </w:rPr>
        <w:br w:type="page"/>
      </w:r>
    </w:p>
    <w:p w14:paraId="1A6852E0" w14:textId="7D9D4A43" w:rsidR="00737F77" w:rsidRDefault="00737F77">
      <w:pPr>
        <w:spacing w:after="160" w:line="278" w:lineRule="auto"/>
        <w:rPr>
          <w:rFonts w:ascii="Times New Roman" w:hAnsi="Times New Roman" w:cs="Times New Roman"/>
          <w:szCs w:val="28"/>
        </w:rPr>
      </w:pPr>
    </w:p>
    <w:p w14:paraId="55A170B5" w14:textId="29D856A4" w:rsidR="00737F77" w:rsidRPr="00975193" w:rsidRDefault="00737F77" w:rsidP="007370B8">
      <w:pPr>
        <w:pStyle w:val="1"/>
        <w:rPr>
          <w:rFonts w:ascii="Times New Roman" w:hAnsi="Times New Roman" w:cs="Times New Roman"/>
          <w:color w:val="000000" w:themeColor="text1"/>
          <w:lang w:val="en-AU"/>
        </w:rPr>
      </w:pPr>
      <w:bookmarkStart w:id="154" w:name="_Toc189388520"/>
      <w:r w:rsidRPr="00975193">
        <w:rPr>
          <w:rFonts w:ascii="Times New Roman" w:hAnsi="Times New Roman" w:cs="Times New Roman"/>
          <w:color w:val="000000" w:themeColor="text1"/>
          <w:lang w:val="en-AU"/>
        </w:rPr>
        <w:t>Conclusion</w:t>
      </w:r>
      <w:r w:rsidR="00367F09">
        <w:rPr>
          <w:rFonts w:ascii="Times New Roman" w:hAnsi="Times New Roman" w:cs="Times New Roman"/>
          <w:color w:val="000000" w:themeColor="text1"/>
          <w:lang w:val="en-AU"/>
        </w:rPr>
        <w:t>s</w:t>
      </w:r>
      <w:r w:rsidR="00975193" w:rsidRPr="00975193">
        <w:rPr>
          <w:rFonts w:ascii="Times New Roman" w:hAnsi="Times New Roman" w:cs="Times New Roman"/>
          <w:color w:val="000000" w:themeColor="text1"/>
          <w:lang w:val="en-AU"/>
        </w:rPr>
        <w:t xml:space="preserve"> and </w:t>
      </w:r>
      <w:r w:rsidR="003E53E1">
        <w:rPr>
          <w:rFonts w:ascii="Times New Roman" w:hAnsi="Times New Roman" w:cs="Times New Roman"/>
          <w:color w:val="000000" w:themeColor="text1"/>
          <w:lang w:val="en-AU"/>
        </w:rPr>
        <w:t>F</w:t>
      </w:r>
      <w:r w:rsidR="00975193" w:rsidRPr="00975193">
        <w:rPr>
          <w:rFonts w:ascii="Times New Roman" w:hAnsi="Times New Roman" w:cs="Times New Roman"/>
          <w:color w:val="000000" w:themeColor="text1"/>
          <w:lang w:val="en-AU"/>
        </w:rPr>
        <w:t xml:space="preserve">uture </w:t>
      </w:r>
      <w:r w:rsidR="003E53E1">
        <w:rPr>
          <w:rFonts w:ascii="Times New Roman" w:hAnsi="Times New Roman" w:cs="Times New Roman"/>
          <w:color w:val="000000" w:themeColor="text1"/>
          <w:lang w:val="en-AU"/>
        </w:rPr>
        <w:t>S</w:t>
      </w:r>
      <w:r w:rsidR="00975193" w:rsidRPr="00975193">
        <w:rPr>
          <w:rFonts w:ascii="Times New Roman" w:hAnsi="Times New Roman" w:cs="Times New Roman"/>
          <w:color w:val="000000" w:themeColor="text1"/>
          <w:lang w:val="en-AU"/>
        </w:rPr>
        <w:t>tudies</w:t>
      </w:r>
      <w:bookmarkEnd w:id="154"/>
    </w:p>
    <w:p w14:paraId="7C48DF29" w14:textId="12B41DC6" w:rsidR="007370B8" w:rsidRPr="00975193" w:rsidRDefault="00975193" w:rsidP="007370B8">
      <w:pPr>
        <w:pStyle w:val="2"/>
        <w:rPr>
          <w:rFonts w:ascii="Times New Roman" w:hAnsi="Times New Roman" w:cs="Times New Roman"/>
          <w:color w:val="000000" w:themeColor="text1"/>
          <w:lang w:val="en-AU"/>
        </w:rPr>
      </w:pPr>
      <w:bookmarkStart w:id="155" w:name="_Toc189388521"/>
      <w:r w:rsidRPr="00975193">
        <w:rPr>
          <w:rFonts w:ascii="Times New Roman" w:hAnsi="Times New Roman" w:cs="Times New Roman"/>
          <w:color w:val="000000" w:themeColor="text1"/>
          <w:lang w:val="en-AU"/>
        </w:rPr>
        <w:t>C</w:t>
      </w:r>
      <w:r w:rsidR="007370B8" w:rsidRPr="00975193">
        <w:rPr>
          <w:rFonts w:ascii="Times New Roman" w:hAnsi="Times New Roman" w:cs="Times New Roman"/>
          <w:color w:val="000000" w:themeColor="text1"/>
          <w:lang w:val="en-AU"/>
        </w:rPr>
        <w:t>onclusion</w:t>
      </w:r>
      <w:r w:rsidR="00367F09">
        <w:rPr>
          <w:rFonts w:ascii="Times New Roman" w:hAnsi="Times New Roman" w:cs="Times New Roman"/>
          <w:color w:val="000000" w:themeColor="text1"/>
          <w:lang w:val="en-AU"/>
        </w:rPr>
        <w:t>s</w:t>
      </w:r>
      <w:bookmarkEnd w:id="155"/>
    </w:p>
    <w:p w14:paraId="2D6DBC40" w14:textId="1D8CEEF8" w:rsidR="00737F77" w:rsidRPr="00D11960"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47681E">
        <w:rPr>
          <w:rFonts w:ascii="Times New Roman" w:hAnsi="Times New Roman" w:cs="Times New Roman"/>
          <w:szCs w:val="28"/>
        </w:rPr>
        <w:t xml:space="preserve">This dissertation bridges the gap between microscopic behaviors and macroscopic phenomena in granular materials, with a particular focus on liquefaction resistance. By leveraging the Discrete Element Method (DEM) as a primary tool, the research addresses longstanding challenges in understanding the complex interplay of particle-scale interactions, stress anisotropy, and </w:t>
      </w:r>
      <w:r>
        <w:rPr>
          <w:rFonts w:ascii="Times New Roman" w:hAnsi="Times New Roman" w:cs="Times New Roman"/>
          <w:szCs w:val="28"/>
        </w:rPr>
        <w:t>liquefaction resistance</w:t>
      </w:r>
      <w:r w:rsidRPr="0047681E">
        <w:rPr>
          <w:rFonts w:ascii="Times New Roman" w:hAnsi="Times New Roman" w:cs="Times New Roman"/>
          <w:szCs w:val="28"/>
        </w:rPr>
        <w:t xml:space="preserve">. </w:t>
      </w:r>
    </w:p>
    <w:p w14:paraId="65DBBDB0" w14:textId="43A2757D"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EC3A86">
        <w:rPr>
          <w:rFonts w:ascii="Times New Roman" w:hAnsi="Times New Roman" w:cs="Times New Roman"/>
          <w:szCs w:val="28"/>
        </w:rPr>
        <w:t>The subsequent chapters detail contributions that address these objectives, exploring a range of phenomena from stress anisotropy to cyclic liquefaction processes</w:t>
      </w:r>
      <w:r w:rsidR="007370B8">
        <w:rPr>
          <w:rFonts w:ascii="Times New Roman" w:hAnsi="Times New Roman" w:cs="Times New Roman"/>
          <w:szCs w:val="28"/>
        </w:rPr>
        <w:t>.</w:t>
      </w:r>
      <w:r w:rsidRPr="00EC3A86">
        <w:rPr>
          <w:rFonts w:ascii="Times New Roman" w:hAnsi="Times New Roman" w:cs="Times New Roman"/>
          <w:szCs w:val="28"/>
        </w:rPr>
        <w:t xml:space="preserve"> This </w:t>
      </w:r>
      <w:r>
        <w:rPr>
          <w:rFonts w:ascii="Times New Roman" w:hAnsi="Times New Roman" w:cs="Times New Roman"/>
          <w:szCs w:val="28"/>
        </w:rPr>
        <w:t>conclusion</w:t>
      </w:r>
      <w:r w:rsidRPr="00EC3A86">
        <w:rPr>
          <w:rFonts w:ascii="Times New Roman" w:hAnsi="Times New Roman" w:cs="Times New Roman"/>
          <w:szCs w:val="28"/>
        </w:rPr>
        <w:t xml:space="preserve"> consolidates the key findings of each chapter and highlights their implications for future research and practical applications.</w:t>
      </w:r>
    </w:p>
    <w:p w14:paraId="3A08EBFE"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p>
    <w:p w14:paraId="03524E10" w14:textId="77777777" w:rsidR="00737F77" w:rsidRPr="00730CD7" w:rsidRDefault="00737F77" w:rsidP="00737F77">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Pr>
          <w:rFonts w:ascii="Times New Roman" w:hAnsi="Times New Roman" w:cs="Times New Roman"/>
          <w:b/>
          <w:bCs/>
          <w:lang w:val="en-AU"/>
        </w:rPr>
        <w:t>2</w:t>
      </w:r>
      <w:r w:rsidRPr="00411275">
        <w:rPr>
          <w:rFonts w:ascii="Times New Roman" w:hAnsi="Times New Roman" w:cs="Times New Roman"/>
          <w:b/>
          <w:bCs/>
          <w:lang w:val="en-AU"/>
        </w:rPr>
        <w:t>. Fabric Evolution under General Stress States</w:t>
      </w:r>
    </w:p>
    <w:p w14:paraId="7A651D77" w14:textId="77777777" w:rsidR="0059363B"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6F2E8A">
        <w:rPr>
          <w:rFonts w:ascii="Times New Roman" w:hAnsi="Times New Roman" w:cs="Times New Roman"/>
          <w:color w:val="0432FF"/>
          <w:szCs w:val="28"/>
        </w:rPr>
        <w:t xml:space="preserve">Chapter </w:t>
      </w:r>
      <w:r w:rsidRPr="006F2E8A">
        <w:rPr>
          <w:rFonts w:ascii="Times New Roman" w:hAnsi="Times New Roman" w:cs="Times New Roman" w:hint="eastAsia"/>
          <w:color w:val="0432FF"/>
          <w:szCs w:val="28"/>
        </w:rPr>
        <w:t>2</w:t>
      </w:r>
      <w:r w:rsidRPr="006F2E8A">
        <w:rPr>
          <w:rFonts w:ascii="Times New Roman" w:hAnsi="Times New Roman" w:cs="Times New Roman"/>
          <w:szCs w:val="28"/>
        </w:rPr>
        <w:t xml:space="preserve"> explores the evolution of granular fabric under diverse stress states using </w:t>
      </w:r>
      <w:r>
        <w:rPr>
          <w:rFonts w:ascii="Times New Roman" w:hAnsi="Times New Roman" w:cs="Times New Roman"/>
          <w:szCs w:val="28"/>
        </w:rPr>
        <w:t xml:space="preserve">monotonic </w:t>
      </w:r>
      <w:r w:rsidRPr="006F2E8A">
        <w:rPr>
          <w:rFonts w:ascii="Times New Roman" w:hAnsi="Times New Roman" w:cs="Times New Roman"/>
          <w:szCs w:val="28"/>
        </w:rPr>
        <w:t xml:space="preserve">drained true triaxial shear tests. Through DEM simulations, the study systematically investigates how stress anisotropy influences microscopic structural adjustments, such as contact </w:t>
      </w:r>
      <w:r>
        <w:rPr>
          <w:rFonts w:ascii="Times New Roman" w:hAnsi="Times New Roman" w:cs="Times New Roman" w:hint="eastAsia"/>
          <w:szCs w:val="28"/>
        </w:rPr>
        <w:t>normal</w:t>
      </w:r>
      <w:r w:rsidRPr="006F2E8A">
        <w:rPr>
          <w:rFonts w:ascii="Times New Roman" w:hAnsi="Times New Roman" w:cs="Times New Roman"/>
          <w:szCs w:val="28"/>
        </w:rPr>
        <w:t xml:space="preserve"> distributions, and their impact on macroscopic behavior.</w:t>
      </w:r>
      <w:r>
        <w:rPr>
          <w:rFonts w:ascii="Times New Roman" w:hAnsi="Times New Roman" w:cs="Times New Roman" w:hint="eastAsia"/>
          <w:szCs w:val="28"/>
        </w:rPr>
        <w:t xml:space="preserve"> </w:t>
      </w:r>
      <w:r w:rsidRPr="006F2E8A">
        <w:rPr>
          <w:rFonts w:ascii="Times New Roman" w:hAnsi="Times New Roman" w:cs="Times New Roman"/>
          <w:szCs w:val="28"/>
        </w:rPr>
        <w:t>The chapter quantifies changes in key fabric descriptors (e.g., coordination number, contact orientation) under general stress states, providing insights into how stress anisotropy governs fabric restructuring.</w:t>
      </w:r>
      <w:r>
        <w:rPr>
          <w:rFonts w:ascii="Times New Roman" w:hAnsi="Times New Roman" w:cs="Times New Roman"/>
          <w:szCs w:val="28"/>
        </w:rPr>
        <w:t xml:space="preserve"> </w:t>
      </w:r>
    </w:p>
    <w:p w14:paraId="0207841D" w14:textId="2243B388" w:rsidR="0059363B" w:rsidRDefault="0059363B" w:rsidP="005D7C12">
      <w:pPr>
        <w:pStyle w:val="a9"/>
        <w:numPr>
          <w:ilvl w:val="0"/>
          <w:numId w:val="31"/>
        </w:numPr>
        <w:tabs>
          <w:tab w:val="center" w:pos="4095"/>
          <w:tab w:val="right" w:pos="8190"/>
        </w:tabs>
        <w:spacing w:line="480" w:lineRule="auto"/>
        <w:jc w:val="both"/>
        <w:rPr>
          <w:rFonts w:ascii="Times New Roman" w:hAnsi="Times New Roman" w:cs="Times New Roman"/>
          <w:szCs w:val="28"/>
        </w:rPr>
      </w:pPr>
      <w:r w:rsidRPr="007F7AEA">
        <w:rPr>
          <w:rFonts w:ascii="Times New Roman" w:hAnsi="Times New Roman" w:cs="Times New Roman"/>
          <w:szCs w:val="28"/>
        </w:rPr>
        <w:lastRenderedPageBreak/>
        <w:t xml:space="preserve">No unique CSL in the </w:t>
      </w:r>
      <w:r w:rsidRPr="007F7AEA">
        <w:rPr>
          <w:rFonts w:ascii="Times New Roman" w:hAnsi="Times New Roman" w:cs="Times New Roman"/>
          <w:i/>
          <w:szCs w:val="28"/>
        </w:rPr>
        <w:t>e</w:t>
      </w:r>
      <w:r w:rsidRPr="007F7AEA">
        <w:rPr>
          <w:rFonts w:ascii="Times New Roman" w:hAnsi="Times New Roman" w:cs="Times New Roman"/>
          <w:szCs w:val="28"/>
        </w:rPr>
        <w:t xml:space="preserve"> - </w:t>
      </w:r>
      <w:r w:rsidRPr="007F7AEA">
        <w:rPr>
          <w:rFonts w:ascii="Times New Roman" w:hAnsi="Times New Roman" w:cs="Times New Roman"/>
          <w:i/>
          <w:szCs w:val="28"/>
        </w:rPr>
        <w:t>p</w:t>
      </w:r>
      <w:r w:rsidRPr="007F7AEA">
        <w:rPr>
          <w:rFonts w:ascii="Times New Roman" w:hAnsi="Times New Roman" w:cs="Times New Roman"/>
          <w:szCs w:val="28"/>
        </w:rPr>
        <w:t xml:space="preserve"> space was observed, and the void ratio under the critical state exhibited dependence on the intermediate principal stress ratio</w:t>
      </w:r>
      <w:r>
        <w:rPr>
          <w:rFonts w:ascii="Times New Roman" w:hAnsi="Times New Roman" w:cs="Times New Roman"/>
          <w:szCs w:val="28"/>
        </w:rPr>
        <w:t>.</w:t>
      </w:r>
      <w:r>
        <w:rPr>
          <w:rFonts w:ascii="Times New Roman" w:hAnsi="Times New Roman" w:cs="Times New Roman"/>
          <w:szCs w:val="28"/>
          <w:lang w:val="en-AU"/>
        </w:rPr>
        <w:t xml:space="preserve"> A</w:t>
      </w:r>
      <w:r w:rsidRPr="0059363B">
        <w:rPr>
          <w:rFonts w:ascii="Times New Roman" w:hAnsi="Times New Roman" w:cs="Times New Roman"/>
          <w:szCs w:val="28"/>
        </w:rPr>
        <w:t xml:space="preserve">n apparent unique CSL existed in the </w:t>
      </w:r>
      <m:oMath>
        <m:r>
          <w:rPr>
            <w:rFonts w:ascii="Cambria Math" w:hAnsi="Cambria Math" w:cs="Times New Roman"/>
            <w:szCs w:val="28"/>
          </w:rPr>
          <m:t>Z</m:t>
        </m:r>
      </m:oMath>
      <w:r w:rsidRPr="0059363B">
        <w:rPr>
          <w:rFonts w:ascii="Times New Roman" w:hAnsi="Times New Roman" w:cs="Times New Roman"/>
          <w:szCs w:val="28"/>
          <w:lang w:val="en-AU"/>
        </w:rPr>
        <w:t xml:space="preserve"> </w:t>
      </w:r>
      <w:r w:rsidRPr="0059363B">
        <w:rPr>
          <w:rFonts w:ascii="Times New Roman" w:hAnsi="Times New Roman" w:cs="Times New Roman"/>
          <w:szCs w:val="28"/>
        </w:rPr>
        <w:t xml:space="preserve">– </w:t>
      </w:r>
      <m:oMath>
        <m:r>
          <w:rPr>
            <w:rFonts w:ascii="Cambria Math" w:hAnsi="Cambria Math" w:cs="Times New Roman"/>
            <w:szCs w:val="28"/>
          </w:rPr>
          <m:t>p'</m:t>
        </m:r>
      </m:oMath>
      <w:r w:rsidRPr="0059363B">
        <w:rPr>
          <w:rFonts w:ascii="Times New Roman" w:hAnsi="Times New Roman" w:cs="Times New Roman"/>
          <w:szCs w:val="28"/>
        </w:rPr>
        <w:t xml:space="preserve"> space, indicating that </w:t>
      </w:r>
      <m:oMath>
        <m:r>
          <w:rPr>
            <w:rFonts w:ascii="Cambria Math" w:hAnsi="Cambria Math" w:cs="Times New Roman"/>
            <w:szCs w:val="28"/>
          </w:rPr>
          <m:t>Z</m:t>
        </m:r>
      </m:oMath>
      <w:r w:rsidRPr="0059363B">
        <w:rPr>
          <w:rFonts w:ascii="Times New Roman" w:hAnsi="Times New Roman" w:cs="Times New Roman"/>
          <w:szCs w:val="28"/>
        </w:rPr>
        <w:t xml:space="preserve"> is independent of the intermediate principal stress ratio.</w:t>
      </w:r>
      <w:r w:rsidRPr="0059363B">
        <w:rPr>
          <w:rFonts w:ascii="Times New Roman" w:hAnsi="Times New Roman" w:cs="Times New Roman"/>
          <w:i/>
          <w:szCs w:val="28"/>
        </w:rPr>
        <w:t xml:space="preserve"> F</w:t>
      </w:r>
      <w:r w:rsidRPr="0059363B">
        <w:rPr>
          <w:rFonts w:ascii="Times New Roman" w:hAnsi="Times New Roman" w:cs="Times New Roman"/>
          <w:i/>
          <w:szCs w:val="28"/>
          <w:vertAlign w:val="subscript"/>
        </w:rPr>
        <w:t>c</w:t>
      </w:r>
      <w:r w:rsidRPr="0059363B">
        <w:rPr>
          <w:rFonts w:ascii="Times New Roman" w:hAnsi="Times New Roman" w:cs="Times New Roman"/>
          <w:szCs w:val="28"/>
        </w:rPr>
        <w:t xml:space="preserve"> under the critical state was investigated in the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59363B">
        <w:rPr>
          <w:rFonts w:ascii="Times New Roman" w:hAnsi="Times New Roman" w:cs="Times New Roman"/>
          <w:i/>
          <w:szCs w:val="28"/>
          <w:vertAlign w:val="subscript"/>
        </w:rPr>
        <w:t xml:space="preserve"> </w:t>
      </w:r>
      <w:r w:rsidRPr="0059363B">
        <w:rPr>
          <w:rFonts w:ascii="Times New Roman" w:hAnsi="Times New Roman" w:cs="Times New Roman"/>
          <w:szCs w:val="28"/>
        </w:rPr>
        <w:t xml:space="preserve">– </w:t>
      </w:r>
      <m:oMath>
        <m:r>
          <w:rPr>
            <w:rFonts w:ascii="Cambria Math" w:hAnsi="Cambria Math" w:cs="Times New Roman"/>
            <w:szCs w:val="28"/>
          </w:rPr>
          <m:t>p'</m:t>
        </m:r>
      </m:oMath>
      <w:r w:rsidRPr="0059363B">
        <w:rPr>
          <w:rFonts w:ascii="Times New Roman" w:hAnsi="Times New Roman" w:cs="Times New Roman"/>
          <w:szCs w:val="28"/>
          <w:lang w:val="en-AU"/>
        </w:rPr>
        <w:t xml:space="preserve"> </w:t>
      </w:r>
      <w:r w:rsidRPr="0059363B">
        <w:rPr>
          <w:rFonts w:ascii="Times New Roman" w:hAnsi="Times New Roman" w:cs="Times New Roman"/>
          <w:szCs w:val="28"/>
        </w:rPr>
        <w:t xml:space="preserve">space, where </w:t>
      </w:r>
      <m:oMath>
        <m:sSub>
          <m:sSubPr>
            <m:ctrlPr>
              <w:rPr>
                <w:rFonts w:ascii="Cambria Math" w:hAnsi="Cambria Math" w:cs="Times New Roman"/>
                <w:i/>
                <w:szCs w:val="28"/>
              </w:rPr>
            </m:ctrlPr>
          </m:sSubPr>
          <m:e>
            <m:r>
              <w:rPr>
                <w:rFonts w:ascii="Cambria Math" w:hAnsi="Cambria Math" w:cs="Times New Roman"/>
                <w:szCs w:val="28"/>
              </w:rPr>
              <m:t>F</m:t>
            </m:r>
          </m:e>
          <m:sub>
            <m:r>
              <w:rPr>
                <w:rFonts w:ascii="Cambria Math" w:hAnsi="Cambria Math" w:cs="Times New Roman"/>
                <w:szCs w:val="28"/>
              </w:rPr>
              <m:t>c</m:t>
            </m:r>
          </m:sub>
        </m:sSub>
      </m:oMath>
      <w:r w:rsidRPr="0059363B">
        <w:rPr>
          <w:rFonts w:ascii="Times New Roman" w:hAnsi="Times New Roman" w:cs="Times New Roman"/>
          <w:szCs w:val="28"/>
        </w:rPr>
        <w:t xml:space="preserve"> decreases with increasing </w:t>
      </w:r>
      <m:oMath>
        <m:r>
          <w:rPr>
            <w:rFonts w:ascii="Cambria Math" w:hAnsi="Cambria Math" w:cs="Times New Roman"/>
            <w:szCs w:val="28"/>
          </w:rPr>
          <m:t>p'</m:t>
        </m:r>
      </m:oMath>
      <w:r w:rsidRPr="0059363B">
        <w:rPr>
          <w:rFonts w:ascii="Times New Roman" w:hAnsi="Times New Roman" w:cs="Times New Roman"/>
          <w:i/>
          <w:szCs w:val="28"/>
        </w:rPr>
        <w:t xml:space="preserve"> </w:t>
      </w:r>
      <w:r w:rsidRPr="0059363B">
        <w:rPr>
          <w:rFonts w:ascii="Times New Roman" w:hAnsi="Times New Roman" w:cs="Times New Roman"/>
          <w:szCs w:val="28"/>
        </w:rPr>
        <w:t>and Lode angle</w:t>
      </w:r>
      <w:r>
        <w:rPr>
          <w:rFonts w:ascii="Times New Roman" w:hAnsi="Times New Roman" w:cs="Times New Roman"/>
          <w:szCs w:val="28"/>
        </w:rPr>
        <w:t>.</w:t>
      </w:r>
    </w:p>
    <w:p w14:paraId="040ADD35" w14:textId="49BBE0F9" w:rsidR="0059363B" w:rsidRDefault="0059363B" w:rsidP="005D7C12">
      <w:pPr>
        <w:pStyle w:val="a9"/>
        <w:numPr>
          <w:ilvl w:val="0"/>
          <w:numId w:val="31"/>
        </w:numPr>
        <w:tabs>
          <w:tab w:val="center" w:pos="4095"/>
          <w:tab w:val="right" w:pos="8190"/>
        </w:tabs>
        <w:spacing w:line="480" w:lineRule="auto"/>
        <w:jc w:val="both"/>
        <w:rPr>
          <w:rFonts w:ascii="Times New Roman" w:hAnsi="Times New Roman" w:cs="Times New Roman"/>
          <w:szCs w:val="28"/>
        </w:rPr>
      </w:pPr>
      <w:r w:rsidRPr="007F7AEA">
        <w:rPr>
          <w:rFonts w:ascii="Times New Roman" w:hAnsi="Times New Roman" w:cs="Times New Roman"/>
          <w:szCs w:val="28"/>
        </w:rPr>
        <w:t xml:space="preserve">The contact density distribution of triaxial compression changed, becoming an elongated cylinder with a contracted body whose long axis pointed in the direction of the major principal stress. </w:t>
      </w:r>
      <w:r>
        <w:rPr>
          <w:rFonts w:ascii="Times New Roman" w:hAnsi="Times New Roman" w:cs="Times New Roman"/>
          <w:szCs w:val="28"/>
        </w:rPr>
        <w:t>T</w:t>
      </w:r>
      <w:r w:rsidRPr="007F7AEA">
        <w:rPr>
          <w:rFonts w:ascii="Times New Roman" w:hAnsi="Times New Roman" w:cs="Times New Roman"/>
          <w:szCs w:val="28"/>
        </w:rPr>
        <w:t>he contact density distribution of the triaxial extension appeared as a dimpled fla</w:t>
      </w:r>
      <w:r w:rsidRPr="007F7AEA">
        <w:rPr>
          <w:rFonts w:ascii="Times New Roman" w:hAnsi="Times New Roman" w:cs="Times New Roman"/>
          <w:color w:val="000000" w:themeColor="text1"/>
          <w:szCs w:val="28"/>
        </w:rPr>
        <w:t>t pie with the concave oriented toward the direction of the mino</w:t>
      </w:r>
      <w:r w:rsidRPr="007F7AEA">
        <w:rPr>
          <w:rFonts w:ascii="Times New Roman" w:hAnsi="Times New Roman" w:cs="Times New Roman"/>
          <w:szCs w:val="28"/>
        </w:rPr>
        <w:t>r principal stress. The distributions of the in-between paths were transition states between triaxial compression and extension.</w:t>
      </w:r>
    </w:p>
    <w:p w14:paraId="2587AD45" w14:textId="4DDA24B6" w:rsidR="0059363B" w:rsidRPr="0059363B" w:rsidRDefault="0059363B" w:rsidP="005D7C12">
      <w:pPr>
        <w:pStyle w:val="a9"/>
        <w:numPr>
          <w:ilvl w:val="0"/>
          <w:numId w:val="31"/>
        </w:numPr>
        <w:tabs>
          <w:tab w:val="center" w:pos="4095"/>
          <w:tab w:val="right" w:pos="8190"/>
        </w:tabs>
        <w:spacing w:line="480" w:lineRule="auto"/>
        <w:jc w:val="both"/>
        <w:rPr>
          <w:rFonts w:ascii="Times New Roman" w:hAnsi="Times New Roman" w:cs="Times New Roman"/>
          <w:szCs w:val="28"/>
        </w:rPr>
      </w:pPr>
      <w:r w:rsidRPr="007F7AEA">
        <w:rPr>
          <w:rFonts w:ascii="Times New Roman" w:hAnsi="Times New Roman" w:cs="Times New Roman"/>
          <w:szCs w:val="28"/>
        </w:rPr>
        <w:t xml:space="preserve">The difference in the morphologies of contact density microscopically accounted for the uniqueness of CSL in the </w:t>
      </w:r>
      <m:oMath>
        <m:r>
          <w:rPr>
            <w:rFonts w:ascii="Cambria Math" w:hAnsi="Cambria Math" w:cs="Times New Roman"/>
            <w:szCs w:val="28"/>
          </w:rPr>
          <m:t>Z</m:t>
        </m:r>
      </m:oMath>
      <w:r w:rsidRPr="007F7AEA">
        <w:rPr>
          <w:rFonts w:ascii="Times New Roman" w:hAnsi="Times New Roman" w:cs="Times New Roman"/>
          <w:szCs w:val="28"/>
        </w:rPr>
        <w:t xml:space="preserve">– </w:t>
      </w:r>
      <w:r w:rsidRPr="007F7AEA">
        <w:rPr>
          <w:rFonts w:ascii="Times New Roman" w:hAnsi="Times New Roman" w:cs="Times New Roman"/>
          <w:i/>
          <w:szCs w:val="28"/>
        </w:rPr>
        <w:t>p’</w:t>
      </w:r>
      <w:r w:rsidRPr="007F7AEA">
        <w:rPr>
          <w:rFonts w:ascii="Times New Roman" w:hAnsi="Times New Roman" w:cs="Times New Roman"/>
          <w:szCs w:val="28"/>
        </w:rPr>
        <w:t xml:space="preserve"> space and the </w:t>
      </w:r>
      <w:proofErr w:type="spellStart"/>
      <w:r w:rsidRPr="007F7AEA">
        <w:rPr>
          <w:rFonts w:ascii="Times New Roman" w:hAnsi="Times New Roman" w:cs="Times New Roman"/>
          <w:szCs w:val="28"/>
        </w:rPr>
        <w:t>nonuniqueness</w:t>
      </w:r>
      <w:proofErr w:type="spellEnd"/>
      <w:r w:rsidRPr="007F7AEA">
        <w:rPr>
          <w:rFonts w:ascii="Times New Roman" w:hAnsi="Times New Roman" w:cs="Times New Roman"/>
          <w:szCs w:val="28"/>
        </w:rPr>
        <w:t xml:space="preserve"> of CSL in the </w:t>
      </w:r>
      <m:oMath>
        <m:r>
          <w:rPr>
            <w:rFonts w:ascii="Cambria Math" w:hAnsi="Cambria Math" w:cs="Times New Roman"/>
            <w:szCs w:val="28"/>
          </w:rPr>
          <m:t>e</m:t>
        </m:r>
      </m:oMath>
      <w:r w:rsidRPr="007F7AEA">
        <w:rPr>
          <w:rFonts w:ascii="Times New Roman" w:hAnsi="Times New Roman" w:cs="Times New Roman"/>
          <w:szCs w:val="28"/>
        </w:rPr>
        <w:t xml:space="preserve"> – </w:t>
      </w:r>
      <m:oMath>
        <m:r>
          <w:rPr>
            <w:rFonts w:ascii="Cambria Math" w:hAnsi="Cambria Math" w:cs="Times New Roman"/>
            <w:szCs w:val="28"/>
          </w:rPr>
          <m:t>p'</m:t>
        </m:r>
      </m:oMath>
      <w:r w:rsidRPr="007F7AEA">
        <w:rPr>
          <w:rFonts w:ascii="Times New Roman" w:hAnsi="Times New Roman" w:cs="Times New Roman"/>
          <w:szCs w:val="28"/>
        </w:rPr>
        <w:t xml:space="preserve"> space. The pie-like distribution in triaxial extension resulted in a larger void ratio than that of the cylindrical distribution in triaxial compression, despite the coordination number under the equal mean principal effective stress being the same.</w:t>
      </w:r>
    </w:p>
    <w:p w14:paraId="078966AD" w14:textId="69126708"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730CD7">
        <w:rPr>
          <w:rFonts w:ascii="Times New Roman" w:hAnsi="Times New Roman" w:cs="Times New Roman"/>
          <w:szCs w:val="28"/>
        </w:rPr>
        <w:t>This chapter sets the foundation for understanding granular behavior under realistic loading scenarios, paving the way for subsequent chapters that delve into liquefaction resistance and complex multi-directional stress paths.</w:t>
      </w:r>
    </w:p>
    <w:p w14:paraId="3D34AA6E"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p>
    <w:p w14:paraId="287B158B" w14:textId="77777777" w:rsidR="00737F77" w:rsidRPr="00730CD7" w:rsidRDefault="00737F77" w:rsidP="00737F77">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Pr>
          <w:rFonts w:ascii="Times New Roman" w:hAnsi="Times New Roman" w:cs="Times New Roman"/>
          <w:b/>
          <w:bCs/>
          <w:lang w:val="en-AU"/>
        </w:rPr>
        <w:t>3</w:t>
      </w:r>
      <w:r w:rsidRPr="00411275">
        <w:rPr>
          <w:rFonts w:ascii="Times New Roman" w:hAnsi="Times New Roman" w:cs="Times New Roman"/>
          <w:b/>
          <w:bCs/>
          <w:lang w:val="en-AU"/>
        </w:rPr>
        <w:t>. Study on Factors Affecting Liquefaction Resistance during Anisotropic Consolidation</w:t>
      </w:r>
    </w:p>
    <w:p w14:paraId="14F64D04"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730CD7">
        <w:rPr>
          <w:rFonts w:ascii="Times New Roman" w:hAnsi="Times New Roman" w:cs="Times New Roman"/>
          <w:color w:val="0432FF"/>
          <w:szCs w:val="28"/>
        </w:rPr>
        <w:lastRenderedPageBreak/>
        <w:t xml:space="preserve">Chapter </w:t>
      </w:r>
      <w:r>
        <w:rPr>
          <w:rFonts w:ascii="Times New Roman" w:hAnsi="Times New Roman" w:cs="Times New Roman" w:hint="eastAsia"/>
          <w:color w:val="0432FF"/>
          <w:szCs w:val="28"/>
        </w:rPr>
        <w:t>3</w:t>
      </w:r>
      <w:r w:rsidRPr="00730CD7">
        <w:rPr>
          <w:rFonts w:ascii="Times New Roman" w:hAnsi="Times New Roman" w:cs="Times New Roman"/>
          <w:szCs w:val="28"/>
        </w:rPr>
        <w:t xml:space="preserve"> pioneers the application of DEM to replicate hollow cylinder apparatus (HCA) stress paths, marking the first successful simulation of undrained HCA tests. This chapter bridges the gap between experimental and </w:t>
      </w:r>
      <w:r>
        <w:rPr>
          <w:rFonts w:ascii="Times New Roman" w:hAnsi="Times New Roman" w:cs="Times New Roman"/>
          <w:szCs w:val="28"/>
        </w:rPr>
        <w:t>DEM</w:t>
      </w:r>
      <w:r w:rsidRPr="00730CD7">
        <w:rPr>
          <w:rFonts w:ascii="Times New Roman" w:hAnsi="Times New Roman" w:cs="Times New Roman"/>
          <w:szCs w:val="28"/>
        </w:rPr>
        <w:t xml:space="preserve"> approaches in liquefaction studies, offering a powerful tool for analyzing the mechanisms governing liquefaction resistance under anisotropic stress states.</w:t>
      </w:r>
      <w:r>
        <w:rPr>
          <w:rFonts w:ascii="Times New Roman" w:hAnsi="Times New Roman" w:cs="Times New Roman" w:hint="eastAsia"/>
          <w:szCs w:val="28"/>
        </w:rPr>
        <w:t xml:space="preserve"> </w:t>
      </w:r>
    </w:p>
    <w:p w14:paraId="47F54BEC" w14:textId="77777777" w:rsidR="00737F77" w:rsidRPr="00536A20" w:rsidRDefault="00737F77" w:rsidP="00737F77">
      <w:pPr>
        <w:spacing w:line="480" w:lineRule="auto"/>
        <w:ind w:firstLineChars="100" w:firstLine="240"/>
        <w:jc w:val="both"/>
        <w:rPr>
          <w:rFonts w:ascii="Times New Roman" w:hAnsi="Times New Roman" w:cs="Times New Roman"/>
          <w:iCs/>
        </w:rPr>
      </w:pPr>
      <w:r>
        <w:rPr>
          <w:rFonts w:ascii="Times New Roman" w:hAnsi="Times New Roman" w:cs="Times New Roman"/>
          <w:szCs w:val="28"/>
        </w:rPr>
        <w:t>T</w:t>
      </w:r>
      <w:r w:rsidRPr="00730CD7">
        <w:rPr>
          <w:rFonts w:ascii="Times New Roman" w:hAnsi="Times New Roman" w:cs="Times New Roman"/>
          <w:szCs w:val="28"/>
        </w:rPr>
        <w:t>he chapter investigates the role of fabric evolution during anisotropic consolidation, highlighting how changes in coordination number and contact orientation influence liquefaction resistance.</w:t>
      </w:r>
      <w:r w:rsidRPr="00AB5170">
        <w:rPr>
          <w:rFonts w:ascii="Times New Roman" w:hAnsi="Times New Roman" w:cs="Times New Roman"/>
          <w:iCs/>
        </w:rPr>
        <w:t xml:space="preserve"> </w:t>
      </w:r>
      <w:r w:rsidRPr="00536A20">
        <w:rPr>
          <w:rFonts w:ascii="Times New Roman" w:hAnsi="Times New Roman" w:cs="Times New Roman"/>
          <w:iCs/>
        </w:rPr>
        <w:t xml:space="preserve">The findings are </w:t>
      </w:r>
      <w:r w:rsidRPr="00536A20">
        <w:rPr>
          <w:rFonts w:ascii="Times New Roman" w:hAnsi="Times New Roman" w:cs="Times New Roman"/>
          <w:iCs/>
          <w:lang w:val="en-AU"/>
        </w:rPr>
        <w:t>summarized as follows</w:t>
      </w:r>
      <w:r w:rsidRPr="00536A20">
        <w:rPr>
          <w:rFonts w:ascii="Times New Roman" w:hAnsi="Times New Roman" w:cs="Times New Roman"/>
          <w:iCs/>
        </w:rPr>
        <w:t xml:space="preserve">: </w:t>
      </w:r>
    </w:p>
    <w:p w14:paraId="286E82CA" w14:textId="77777777" w:rsidR="00737F77" w:rsidRPr="000D6D76" w:rsidRDefault="00737F77" w:rsidP="005D7C12">
      <w:pPr>
        <w:pStyle w:val="a9"/>
        <w:numPr>
          <w:ilvl w:val="0"/>
          <w:numId w:val="29"/>
        </w:numPr>
        <w:spacing w:line="480" w:lineRule="auto"/>
        <w:jc w:val="both"/>
        <w:rPr>
          <w:rFonts w:ascii="Times New Roman" w:hAnsi="Times New Roman" w:cs="Times New Roman"/>
          <w:iCs/>
          <w:lang w:val="en-AU"/>
        </w:rPr>
      </w:pPr>
      <w:r w:rsidRPr="000D6D76">
        <w:rPr>
          <w:rFonts w:ascii="Times New Roman" w:hAnsi="Times New Roman" w:cs="Times New Roman"/>
          <w:iCs/>
        </w:rPr>
        <w:t xml:space="preserve">Initial stress anisotropy, represented by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0D6D76">
        <w:rPr>
          <w:rFonts w:ascii="Times New Roman" w:hAnsi="Times New Roman" w:cs="Times New Roman"/>
          <w:iCs/>
        </w:rPr>
        <w:t>,</w:t>
      </w:r>
      <w:r w:rsidRPr="000D6D76">
        <w:rPr>
          <w:rFonts w:ascii="Times New Roman" w:hAnsi="Times New Roman" w:cs="Times New Roman"/>
          <w:iCs/>
          <w:lang w:val="en-AU"/>
        </w:rPr>
        <w:t xml:space="preserve"> results in reduced liquefaction resistance. </w:t>
      </w:r>
      <w:r w:rsidRPr="000D6D76">
        <w:rPr>
          <w:rFonts w:ascii="Times New Roman" w:hAnsi="Times New Roman" w:cs="Times New Roman"/>
        </w:rPr>
        <w:t>The protocols for specimen preparation does not significantly impact liquefaction resistance.</w:t>
      </w:r>
    </w:p>
    <w:p w14:paraId="329C41FF" w14:textId="77777777" w:rsidR="00737F77" w:rsidRPr="000D6D76" w:rsidRDefault="00737F77" w:rsidP="005D7C12">
      <w:pPr>
        <w:pStyle w:val="a9"/>
        <w:numPr>
          <w:ilvl w:val="0"/>
          <w:numId w:val="29"/>
        </w:numPr>
        <w:spacing w:line="480" w:lineRule="auto"/>
        <w:jc w:val="both"/>
        <w:rPr>
          <w:rFonts w:ascii="Times New Roman" w:hAnsi="Times New Roman" w:cs="Times New Roman"/>
          <w:iCs/>
        </w:rPr>
      </w:pPr>
      <w:r w:rsidRPr="000D6D76">
        <w:rPr>
          <w:rFonts w:ascii="Times New Roman" w:hAnsi="Times New Roman" w:cs="Times New Roman"/>
          <w:iCs/>
        </w:rPr>
        <w:t xml:space="preserve">Greater initial stress anisotropy is associated with a lower initial mechanical coordination number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0D6D76">
        <w:rPr>
          <w:rFonts w:ascii="Times New Roman" w:hAnsi="Times New Roman" w:cs="Times New Roman"/>
          <w:iCs/>
        </w:rPr>
        <w:t xml:space="preserve">. A correlation is observed between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0D6D76">
        <w:rPr>
          <w:rFonts w:ascii="Times New Roman" w:hAnsi="Times New Roman" w:cs="Times New Roman"/>
          <w:iCs/>
        </w:rPr>
        <w:t xml:space="preserve"> and the cyclic number required for liquefaction </w:t>
      </w:r>
      <m:oMath>
        <m:sSub>
          <m:sSubPr>
            <m:ctrlPr>
              <w:rPr>
                <w:rFonts w:ascii="Cambria Math" w:hAnsi="Cambria Math" w:cs="Times New Roman"/>
                <w:i/>
                <w:iCs/>
              </w:rPr>
            </m:ctrlPr>
          </m:sSubPr>
          <m:e>
            <m:r>
              <w:rPr>
                <w:rFonts w:ascii="Cambria Math" w:hAnsi="Cambria Math" w:cs="Times New Roman"/>
              </w:rPr>
              <m:t>N</m:t>
            </m:r>
          </m:e>
          <m:sub>
            <m:r>
              <w:rPr>
                <w:rFonts w:ascii="Cambria Math" w:hAnsi="Cambria Math" w:cs="Times New Roman"/>
              </w:rPr>
              <m:t>L</m:t>
            </m:r>
          </m:sub>
        </m:sSub>
      </m:oMath>
      <w:r w:rsidRPr="000D6D76">
        <w:rPr>
          <w:rFonts w:ascii="Times New Roman" w:hAnsi="Times New Roman" w:cs="Times New Roman"/>
          <w:iCs/>
        </w:rPr>
        <w:t xml:space="preserve">, which indicates liquefaction resistance, providing a microscopic explanation for the influence on liquefaction strength. In addition to </w:t>
      </w:r>
      <m:oMath>
        <m:sSub>
          <m:sSubPr>
            <m:ctrlPr>
              <w:rPr>
                <w:rFonts w:ascii="Cambria Math" w:hAnsi="Cambria Math" w:cs="Times New Roman"/>
                <w:i/>
                <w:iCs/>
              </w:rPr>
            </m:ctrlPr>
          </m:sSubPr>
          <m:e>
            <m:r>
              <w:rPr>
                <w:rFonts w:ascii="Cambria Math" w:hAnsi="Cambria Math" w:cs="Times New Roman"/>
              </w:rPr>
              <m:t>Z</m:t>
            </m:r>
          </m:e>
          <m:sub>
            <m:r>
              <w:rPr>
                <w:rFonts w:ascii="Cambria Math" w:hAnsi="Cambria Math" w:cs="Times New Roman"/>
              </w:rPr>
              <m:t>m0</m:t>
            </m:r>
          </m:sub>
        </m:sSub>
      </m:oMath>
      <w:r w:rsidRPr="000D6D76">
        <w:rPr>
          <w:rFonts w:ascii="Times New Roman" w:hAnsi="Times New Roman" w:cs="Times New Roman"/>
          <w:iCs/>
          <w:lang w:val="en-AU"/>
        </w:rPr>
        <w:t>, a smaller void ratio, which evaluates the macroscopic compactness, contributes to liquefaction resistance as well.</w:t>
      </w:r>
    </w:p>
    <w:p w14:paraId="2F9C9979" w14:textId="77777777" w:rsidR="00737F77" w:rsidRPr="000D6D76" w:rsidRDefault="00737F77" w:rsidP="005D7C12">
      <w:pPr>
        <w:pStyle w:val="a9"/>
        <w:numPr>
          <w:ilvl w:val="0"/>
          <w:numId w:val="29"/>
        </w:numPr>
        <w:spacing w:line="480" w:lineRule="auto"/>
        <w:jc w:val="both"/>
        <w:rPr>
          <w:rFonts w:ascii="Times New Roman" w:hAnsi="Times New Roman" w:cs="Times New Roman"/>
          <w:iCs/>
        </w:rPr>
      </w:pPr>
      <w:r>
        <w:rPr>
          <w:rFonts w:ascii="Times New Roman" w:hAnsi="Times New Roman" w:cs="Times New Roman"/>
          <w:iCs/>
        </w:rPr>
        <w:t>G</w:t>
      </w:r>
      <w:r w:rsidRPr="000D6D76">
        <w:rPr>
          <w:rFonts w:ascii="Times New Roman" w:hAnsi="Times New Roman" w:cs="Times New Roman"/>
          <w:iCs/>
        </w:rPr>
        <w:t xml:space="preserve">reater liquefaction resistance was confirmed for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0D6D76">
        <w:rPr>
          <w:rFonts w:ascii="Times New Roman" w:hAnsi="Times New Roman" w:cs="Times New Roman"/>
          <w:iCs/>
        </w:rPr>
        <w:t>&lt;1.0 than that for</w:t>
      </w:r>
      <w:r>
        <w:rPr>
          <w:rFonts w:ascii="Times New Roman"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K</m:t>
            </m:r>
          </m:e>
          <m:sub>
            <m:r>
              <w:rPr>
                <w:rFonts w:ascii="Cambria Math" w:hAnsi="Cambria Math" w:cs="Times New Roman"/>
              </w:rPr>
              <m:t>0</m:t>
            </m:r>
          </m:sub>
        </m:sSub>
      </m:oMath>
      <w:r w:rsidRPr="000D6D76">
        <w:rPr>
          <w:rFonts w:ascii="Times New Roman" w:hAnsi="Times New Roman" w:cs="Times New Roman"/>
          <w:iCs/>
          <w:lang w:val="en-AU"/>
        </w:rPr>
        <w:t>&gt;1.0</w:t>
      </w:r>
      <w:r w:rsidRPr="000D6D76">
        <w:rPr>
          <w:rFonts w:ascii="Times New Roman" w:hAnsi="Times New Roman" w:cs="Times New Roman"/>
          <w:iCs/>
        </w:rPr>
        <w:t xml:space="preserve">. </w:t>
      </w:r>
      <w:r w:rsidRPr="000D6D76">
        <w:rPr>
          <w:rFonts w:ascii="Times New Roman" w:hAnsi="Times New Roman" w:cs="Times New Roman"/>
          <w:iCs/>
          <w:lang w:val="en-AU"/>
        </w:rPr>
        <w:t xml:space="preserve">In the </w:t>
      </w:r>
      <m:oMath>
        <m:sSub>
          <m:sSubPr>
            <m:ctrlPr>
              <w:rPr>
                <w:rFonts w:ascii="Cambria Math" w:hAnsi="Cambria Math" w:cs="Times New Roman"/>
                <w:i/>
                <w:iCs/>
                <w:lang w:val="en-AU"/>
              </w:rPr>
            </m:ctrlPr>
          </m:sSubPr>
          <m:e>
            <m:r>
              <w:rPr>
                <w:rFonts w:ascii="Cambria Math" w:hAnsi="Cambria Math" w:cs="Times New Roman"/>
                <w:lang w:val="en-AU"/>
              </w:rPr>
              <m:t>α</m:t>
            </m:r>
          </m:e>
          <m:sub>
            <m:r>
              <w:rPr>
                <w:rFonts w:ascii="Cambria Math" w:hAnsi="Cambria Math" w:cs="Times New Roman"/>
                <w:lang w:val="en-AU"/>
              </w:rPr>
              <m:t>0</m:t>
            </m:r>
          </m:sub>
        </m:sSub>
      </m:oMath>
      <w:r w:rsidRPr="000D6D76">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Z</m:t>
            </m:r>
          </m:e>
          <m:sub>
            <m:r>
              <w:rPr>
                <w:rFonts w:ascii="Cambria Math" w:hAnsi="Cambria Math" w:cs="Times New Roman"/>
                <w:lang w:val="en-AU"/>
              </w:rPr>
              <m:t>mi</m:t>
            </m:r>
          </m:sub>
        </m:sSub>
      </m:oMath>
      <w:r w:rsidRPr="000D6D76">
        <w:rPr>
          <w:rFonts w:ascii="Times New Roman" w:hAnsi="Times New Roman" w:cs="Times New Roman"/>
          <w:iCs/>
          <w:lang w:val="en-AU"/>
        </w:rPr>
        <w:t>-</w:t>
      </w:r>
      <m:oMath>
        <m:sSub>
          <m:sSubPr>
            <m:ctrlPr>
              <w:rPr>
                <w:rFonts w:ascii="Cambria Math" w:hAnsi="Cambria Math" w:cs="Times New Roman"/>
                <w:i/>
                <w:iCs/>
                <w:lang w:val="en-AU"/>
              </w:rPr>
            </m:ctrlPr>
          </m:sSubPr>
          <m:e>
            <m:r>
              <w:rPr>
                <w:rFonts w:ascii="Cambria Math" w:hAnsi="Cambria Math" w:cs="Times New Roman"/>
                <w:lang w:val="en-AU"/>
              </w:rPr>
              <m:t>N</m:t>
            </m:r>
          </m:e>
          <m:sub>
            <m:r>
              <w:rPr>
                <w:rFonts w:ascii="Cambria Math" w:hAnsi="Cambria Math" w:cs="Times New Roman"/>
                <w:lang w:val="en-AU"/>
              </w:rPr>
              <m:t>L</m:t>
            </m:r>
          </m:sub>
        </m:sSub>
      </m:oMath>
      <w:r w:rsidRPr="000D6D76">
        <w:rPr>
          <w:rFonts w:ascii="Times New Roman" w:hAnsi="Times New Roman" w:cs="Times New Roman"/>
          <w:iCs/>
          <w:lang w:val="en-AU"/>
        </w:rPr>
        <w:t xml:space="preserve"> space, as stress anisotropy increases, the predicted relationship for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0D6D76">
        <w:rPr>
          <w:rFonts w:ascii="Times New Roman" w:hAnsi="Times New Roman" w:cs="Times New Roman"/>
          <w:iCs/>
          <w:lang w:val="en-AU"/>
        </w:rPr>
        <w:t xml:space="preserve">&lt;1.0 and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0D6D76">
        <w:rPr>
          <w:rFonts w:ascii="Times New Roman" w:hAnsi="Times New Roman" w:cs="Times New Roman"/>
          <w:iCs/>
          <w:lang w:val="en-AU"/>
        </w:rPr>
        <w:t xml:space="preserve">&gt;1.0 further diverged, producing a positive </w:t>
      </w:r>
      <m:oMath>
        <m:r>
          <w:rPr>
            <w:rFonts w:ascii="Cambria Math" w:hAnsi="Cambria Math" w:cs="Times New Roman"/>
            <w:lang w:val="en-AU"/>
          </w:rPr>
          <m:t>η</m:t>
        </m:r>
      </m:oMath>
      <w:r w:rsidRPr="000D6D76">
        <w:rPr>
          <w:rFonts w:ascii="Times New Roman" w:hAnsi="Times New Roman" w:cs="Times New Roman"/>
          <w:iCs/>
          <w:lang w:val="en-AU"/>
        </w:rPr>
        <w:t xml:space="preserve"> in the fitted surface.</w:t>
      </w:r>
    </w:p>
    <w:p w14:paraId="25B87586" w14:textId="77777777" w:rsidR="00737F77" w:rsidRPr="000D6D76" w:rsidRDefault="00737F77" w:rsidP="005D7C12">
      <w:pPr>
        <w:pStyle w:val="a9"/>
        <w:numPr>
          <w:ilvl w:val="0"/>
          <w:numId w:val="29"/>
        </w:numPr>
        <w:spacing w:line="480" w:lineRule="auto"/>
        <w:jc w:val="both"/>
        <w:rPr>
          <w:rFonts w:ascii="Times New Roman" w:hAnsi="Times New Roman" w:cs="Times New Roman"/>
          <w:iCs/>
          <w:lang w:val="en-AU"/>
        </w:rPr>
      </w:pPr>
      <w:r>
        <w:rPr>
          <w:rFonts w:ascii="Times New Roman" w:hAnsi="Times New Roman" w:cs="Times New Roman"/>
          <w:iCs/>
          <w:lang w:val="en-AU"/>
        </w:rPr>
        <w:t>A</w:t>
      </w:r>
      <w:r w:rsidRPr="000D6D76">
        <w:rPr>
          <w:rFonts w:ascii="Times New Roman" w:hAnsi="Times New Roman" w:cs="Times New Roman"/>
          <w:iCs/>
          <w:lang w:val="en-AU"/>
        </w:rPr>
        <w:t xml:space="preserve">nisotropic consolidation states with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0D6D76">
        <w:rPr>
          <w:rFonts w:ascii="Times New Roman" w:hAnsi="Times New Roman" w:cs="Times New Roman"/>
          <w:iCs/>
          <w:lang w:val="en-AU"/>
        </w:rPr>
        <w:t xml:space="preserve">&lt;1.0 or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0D6D76">
        <w:rPr>
          <w:rFonts w:ascii="Times New Roman" w:hAnsi="Times New Roman" w:cs="Times New Roman"/>
          <w:iCs/>
          <w:lang w:val="en-AU"/>
        </w:rPr>
        <w:t>&gt;1.0 produce different morphologies of contact density</w:t>
      </w:r>
      <w:r>
        <w:rPr>
          <w:rFonts w:ascii="Times New Roman" w:hAnsi="Times New Roman" w:cs="Times New Roman"/>
          <w:iCs/>
          <w:lang w:val="en-AU"/>
        </w:rPr>
        <w:t xml:space="preserve">, </w:t>
      </w:r>
      <w:r w:rsidRPr="000D6D76">
        <w:rPr>
          <w:rFonts w:ascii="Times New Roman" w:hAnsi="Times New Roman" w:cs="Times New Roman"/>
          <w:iCs/>
          <w:lang w:val="en-AU"/>
        </w:rPr>
        <w:t xml:space="preserve">potentially </w:t>
      </w:r>
      <w:r>
        <w:rPr>
          <w:rFonts w:ascii="Times New Roman" w:hAnsi="Times New Roman" w:cs="Times New Roman"/>
          <w:iCs/>
          <w:lang w:val="en-AU"/>
        </w:rPr>
        <w:t>influencing</w:t>
      </w:r>
      <w:r w:rsidRPr="000D6D76">
        <w:rPr>
          <w:rFonts w:ascii="Times New Roman" w:hAnsi="Times New Roman" w:cs="Times New Roman"/>
          <w:iCs/>
          <w:lang w:val="en-AU"/>
        </w:rPr>
        <w:t xml:space="preserve"> liquefaction resistance.</w:t>
      </w:r>
    </w:p>
    <w:p w14:paraId="308162DB" w14:textId="77777777" w:rsidR="00737F77" w:rsidRPr="00EC3A86"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p>
    <w:p w14:paraId="6EBA48D7" w14:textId="77777777" w:rsidR="00737F77" w:rsidRPr="00411275" w:rsidRDefault="00737F77" w:rsidP="00737F77">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Pr>
          <w:rFonts w:ascii="Times New Roman" w:hAnsi="Times New Roman" w:cs="Times New Roman"/>
          <w:b/>
          <w:bCs/>
          <w:lang w:val="en-AU"/>
        </w:rPr>
        <w:t>4</w:t>
      </w:r>
      <w:r w:rsidRPr="00411275">
        <w:rPr>
          <w:rFonts w:ascii="Times New Roman" w:hAnsi="Times New Roman" w:cs="Times New Roman"/>
          <w:b/>
          <w:bCs/>
          <w:lang w:val="en-AU"/>
        </w:rPr>
        <w:t>. Experimental Validation of K</w:t>
      </w:r>
      <w:r w:rsidRPr="00411275">
        <w:rPr>
          <w:rFonts w:ascii="Times New Roman" w:hAnsi="Times New Roman" w:cs="Times New Roman"/>
          <w:b/>
          <w:bCs/>
          <w:vertAlign w:val="subscript"/>
          <w:lang w:val="en-AU"/>
        </w:rPr>
        <w:t>0</w:t>
      </w:r>
      <w:r w:rsidRPr="00411275">
        <w:rPr>
          <w:rFonts w:ascii="Times New Roman" w:hAnsi="Times New Roman" w:cs="Times New Roman"/>
          <w:b/>
          <w:bCs/>
          <w:lang w:val="en-AU"/>
        </w:rPr>
        <w:t xml:space="preserve"> Effects on Liquefaction Resistance</w:t>
      </w:r>
    </w:p>
    <w:p w14:paraId="7B8965C6" w14:textId="25A6918B" w:rsidR="00737F77" w:rsidRPr="0074579F" w:rsidRDefault="00737F77" w:rsidP="00737F77">
      <w:pPr>
        <w:spacing w:line="480" w:lineRule="auto"/>
        <w:ind w:firstLineChars="100" w:firstLine="240"/>
        <w:jc w:val="both"/>
        <w:rPr>
          <w:rFonts w:ascii="Times New Roman" w:hAnsi="Times New Roman" w:cs="Times New Roman"/>
          <w:szCs w:val="28"/>
        </w:rPr>
      </w:pPr>
      <w:r w:rsidRPr="00AB5170">
        <w:rPr>
          <w:rFonts w:ascii="Times New Roman" w:hAnsi="Times New Roman" w:cs="Times New Roman"/>
          <w:szCs w:val="28"/>
        </w:rPr>
        <w:t>In</w:t>
      </w:r>
      <w:r w:rsidRPr="0074579F">
        <w:rPr>
          <w:rFonts w:ascii="Times New Roman" w:hAnsi="Times New Roman" w:cs="Times New Roman"/>
          <w:color w:val="0432FF"/>
          <w:szCs w:val="28"/>
        </w:rPr>
        <w:t xml:space="preserve"> Chapter 4</w:t>
      </w:r>
      <w:r w:rsidRPr="00AB5170">
        <w:rPr>
          <w:rFonts w:ascii="Times New Roman" w:hAnsi="Times New Roman" w:cs="Times New Roman"/>
          <w:szCs w:val="28"/>
        </w:rPr>
        <w:t xml:space="preserve">, </w:t>
      </w:r>
      <w:r>
        <w:rPr>
          <w:rFonts w:ascii="Times New Roman" w:hAnsi="Times New Roman" w:cs="Times New Roman"/>
          <w:szCs w:val="28"/>
        </w:rPr>
        <w:t xml:space="preserve">an </w:t>
      </w:r>
      <w:r w:rsidRPr="0074579F">
        <w:rPr>
          <w:rFonts w:ascii="Times New Roman" w:hAnsi="Times New Roman" w:cs="Times New Roman"/>
          <w:szCs w:val="28"/>
        </w:rPr>
        <w:t xml:space="preserve">investigation into the effects of the initial stress anisotropy on the liquefaction resistance </w:t>
      </w:r>
      <w:r>
        <w:rPr>
          <w:rFonts w:ascii="Times New Roman" w:hAnsi="Times New Roman" w:cs="Times New Roman"/>
          <w:szCs w:val="28"/>
        </w:rPr>
        <w:t>is presented</w:t>
      </w:r>
      <w:r w:rsidRPr="0074579F">
        <w:rPr>
          <w:rFonts w:ascii="Times New Roman" w:hAnsi="Times New Roman" w:cs="Times New Roman"/>
          <w:szCs w:val="28"/>
        </w:rPr>
        <w:t xml:space="preserve">, using experimental results from hollow torsional shear tests. The findings reveal that liquefaction resistance is not a monotonic function of </w:t>
      </w:r>
      <m:oMath>
        <m:sSub>
          <m:sSubPr>
            <m:ctrlPr>
              <w:rPr>
                <w:rFonts w:ascii="Cambria Math" w:hAnsi="Cambria Math" w:cs="Times New Roman"/>
                <w:szCs w:val="28"/>
              </w:rPr>
            </m:ctrlPr>
          </m:sSubPr>
          <m:e>
            <m:r>
              <w:rPr>
                <w:rFonts w:ascii="Cambria Math" w:hAnsi="Cambria Math" w:cs="Times New Roman"/>
                <w:szCs w:val="28"/>
              </w:rPr>
              <m:t>K</m:t>
            </m:r>
          </m:e>
          <m:sub>
            <m:r>
              <m:rPr>
                <m:sty m:val="p"/>
              </m:rPr>
              <w:rPr>
                <w:rFonts w:ascii="Cambria Math" w:hAnsi="Cambria Math" w:cs="Times New Roman"/>
                <w:szCs w:val="28"/>
              </w:rPr>
              <m:t>0</m:t>
            </m:r>
          </m:sub>
        </m:sSub>
      </m:oMath>
      <w:r w:rsidRPr="0074579F">
        <w:rPr>
          <w:rFonts w:ascii="Times New Roman" w:hAnsi="Times New Roman" w:cs="Times New Roman"/>
          <w:szCs w:val="28"/>
        </w:rPr>
        <w:t>​, but rather follows a non-monotonic trend with two distinct peaks, dependent on the degree and direction of stress anisotropy.</w:t>
      </w:r>
      <w:r>
        <w:rPr>
          <w:rFonts w:ascii="Times New Roman" w:hAnsi="Times New Roman" w:cs="Times New Roman"/>
          <w:szCs w:val="28"/>
        </w:rPr>
        <w:t xml:space="preserve"> </w:t>
      </w:r>
      <w:r>
        <w:rPr>
          <w:rFonts w:ascii="Times New Roman" w:hAnsi="Times New Roman" w:cs="Times New Roman"/>
          <w:iCs/>
          <w:lang w:val="en-AU"/>
        </w:rPr>
        <w:t xml:space="preserve">The trend </w:t>
      </w:r>
      <w:r w:rsidRPr="003C378C">
        <w:rPr>
          <w:rFonts w:ascii="Times New Roman" w:hAnsi="Times New Roman" w:cs="Times New Roman"/>
          <w:iCs/>
          <w:lang w:val="en-AU"/>
        </w:rPr>
        <w:t xml:space="preserve">characterized by an initial increase in resistance followed by a decrease as stress anisotropy develops differs from the findings of the numerical analyses discussed in </w:t>
      </w:r>
      <w:r w:rsidRPr="003C378C">
        <w:rPr>
          <w:rFonts w:ascii="Times New Roman" w:hAnsi="Times New Roman" w:cs="Times New Roman"/>
          <w:iCs/>
          <w:color w:val="0432FF"/>
          <w:lang w:val="en-AU"/>
        </w:rPr>
        <w:t xml:space="preserve">Chapter </w:t>
      </w:r>
      <w:r>
        <w:rPr>
          <w:rFonts w:ascii="Times New Roman" w:hAnsi="Times New Roman" w:cs="Times New Roman" w:hint="eastAsia"/>
          <w:iCs/>
          <w:color w:val="0432FF"/>
          <w:lang w:val="en-AU"/>
        </w:rPr>
        <w:t>3</w:t>
      </w:r>
      <w:r w:rsidRPr="003C378C">
        <w:rPr>
          <w:rFonts w:ascii="Times New Roman" w:hAnsi="Times New Roman" w:cs="Times New Roman"/>
          <w:iCs/>
          <w:lang w:val="en-AU"/>
        </w:rPr>
        <w:t>, where the highest liquefaction resistance was observed under isotropic stress conditions</w:t>
      </w:r>
      <w:r>
        <w:rPr>
          <w:rFonts w:ascii="Times New Roman" w:hAnsi="Times New Roman" w:cs="Times New Roman"/>
          <w:iCs/>
          <w:lang w:val="en-AU"/>
        </w:rPr>
        <w:t xml:space="preserve"> (</w:t>
      </w:r>
      <m:oMath>
        <m:sSub>
          <m:sSubPr>
            <m:ctrlPr>
              <w:rPr>
                <w:rFonts w:ascii="Cambria Math" w:hAnsi="Cambria Math" w:cs="Times New Roman"/>
                <w:i/>
                <w:iCs/>
                <w:lang w:val="en-AU"/>
              </w:rPr>
            </m:ctrlPr>
          </m:sSubPr>
          <m:e>
            <m:r>
              <w:rPr>
                <w:rFonts w:ascii="Cambria Math" w:hAnsi="Cambria Math" w:cs="Times New Roman"/>
                <w:lang w:val="en-AU"/>
              </w:rPr>
              <m:t>K</m:t>
            </m:r>
          </m:e>
          <m:sub>
            <m:r>
              <w:rPr>
                <w:rFonts w:ascii="Cambria Math" w:hAnsi="Cambria Math" w:cs="Times New Roman"/>
                <w:lang w:val="en-AU"/>
              </w:rPr>
              <m:t>0</m:t>
            </m:r>
          </m:sub>
        </m:sSub>
      </m:oMath>
      <w:r>
        <w:rPr>
          <w:rFonts w:ascii="Times New Roman" w:hAnsi="Times New Roman" w:cs="Times New Roman"/>
          <w:iCs/>
          <w:lang w:val="en-AU"/>
        </w:rPr>
        <w:t>=1.0)</w:t>
      </w:r>
      <w:ins w:id="156" w:author="han.yusong.53f@st.kyoto-u.ac.jp" w:date="2024-12-28T17:38:00Z">
        <w:r w:rsidR="00FC79C7">
          <w:rPr>
            <w:rFonts w:ascii="Times New Roman" w:hAnsi="Times New Roman" w:cs="Times New Roman"/>
            <w:iCs/>
            <w:lang w:val="en-AU"/>
          </w:rPr>
          <w:t>.</w:t>
        </w:r>
      </w:ins>
    </w:p>
    <w:p w14:paraId="61125EEE"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lang w:val="en-AU"/>
        </w:rPr>
      </w:pPr>
      <w:r w:rsidRPr="0016710F">
        <w:rPr>
          <w:rFonts w:ascii="Times New Roman" w:hAnsi="Times New Roman" w:cs="Times New Roman"/>
          <w:lang w:val="en-AU"/>
        </w:rPr>
        <w:t xml:space="preserve">For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6710F">
        <w:rPr>
          <w:rFonts w:ascii="Times New Roman" w:hAnsi="Times New Roman" w:cs="Times New Roman"/>
          <w:lang w:val="en-AU"/>
        </w:rPr>
        <w:t xml:space="preserve">&lt;1.0, the peak liquefaction resistance occurs at a higher level of stress anisotropy compared to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6710F">
        <w:rPr>
          <w:rFonts w:ascii="Times New Roman" w:hAnsi="Times New Roman" w:cs="Times New Roman"/>
          <w:lang w:val="en-AU"/>
        </w:rPr>
        <w:t xml:space="preserve">&gt;1.0. This indicates that soils under axial stress dominance can tolerate greater levels of anisotropy before reaching the maximum liquefaction resistance. In contrast, for </w:t>
      </w:r>
      <m:oMath>
        <m:sSub>
          <m:sSubPr>
            <m:ctrlPr>
              <w:rPr>
                <w:rFonts w:ascii="Cambria Math" w:hAnsi="Cambria Math" w:cs="Times New Roman"/>
                <w:lang w:val="en-AU"/>
              </w:rPr>
            </m:ctrlPr>
          </m:sSubPr>
          <m:e>
            <m:r>
              <w:rPr>
                <w:rFonts w:ascii="Cambria Math" w:hAnsi="Cambria Math" w:cs="Times New Roman"/>
                <w:lang w:val="en-AU"/>
              </w:rPr>
              <m:t>K</m:t>
            </m:r>
          </m:e>
          <m:sub>
            <m:r>
              <m:rPr>
                <m:sty m:val="p"/>
              </m:rPr>
              <w:rPr>
                <w:rFonts w:ascii="Cambria Math" w:hAnsi="Cambria Math" w:cs="Times New Roman"/>
                <w:lang w:val="en-AU"/>
              </w:rPr>
              <m:t>0</m:t>
            </m:r>
          </m:sub>
        </m:sSub>
      </m:oMath>
      <w:r w:rsidRPr="0016710F">
        <w:rPr>
          <w:rFonts w:ascii="Times New Roman" w:hAnsi="Times New Roman" w:cs="Times New Roman"/>
          <w:lang w:val="en-AU"/>
        </w:rPr>
        <w:t>&gt;1.0, the peak liquefaction resistance occurs closer to isotropic conditions, suggesting a more limited range of stability as lateral stress dominance develops.</w:t>
      </w:r>
      <w:r>
        <w:rPr>
          <w:rFonts w:ascii="Times New Roman" w:hAnsi="Times New Roman" w:cs="Times New Roman"/>
          <w:lang w:val="en-AU"/>
        </w:rPr>
        <w:t xml:space="preserve"> </w:t>
      </w:r>
      <w:r w:rsidRPr="00164689">
        <w:rPr>
          <w:rFonts w:ascii="Times New Roman" w:hAnsi="Times New Roman" w:cs="Times New Roman"/>
          <w:lang w:val="en-AU"/>
        </w:rPr>
        <w:t xml:space="preserve">The peak liquefaction resistance for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64689">
        <w:rPr>
          <w:rFonts w:ascii="Times New Roman" w:hAnsi="Times New Roman" w:cs="Times New Roman"/>
          <w:lang w:val="en-AU"/>
        </w:rPr>
        <w:t xml:space="preserve">&lt;1.0 corresponds to a significantly higher number of cycles compared to </w:t>
      </w:r>
      <m:oMath>
        <m:sSub>
          <m:sSubPr>
            <m:ctrlPr>
              <w:rPr>
                <w:rFonts w:ascii="Cambria Math" w:hAnsi="Cambria Math" w:cs="Times New Roman"/>
                <w:i/>
                <w:lang w:val="en-AU"/>
              </w:rPr>
            </m:ctrlPr>
          </m:sSubPr>
          <m:e>
            <m:r>
              <w:rPr>
                <w:rFonts w:ascii="Cambria Math" w:hAnsi="Cambria Math" w:cs="Times New Roman"/>
                <w:lang w:val="en-AU"/>
              </w:rPr>
              <m:t>K</m:t>
            </m:r>
          </m:e>
          <m:sub>
            <m:r>
              <w:rPr>
                <w:rFonts w:ascii="Cambria Math" w:hAnsi="Cambria Math" w:cs="Times New Roman"/>
                <w:lang w:val="en-AU"/>
              </w:rPr>
              <m:t>0</m:t>
            </m:r>
          </m:sub>
        </m:sSub>
      </m:oMath>
      <w:r w:rsidRPr="00164689">
        <w:rPr>
          <w:rFonts w:ascii="Times New Roman" w:hAnsi="Times New Roman" w:cs="Times New Roman"/>
          <w:lang w:val="en-AU"/>
        </w:rPr>
        <w:t>&gt;1.0. This demonstrates that soils under axial stress dominance exhibit greater resistance to liquefaction.</w:t>
      </w:r>
    </w:p>
    <w:p w14:paraId="18D0AFFF"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lang w:val="en-AU"/>
        </w:rPr>
      </w:pPr>
    </w:p>
    <w:p w14:paraId="18FC93D2" w14:textId="77777777" w:rsidR="00737F77" w:rsidRPr="00411275" w:rsidRDefault="00737F77" w:rsidP="00737F77">
      <w:pPr>
        <w:spacing w:after="160" w:line="480" w:lineRule="auto"/>
        <w:jc w:val="both"/>
        <w:rPr>
          <w:rFonts w:ascii="Times New Roman" w:hAnsi="Times New Roman" w:cs="Times New Roman"/>
          <w:b/>
          <w:bCs/>
          <w:lang w:val="en-AU"/>
        </w:rPr>
      </w:pPr>
      <w:r w:rsidRPr="00411275">
        <w:rPr>
          <w:rFonts w:ascii="Times New Roman" w:hAnsi="Times New Roman" w:cs="Times New Roman"/>
          <w:b/>
          <w:bCs/>
          <w:lang w:val="en-AU"/>
        </w:rPr>
        <w:t xml:space="preserve">Chapter </w:t>
      </w:r>
      <w:r>
        <w:rPr>
          <w:rFonts w:ascii="Times New Roman" w:hAnsi="Times New Roman" w:cs="Times New Roman"/>
          <w:b/>
          <w:bCs/>
          <w:lang w:val="en-AU"/>
        </w:rPr>
        <w:t>5</w:t>
      </w:r>
      <w:r w:rsidRPr="00411275">
        <w:rPr>
          <w:rFonts w:ascii="Times New Roman" w:hAnsi="Times New Roman" w:cs="Times New Roman"/>
          <w:b/>
          <w:bCs/>
          <w:lang w:val="en-AU"/>
        </w:rPr>
        <w:t>. Effects of Multi-Directional Shear Stress on Liquefaction Resistance</w:t>
      </w:r>
    </w:p>
    <w:p w14:paraId="2CBF8C06" w14:textId="77777777" w:rsidR="00737F77" w:rsidRDefault="00737F77" w:rsidP="00737F77">
      <w:pPr>
        <w:tabs>
          <w:tab w:val="center" w:pos="4095"/>
          <w:tab w:val="right" w:pos="8190"/>
        </w:tabs>
        <w:spacing w:line="480" w:lineRule="auto"/>
        <w:ind w:firstLineChars="100" w:firstLine="240"/>
        <w:jc w:val="both"/>
        <w:rPr>
          <w:rFonts w:ascii="Times New Roman" w:hAnsi="Times New Roman" w:cs="Times New Roman"/>
          <w:szCs w:val="28"/>
        </w:rPr>
      </w:pPr>
      <w:r w:rsidRPr="00812A6A">
        <w:rPr>
          <w:rFonts w:ascii="Times New Roman" w:hAnsi="Times New Roman" w:cs="Times New Roman"/>
          <w:color w:val="0432FF"/>
          <w:szCs w:val="28"/>
        </w:rPr>
        <w:t>Chapter 5</w:t>
      </w:r>
      <w:r w:rsidRPr="00F81F3B">
        <w:rPr>
          <w:rFonts w:ascii="Times New Roman" w:hAnsi="Times New Roman" w:cs="Times New Roman"/>
          <w:szCs w:val="28"/>
        </w:rPr>
        <w:t xml:space="preserve"> delves into the influence of multi-directional shear stress paths on the liquefaction resistance of granular materials. Using numerical simulations, this chapter </w:t>
      </w:r>
      <w:r w:rsidRPr="00F81F3B">
        <w:rPr>
          <w:rFonts w:ascii="Times New Roman" w:hAnsi="Times New Roman" w:cs="Times New Roman"/>
          <w:szCs w:val="28"/>
        </w:rPr>
        <w:lastRenderedPageBreak/>
        <w:t>introduces innovative shear stress paths to isolate and analyze the impacts of directional changes. The findings highlight critical insights into how shear stress directionality alters both macroscopic and microscopic behaviors</w:t>
      </w:r>
      <w:r>
        <w:rPr>
          <w:rFonts w:ascii="Times New Roman" w:hAnsi="Times New Roman" w:cs="Times New Roman"/>
          <w:szCs w:val="28"/>
        </w:rPr>
        <w:t>:</w:t>
      </w:r>
    </w:p>
    <w:p w14:paraId="4B6B8684" w14:textId="1908F573" w:rsidR="00737F77" w:rsidRPr="00F81F3B" w:rsidRDefault="00737F77" w:rsidP="005D7C12">
      <w:pPr>
        <w:pStyle w:val="a9"/>
        <w:numPr>
          <w:ilvl w:val="0"/>
          <w:numId w:val="30"/>
        </w:numPr>
        <w:tabs>
          <w:tab w:val="center" w:pos="4095"/>
          <w:tab w:val="right" w:pos="8190"/>
        </w:tabs>
        <w:spacing w:line="480" w:lineRule="auto"/>
        <w:jc w:val="both"/>
        <w:rPr>
          <w:rFonts w:ascii="Times New Roman" w:hAnsi="Times New Roman" w:cs="Times New Roman"/>
          <w:color w:val="000000" w:themeColor="text1"/>
          <w:szCs w:val="28"/>
          <w:lang w:val="en-AU"/>
        </w:rPr>
      </w:pPr>
      <w:r w:rsidRPr="00F81F3B">
        <w:rPr>
          <w:rFonts w:ascii="Times New Roman" w:hAnsi="Times New Roman" w:cs="Times New Roman"/>
          <w:color w:val="000000" w:themeColor="text1"/>
          <w:szCs w:val="28"/>
          <w:lang w:val="en-AU"/>
        </w:rPr>
        <w:t>The unidirectional shear loading requires the highest cyclic number to reach liquefaction at the same CSR, compared to the multidirectional loadings. Single-8 needs slightly more cycles than double-8</w:t>
      </w:r>
      <w:r w:rsidR="003C5DC8">
        <w:rPr>
          <w:rFonts w:ascii="Times New Roman" w:hAnsi="Times New Roman" w:cs="Times New Roman"/>
          <w:color w:val="000000" w:themeColor="text1"/>
          <w:szCs w:val="28"/>
          <w:lang w:val="en-AU"/>
        </w:rPr>
        <w:t xml:space="preserve"> to trigger liquefaction</w:t>
      </w:r>
      <w:r w:rsidRPr="00F81F3B">
        <w:rPr>
          <w:rFonts w:ascii="Times New Roman" w:hAnsi="Times New Roman" w:cs="Times New Roman"/>
          <w:color w:val="000000" w:themeColor="text1"/>
          <w:szCs w:val="28"/>
          <w:lang w:val="en-AU"/>
        </w:rPr>
        <w:t>.</w:t>
      </w:r>
    </w:p>
    <w:p w14:paraId="7714429A" w14:textId="77777777" w:rsidR="00737F77" w:rsidRPr="00F81F3B" w:rsidRDefault="00737F77" w:rsidP="005D7C12">
      <w:pPr>
        <w:pStyle w:val="a9"/>
        <w:numPr>
          <w:ilvl w:val="0"/>
          <w:numId w:val="30"/>
        </w:numPr>
        <w:tabs>
          <w:tab w:val="center" w:pos="4095"/>
          <w:tab w:val="right" w:pos="8190"/>
        </w:tabs>
        <w:spacing w:line="480" w:lineRule="auto"/>
        <w:jc w:val="both"/>
        <w:rPr>
          <w:rFonts w:ascii="Times New Roman" w:hAnsi="Times New Roman" w:cs="Times New Roman"/>
          <w:szCs w:val="28"/>
        </w:rPr>
      </w:pPr>
      <w:r w:rsidRPr="00F81F3B">
        <w:rPr>
          <w:rFonts w:ascii="Times New Roman" w:hAnsi="Times New Roman" w:cs="Times New Roman"/>
          <w:szCs w:val="28"/>
          <w:lang w:val="en-AU"/>
        </w:rPr>
        <w:t xml:space="preserve">Although single-8 and double-8 paths share the same shear stress magnitude and rate of change </w:t>
      </w:r>
      <w:r w:rsidRPr="00F81F3B">
        <w:rPr>
          <w:rFonts w:ascii="Times New Roman" w:hAnsi="Times New Roman" w:cs="Times New Roman"/>
          <w:szCs w:val="28"/>
        </w:rPr>
        <w:t>at any given moment, the single-8 path maintains a constant figure-8 orientation, while the double-8 path alternates its orientation with each odd and even cycle. This alternating orientation in the double-8 path results in a lower number of cycles needed to reach liquefaction.</w:t>
      </w:r>
    </w:p>
    <w:p w14:paraId="5F4C072D" w14:textId="77777777" w:rsidR="00737F77" w:rsidRDefault="00737F77" w:rsidP="005D7C12">
      <w:pPr>
        <w:pStyle w:val="a9"/>
        <w:numPr>
          <w:ilvl w:val="0"/>
          <w:numId w:val="30"/>
        </w:numPr>
        <w:tabs>
          <w:tab w:val="center" w:pos="4095"/>
          <w:tab w:val="right" w:pos="8190"/>
        </w:tabs>
        <w:spacing w:line="480" w:lineRule="auto"/>
        <w:jc w:val="both"/>
        <w:rPr>
          <w:ins w:id="157" w:author="han.yusong.53f@st.kyoto-u.ac.jp" w:date="2024-12-28T17:09:00Z"/>
          <w:rFonts w:ascii="Times New Roman" w:hAnsi="Times New Roman" w:cs="Times New Roman"/>
          <w:szCs w:val="28"/>
          <w:lang w:val="en-AU"/>
        </w:rPr>
      </w:pPr>
      <w:r w:rsidRPr="00F81F3B">
        <w:rPr>
          <w:rFonts w:ascii="Times New Roman" w:hAnsi="Times New Roman" w:cs="Times New Roman"/>
          <w:szCs w:val="28"/>
          <w:lang w:val="en-AU"/>
        </w:rPr>
        <w:t>The directional shifts in stress under the double-8 shear pattern induce more pronounced structural adjustments at the particle level. These adjustments contribute to an accelerated liquefaction process.</w:t>
      </w:r>
    </w:p>
    <w:p w14:paraId="316A2FF0" w14:textId="77777777" w:rsidR="0015103F" w:rsidRDefault="0015103F" w:rsidP="0015103F">
      <w:pPr>
        <w:tabs>
          <w:tab w:val="center" w:pos="4095"/>
          <w:tab w:val="right" w:pos="8190"/>
        </w:tabs>
        <w:spacing w:line="480" w:lineRule="auto"/>
        <w:jc w:val="both"/>
        <w:rPr>
          <w:ins w:id="158" w:author="han.yusong.53f@st.kyoto-u.ac.jp" w:date="2024-12-28T17:09:00Z"/>
          <w:rFonts w:ascii="Times New Roman" w:hAnsi="Times New Roman" w:cs="Times New Roman"/>
          <w:szCs w:val="28"/>
          <w:lang w:val="en-AU"/>
        </w:rPr>
      </w:pPr>
    </w:p>
    <w:p w14:paraId="2E18631B" w14:textId="228DBAD1" w:rsidR="0015103F" w:rsidRPr="00D11960" w:rsidRDefault="00CC1F66" w:rsidP="00D11960">
      <w:pPr>
        <w:tabs>
          <w:tab w:val="center" w:pos="4095"/>
          <w:tab w:val="right" w:pos="8190"/>
        </w:tabs>
        <w:spacing w:line="480" w:lineRule="auto"/>
        <w:ind w:firstLineChars="100" w:firstLine="240"/>
        <w:jc w:val="both"/>
        <w:rPr>
          <w:rFonts w:ascii="Times New Roman" w:hAnsi="Times New Roman" w:cs="Times New Roman"/>
          <w:lang w:val="en-AU"/>
        </w:rPr>
      </w:pPr>
      <w:r w:rsidRPr="00FC79C7">
        <w:rPr>
          <w:rFonts w:ascii="Times New Roman" w:hAnsi="Times New Roman" w:cs="Times New Roman" w:hint="eastAsia"/>
          <w:lang w:val="en-AU"/>
        </w:rPr>
        <w:t xml:space="preserve">Microscopic </w:t>
      </w:r>
      <w:r w:rsidRPr="00D11960">
        <w:rPr>
          <w:rFonts w:ascii="Times New Roman" w:hAnsi="Times New Roman" w:cs="Times New Roman"/>
          <w:lang w:val="en-AU"/>
        </w:rPr>
        <w:t xml:space="preserve">fabric metrics, such as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E80CFD">
        <w:rPr>
          <w:rFonts w:ascii="Times New Roman" w:hAnsi="Times New Roman" w:cs="Times New Roman"/>
          <w:lang w:val="en-AU"/>
        </w:rPr>
        <w:t xml:space="preserve"> and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Pr="00D11960">
        <w:rPr>
          <w:rFonts w:ascii="Times New Roman" w:hAnsi="Times New Roman" w:cs="Times New Roman"/>
          <w:lang w:val="en-AU"/>
        </w:rPr>
        <w:t>, play a</w:t>
      </w:r>
      <w:r w:rsidR="00350816" w:rsidRPr="00D11960">
        <w:rPr>
          <w:rFonts w:ascii="Times New Roman" w:hAnsi="Times New Roman" w:cs="Times New Roman"/>
          <w:lang w:val="en-AU"/>
        </w:rPr>
        <w:t xml:space="preserve"> vital</w:t>
      </w:r>
      <w:r w:rsidRPr="00D11960">
        <w:rPr>
          <w:rFonts w:ascii="Times New Roman" w:hAnsi="Times New Roman" w:cs="Times New Roman"/>
          <w:lang w:val="en-AU"/>
        </w:rPr>
        <w:t xml:space="preserve"> role in evaluating liquefaction resistance. </w:t>
      </w:r>
      <w:r w:rsidRPr="00D11960">
        <w:rPr>
          <w:rFonts w:ascii="Times New Roman" w:hAnsi="Times New Roman" w:cs="Times New Roman"/>
          <w:color w:val="0432FF"/>
          <w:szCs w:val="28"/>
        </w:rPr>
        <w:t>Chapter 2</w:t>
      </w:r>
      <w:r w:rsidRPr="00D11960">
        <w:rPr>
          <w:rFonts w:ascii="Times New Roman" w:hAnsi="Times New Roman" w:cs="Times New Roman"/>
          <w:lang w:val="en-AU"/>
        </w:rPr>
        <w:t xml:space="preserve"> shows how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D11960">
        <w:rPr>
          <w:rFonts w:ascii="Times New Roman" w:hAnsi="Times New Roman" w:cs="Times New Roman"/>
          <w:lang w:val="en-AU"/>
        </w:rPr>
        <w:t xml:space="preserve"> evolves under constant-</w:t>
      </w:r>
      <m:oMath>
        <m:r>
          <w:rPr>
            <w:rFonts w:ascii="Cambria Math" w:hAnsi="Cambria Math" w:cs="Times New Roman"/>
            <w:lang w:val="en-AU"/>
          </w:rPr>
          <m:t>p</m:t>
        </m:r>
        <m:r>
          <m:rPr>
            <m:sty m:val="p"/>
          </m:rPr>
          <w:rPr>
            <w:rFonts w:ascii="Cambria Math" w:hAnsi="Cambria Math" w:cs="Times New Roman" w:hint="eastAsia"/>
            <w:lang w:val="en-AU"/>
          </w:rPr>
          <m:t>'</m:t>
        </m:r>
      </m:oMath>
      <w:r w:rsidRPr="00D11960">
        <w:rPr>
          <w:rFonts w:ascii="Times New Roman" w:hAnsi="Times New Roman" w:cs="Times New Roman"/>
          <w:lang w:val="en-AU"/>
        </w:rPr>
        <w:t xml:space="preserve"> monotonic shear, providing insights into stress anisotropy’s influence on granular microstructure. </w:t>
      </w:r>
      <w:r w:rsidRPr="00D11960">
        <w:rPr>
          <w:rFonts w:ascii="Times New Roman" w:hAnsi="Times New Roman" w:cs="Times New Roman"/>
          <w:color w:val="0432FF"/>
          <w:szCs w:val="28"/>
        </w:rPr>
        <w:t>Chapter 3</w:t>
      </w:r>
      <w:r w:rsidRPr="00D11960">
        <w:rPr>
          <w:rFonts w:ascii="Times New Roman" w:hAnsi="Times New Roman" w:cs="Times New Roman"/>
          <w:lang w:val="en-AU"/>
        </w:rPr>
        <w:t xml:space="preserve"> demonstrates that during anisotropic consolidation, stress anisotropy significantly impacts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Pr="00FC79C7">
        <w:rPr>
          <w:rFonts w:ascii="Times New Roman" w:hAnsi="Times New Roman" w:cs="Times New Roman"/>
          <w:lang w:val="en-AU"/>
        </w:rPr>
        <w:t>, with higher anisotropy correl</w:t>
      </w:r>
      <w:r w:rsidRPr="00D11960">
        <w:rPr>
          <w:rFonts w:ascii="Times New Roman" w:hAnsi="Times New Roman" w:cs="Times New Roman"/>
          <w:lang w:val="en-AU"/>
        </w:rPr>
        <w:t xml:space="preserve">ating with </w:t>
      </w:r>
      <w:r w:rsidR="00350816" w:rsidRPr="00D11960">
        <w:rPr>
          <w:rFonts w:ascii="Times New Roman" w:hAnsi="Times New Roman" w:cs="Times New Roman"/>
          <w:lang w:val="en-AU"/>
        </w:rPr>
        <w:t xml:space="preserve">reduced liquefaction resistance. </w:t>
      </w:r>
      <w:r w:rsidR="00350816" w:rsidRPr="00D11960">
        <w:rPr>
          <w:rFonts w:ascii="Times New Roman" w:hAnsi="Times New Roman" w:cs="Times New Roman"/>
          <w:color w:val="0432FF"/>
          <w:szCs w:val="28"/>
        </w:rPr>
        <w:t>Chapter 5</w:t>
      </w:r>
      <w:r w:rsidR="00350816" w:rsidRPr="00D11960">
        <w:rPr>
          <w:rFonts w:ascii="Times New Roman" w:hAnsi="Times New Roman" w:cs="Times New Roman"/>
          <w:lang w:val="en-AU"/>
        </w:rPr>
        <w:t xml:space="preserve"> further investigates how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350816" w:rsidRPr="00D11960">
        <w:rPr>
          <w:rFonts w:ascii="Times New Roman" w:hAnsi="Times New Roman" w:cs="Times New Roman"/>
          <w:lang w:val="en-AU"/>
        </w:rPr>
        <w:t xml:space="preserve"> reflec</w:t>
      </w:r>
      <w:r w:rsidR="00350816" w:rsidRPr="00FC79C7">
        <w:rPr>
          <w:rFonts w:ascii="Times New Roman" w:hAnsi="Times New Roman" w:cs="Times New Roman"/>
          <w:lang w:val="en-AU"/>
        </w:rPr>
        <w:t xml:space="preserve">ts </w:t>
      </w:r>
      <w:r w:rsidR="00350816" w:rsidRPr="00D11960">
        <w:rPr>
          <w:rFonts w:ascii="Times New Roman" w:hAnsi="Times New Roman" w:cs="Times New Roman"/>
          <w:lang w:val="en-AU"/>
        </w:rPr>
        <w:t xml:space="preserve">the soil's susceptibility to different shear stress patterns, with the double-8 pattern showing the </w:t>
      </w:r>
      <w:r w:rsidR="00350816" w:rsidRPr="00D11960">
        <w:rPr>
          <w:rFonts w:ascii="Times New Roman" w:hAnsi="Times New Roman" w:cs="Times New Roman"/>
          <w:lang w:val="en-AU"/>
        </w:rPr>
        <w:lastRenderedPageBreak/>
        <w:t>most pronounced reduction in</w:t>
      </w:r>
      <w:r w:rsidR="00350816" w:rsidRPr="00FC79C7">
        <w:rPr>
          <w:rFonts w:ascii="Times New Roman" w:hAnsi="Times New Roman" w:cs="Times New Roman"/>
          <w:lang w:val="en-AU"/>
        </w:rPr>
        <w:t xml:space="preserve">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E80CFD">
        <w:rPr>
          <w:rFonts w:ascii="Times New Roman" w:hAnsi="Times New Roman" w:cs="Times New Roman"/>
          <w:lang w:val="en-AU"/>
        </w:rPr>
        <w:t xml:space="preserve"> and fluctuation in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00350816" w:rsidRPr="00FC79C7">
        <w:rPr>
          <w:rFonts w:ascii="Times New Roman" w:hAnsi="Times New Roman" w:cs="Times New Roman"/>
          <w:lang w:val="en-AU"/>
        </w:rPr>
        <w:t xml:space="preserve">, indicating higher susceptibility to liquefaction. These findings emphasize the critical importance of </w:t>
      </w:r>
      <m:oMath>
        <m:sSub>
          <m:sSubPr>
            <m:ctrlPr>
              <w:rPr>
                <w:rFonts w:ascii="Cambria Math" w:hAnsi="Cambria Math" w:cs="Times New Roman"/>
                <w:lang w:val="en-AU"/>
              </w:rPr>
            </m:ctrlPr>
          </m:sSubPr>
          <m:e>
            <m:r>
              <w:rPr>
                <w:rFonts w:ascii="Cambria Math" w:hAnsi="Cambria Math" w:cs="Times New Roman"/>
                <w:lang w:val="en-AU"/>
              </w:rPr>
              <m:t>Z</m:t>
            </m:r>
          </m:e>
          <m:sub>
            <m:r>
              <w:rPr>
                <w:rFonts w:ascii="Cambria Math" w:hAnsi="Cambria Math" w:cs="Times New Roman"/>
                <w:lang w:val="en-AU"/>
              </w:rPr>
              <m:t>m</m:t>
            </m:r>
          </m:sub>
        </m:sSub>
      </m:oMath>
      <w:r w:rsidR="0081436E">
        <w:rPr>
          <w:rFonts w:ascii="Times New Roman" w:hAnsi="Times New Roman" w:cs="Times New Roman"/>
          <w:lang w:val="en-AU"/>
        </w:rPr>
        <w:t xml:space="preserve"> and </w:t>
      </w:r>
      <m:oMath>
        <m:sSub>
          <m:sSubPr>
            <m:ctrlPr>
              <w:rPr>
                <w:rFonts w:ascii="Cambria Math" w:hAnsi="Cambria Math" w:cs="Times New Roman"/>
                <w:i/>
                <w:lang w:val="en-AU"/>
              </w:rPr>
            </m:ctrlPr>
          </m:sSubPr>
          <m:e>
            <m:r>
              <w:rPr>
                <w:rFonts w:ascii="Cambria Math" w:hAnsi="Cambria Math" w:cs="Times New Roman"/>
                <w:lang w:val="en-AU"/>
              </w:rPr>
              <m:t>F</m:t>
            </m:r>
          </m:e>
          <m:sub>
            <m:r>
              <w:rPr>
                <w:rFonts w:ascii="Cambria Math" w:hAnsi="Cambria Math" w:cs="Times New Roman"/>
                <w:lang w:val="en-AU"/>
              </w:rPr>
              <m:t>c</m:t>
            </m:r>
          </m:sub>
        </m:sSub>
      </m:oMath>
      <w:r w:rsidR="00350816" w:rsidRPr="00FC79C7">
        <w:rPr>
          <w:rFonts w:ascii="Times New Roman" w:hAnsi="Times New Roman" w:cs="Times New Roman"/>
          <w:lang w:val="en-AU"/>
        </w:rPr>
        <w:t xml:space="preserve"> as microscopic indicator</w:t>
      </w:r>
      <w:r w:rsidR="0081436E">
        <w:rPr>
          <w:rFonts w:ascii="Times New Roman" w:hAnsi="Times New Roman" w:cs="Times New Roman"/>
          <w:lang w:val="en-AU"/>
        </w:rPr>
        <w:t>s</w:t>
      </w:r>
      <w:r w:rsidR="00350816" w:rsidRPr="00FC79C7">
        <w:rPr>
          <w:rFonts w:ascii="Times New Roman" w:hAnsi="Times New Roman" w:cs="Times New Roman"/>
          <w:lang w:val="en-AU"/>
        </w:rPr>
        <w:t xml:space="preserve">, bridging particle-scale fabric evolution with macro-scale liquefaction </w:t>
      </w:r>
      <w:proofErr w:type="spellStart"/>
      <w:r w:rsidR="00350816" w:rsidRPr="00FC79C7">
        <w:rPr>
          <w:rFonts w:ascii="Times New Roman" w:hAnsi="Times New Roman" w:cs="Times New Roman"/>
          <w:lang w:val="en-AU"/>
        </w:rPr>
        <w:t>behaviors</w:t>
      </w:r>
      <w:proofErr w:type="spellEnd"/>
      <w:r w:rsidR="00350816" w:rsidRPr="00FC79C7">
        <w:rPr>
          <w:rFonts w:ascii="Times New Roman" w:hAnsi="Times New Roman" w:cs="Times New Roman"/>
          <w:lang w:val="en-AU"/>
        </w:rPr>
        <w:t>, and advancing the predictive understanding of soil stability under complex stress conditions.</w:t>
      </w:r>
    </w:p>
    <w:p w14:paraId="35B9D136" w14:textId="77777777" w:rsidR="007370B8" w:rsidRDefault="007370B8" w:rsidP="00E87185">
      <w:pPr>
        <w:tabs>
          <w:tab w:val="center" w:pos="4095"/>
          <w:tab w:val="right" w:pos="8190"/>
        </w:tabs>
        <w:spacing w:line="480" w:lineRule="auto"/>
        <w:jc w:val="both"/>
        <w:rPr>
          <w:rFonts w:ascii="Times New Roman" w:hAnsi="Times New Roman" w:cs="Times New Roman"/>
          <w:szCs w:val="28"/>
          <w:lang w:val="en-AU"/>
        </w:rPr>
      </w:pPr>
    </w:p>
    <w:p w14:paraId="592831E4" w14:textId="771487D0" w:rsidR="007370B8" w:rsidRPr="000124B8" w:rsidRDefault="007370B8" w:rsidP="007370B8">
      <w:pPr>
        <w:pStyle w:val="2"/>
        <w:rPr>
          <w:rFonts w:ascii="Times New Roman" w:hAnsi="Times New Roman" w:cs="Times New Roman"/>
          <w:color w:val="000000" w:themeColor="text1"/>
          <w:lang w:val="en-AU"/>
        </w:rPr>
      </w:pPr>
      <w:bookmarkStart w:id="159" w:name="_Toc189388522"/>
      <w:r w:rsidRPr="000124B8">
        <w:rPr>
          <w:rFonts w:ascii="Times New Roman" w:hAnsi="Times New Roman" w:cs="Times New Roman"/>
          <w:color w:val="000000" w:themeColor="text1"/>
          <w:lang w:val="en-AU"/>
        </w:rPr>
        <w:t>Future stud</w:t>
      </w:r>
      <w:r w:rsidR="00975193" w:rsidRPr="000124B8">
        <w:rPr>
          <w:rFonts w:ascii="Times New Roman" w:hAnsi="Times New Roman" w:cs="Times New Roman"/>
          <w:color w:val="000000" w:themeColor="text1"/>
          <w:lang w:val="en-AU"/>
        </w:rPr>
        <w:t>ies</w:t>
      </w:r>
      <w:bookmarkEnd w:id="159"/>
    </w:p>
    <w:p w14:paraId="4841B1E9" w14:textId="77777777" w:rsidR="0040546D" w:rsidRDefault="00E87185" w:rsidP="0040546D">
      <w:pPr>
        <w:tabs>
          <w:tab w:val="center" w:pos="4095"/>
          <w:tab w:val="right" w:pos="8190"/>
        </w:tabs>
        <w:spacing w:line="480" w:lineRule="auto"/>
        <w:ind w:firstLineChars="100" w:firstLine="240"/>
        <w:jc w:val="both"/>
        <w:rPr>
          <w:rFonts w:ascii="Times New Roman" w:hAnsi="Times New Roman" w:cs="Times New Roman"/>
          <w:lang w:val="en-AU"/>
        </w:rPr>
      </w:pPr>
      <w:r w:rsidRPr="00E87185">
        <w:rPr>
          <w:rFonts w:ascii="Times New Roman" w:hAnsi="Times New Roman" w:cs="Times New Roman"/>
          <w:lang w:val="en-AU"/>
        </w:rPr>
        <w:t xml:space="preserve">While this dissertation advances the understanding of micro-macro </w:t>
      </w:r>
      <w:proofErr w:type="spellStart"/>
      <w:r w:rsidRPr="00E87185">
        <w:rPr>
          <w:rFonts w:ascii="Times New Roman" w:hAnsi="Times New Roman" w:cs="Times New Roman"/>
          <w:lang w:val="en-AU"/>
        </w:rPr>
        <w:t>behavior</w:t>
      </w:r>
      <w:proofErr w:type="spellEnd"/>
      <w:r w:rsidRPr="00E87185">
        <w:rPr>
          <w:rFonts w:ascii="Times New Roman" w:hAnsi="Times New Roman" w:cs="Times New Roman"/>
          <w:lang w:val="en-AU"/>
        </w:rPr>
        <w:t xml:space="preserve"> of granular materials in the liquefaction process, several promising directions remain for future research. </w:t>
      </w:r>
    </w:p>
    <w:p w14:paraId="6DB55901" w14:textId="77777777" w:rsidR="0040546D" w:rsidRDefault="00E87185" w:rsidP="005D7C12">
      <w:pPr>
        <w:pStyle w:val="a9"/>
        <w:numPr>
          <w:ilvl w:val="0"/>
          <w:numId w:val="32"/>
        </w:numPr>
        <w:tabs>
          <w:tab w:val="center" w:pos="4095"/>
          <w:tab w:val="right" w:pos="8190"/>
        </w:tabs>
        <w:spacing w:line="480" w:lineRule="auto"/>
        <w:jc w:val="both"/>
        <w:rPr>
          <w:rFonts w:ascii="Times New Roman" w:hAnsi="Times New Roman" w:cs="Times New Roman"/>
          <w:lang w:val="en-AU"/>
        </w:rPr>
      </w:pPr>
      <w:r w:rsidRPr="0040546D">
        <w:rPr>
          <w:rFonts w:ascii="Times New Roman" w:hAnsi="Times New Roman" w:cs="Times New Roman"/>
          <w:lang w:val="en-AU"/>
        </w:rPr>
        <w:t xml:space="preserve">Future studies could explore more complex loading conditions, such as initial shear stress, intermediate principal stress ratios, and cyclic axial stress, to deepen the understanding of stress anisotropy effects and its implications on liquefaction resistance. </w:t>
      </w:r>
    </w:p>
    <w:p w14:paraId="585ACC5D" w14:textId="12C1F01F" w:rsidR="0040546D" w:rsidRDefault="008E4B53" w:rsidP="005D7C12">
      <w:pPr>
        <w:pStyle w:val="a9"/>
        <w:numPr>
          <w:ilvl w:val="0"/>
          <w:numId w:val="32"/>
        </w:numPr>
        <w:tabs>
          <w:tab w:val="center" w:pos="4095"/>
          <w:tab w:val="right" w:pos="8190"/>
        </w:tabs>
        <w:spacing w:line="480" w:lineRule="auto"/>
        <w:jc w:val="both"/>
        <w:rPr>
          <w:rFonts w:ascii="Times New Roman" w:hAnsi="Times New Roman" w:cs="Times New Roman"/>
          <w:lang w:val="en-AU"/>
        </w:rPr>
      </w:pPr>
      <w:r w:rsidRPr="0040546D">
        <w:rPr>
          <w:rFonts w:ascii="Times New Roman" w:hAnsi="Times New Roman" w:cs="Times New Roman"/>
          <w:lang w:val="en-AU"/>
        </w:rPr>
        <w:t xml:space="preserve">Currently, undrained liquefaction simulations using DEM primarily focus on element tests, where gravity effects can be </w:t>
      </w:r>
      <w:r w:rsidR="00D76DCD" w:rsidRPr="0040546D">
        <w:rPr>
          <w:rFonts w:ascii="Times New Roman" w:hAnsi="Times New Roman" w:cs="Times New Roman"/>
          <w:lang w:val="en-AU"/>
        </w:rPr>
        <w:t>neglected,</w:t>
      </w:r>
      <w:r w:rsidRPr="0040546D">
        <w:rPr>
          <w:rFonts w:ascii="Times New Roman" w:hAnsi="Times New Roman" w:cs="Times New Roman"/>
          <w:lang w:val="en-AU"/>
        </w:rPr>
        <w:t xml:space="preserve"> and the process is approximated</w:t>
      </w:r>
      <w:r w:rsidRPr="0040546D">
        <w:rPr>
          <w:rFonts w:ascii="Times New Roman" w:hAnsi="Times New Roman" w:cs="Times New Roman" w:hint="eastAsia"/>
          <w:lang w:val="en-AU"/>
        </w:rPr>
        <w:t xml:space="preserve"> </w:t>
      </w:r>
      <w:r w:rsidRPr="0040546D">
        <w:rPr>
          <w:rFonts w:ascii="Times New Roman" w:hAnsi="Times New Roman" w:cs="Times New Roman"/>
          <w:lang w:val="en-AU"/>
        </w:rPr>
        <w:t>using the constant-volume-assumption. However, in</w:t>
      </w:r>
      <w:r w:rsidR="005D7D30" w:rsidRPr="0040546D">
        <w:rPr>
          <w:rFonts w:ascii="Times New Roman" w:hAnsi="Times New Roman" w:cs="Times New Roman" w:hint="eastAsia"/>
          <w:lang w:val="en-AU"/>
        </w:rPr>
        <w:t xml:space="preserve"> </w:t>
      </w:r>
      <w:r w:rsidR="005D7D30" w:rsidRPr="0040546D">
        <w:rPr>
          <w:rFonts w:ascii="Times New Roman" w:hAnsi="Times New Roman" w:cs="Times New Roman"/>
          <w:lang w:val="en-AU"/>
        </w:rPr>
        <w:t>non-quasi-static scenarios, such as dynamic</w:t>
      </w:r>
      <w:r w:rsidRPr="0040546D">
        <w:rPr>
          <w:rFonts w:ascii="Times New Roman" w:hAnsi="Times New Roman" w:cs="Times New Roman" w:hint="eastAsia"/>
          <w:lang w:val="en-AU"/>
        </w:rPr>
        <w:t xml:space="preserve"> </w:t>
      </w:r>
      <w:r w:rsidRPr="0040546D">
        <w:rPr>
          <w:rFonts w:ascii="Times New Roman" w:hAnsi="Times New Roman" w:cs="Times New Roman"/>
          <w:lang w:val="en-AU"/>
        </w:rPr>
        <w:t>model tests or field-scale studies where gravity</w:t>
      </w:r>
      <w:r w:rsidR="005D7D30" w:rsidRPr="0040546D">
        <w:rPr>
          <w:rFonts w:ascii="Times New Roman" w:hAnsi="Times New Roman" w:cs="Times New Roman"/>
          <w:lang w:val="en-AU"/>
        </w:rPr>
        <w:t>-induced effects are significant</w:t>
      </w:r>
      <w:r w:rsidRPr="0040546D">
        <w:rPr>
          <w:rFonts w:ascii="Times New Roman" w:hAnsi="Times New Roman" w:cs="Times New Roman"/>
          <w:lang w:val="en-AU"/>
        </w:rPr>
        <w:t xml:space="preserve">, </w:t>
      </w:r>
      <w:r w:rsidR="005D7D30" w:rsidRPr="0040546D">
        <w:rPr>
          <w:rFonts w:ascii="Times New Roman" w:hAnsi="Times New Roman" w:cs="Times New Roman"/>
          <w:lang w:val="en-AU"/>
        </w:rPr>
        <w:t>simulating the liquefaction process requires a robust coupling of DEM with fluid dynamics</w:t>
      </w:r>
      <w:r w:rsidRPr="0040546D">
        <w:rPr>
          <w:rFonts w:ascii="Times New Roman" w:hAnsi="Times New Roman" w:cs="Times New Roman"/>
          <w:lang w:val="en-AU"/>
        </w:rPr>
        <w:t xml:space="preserve">. </w:t>
      </w:r>
      <w:r w:rsidR="005D7D30" w:rsidRPr="0040546D">
        <w:rPr>
          <w:rFonts w:ascii="Times New Roman" w:hAnsi="Times New Roman" w:cs="Times New Roman"/>
          <w:lang w:val="en-AU"/>
        </w:rPr>
        <w:t xml:space="preserve">Accurately capturing the interaction between pore water pressure evolution and granular </w:t>
      </w:r>
      <w:proofErr w:type="spellStart"/>
      <w:r w:rsidR="005D7D30" w:rsidRPr="0040546D">
        <w:rPr>
          <w:rFonts w:ascii="Times New Roman" w:hAnsi="Times New Roman" w:cs="Times New Roman"/>
          <w:lang w:val="en-AU"/>
        </w:rPr>
        <w:t>behavior</w:t>
      </w:r>
      <w:proofErr w:type="spellEnd"/>
      <w:r w:rsidR="005D7D30" w:rsidRPr="0040546D">
        <w:rPr>
          <w:rFonts w:ascii="Times New Roman" w:hAnsi="Times New Roman" w:cs="Times New Roman"/>
          <w:lang w:val="en-AU"/>
        </w:rPr>
        <w:t xml:space="preserve"> under these conditions remains a critical challenge and a promising direction for future research.</w:t>
      </w:r>
    </w:p>
    <w:p w14:paraId="0890A8D4" w14:textId="77777777" w:rsidR="0040546D" w:rsidRDefault="008E4B53" w:rsidP="005D7C12">
      <w:pPr>
        <w:pStyle w:val="a9"/>
        <w:numPr>
          <w:ilvl w:val="0"/>
          <w:numId w:val="32"/>
        </w:numPr>
        <w:tabs>
          <w:tab w:val="center" w:pos="4095"/>
          <w:tab w:val="right" w:pos="8190"/>
        </w:tabs>
        <w:spacing w:line="480" w:lineRule="auto"/>
        <w:jc w:val="both"/>
        <w:rPr>
          <w:rFonts w:ascii="Times New Roman" w:hAnsi="Times New Roman" w:cs="Times New Roman"/>
          <w:lang w:val="en-AU"/>
        </w:rPr>
      </w:pPr>
      <w:r w:rsidRPr="0040546D">
        <w:rPr>
          <w:rFonts w:ascii="Times New Roman" w:hAnsi="Times New Roman" w:cs="Times New Roman"/>
          <w:lang w:val="en-AU"/>
        </w:rPr>
        <w:lastRenderedPageBreak/>
        <w:t xml:space="preserve">Furthermore, integrating DEM-derived insights into continuum models holds potential to significantly improve their predictive capabilities. This is particularly relevant for anisotropic and cyclic loading conditions, where DEM simulations have shown promising results. </w:t>
      </w:r>
    </w:p>
    <w:p w14:paraId="1F48451E" w14:textId="2E5EDEA8" w:rsidR="00275BF7" w:rsidRPr="0040546D" w:rsidRDefault="008E4B53" w:rsidP="005D7C12">
      <w:pPr>
        <w:pStyle w:val="a9"/>
        <w:numPr>
          <w:ilvl w:val="0"/>
          <w:numId w:val="32"/>
        </w:numPr>
        <w:tabs>
          <w:tab w:val="center" w:pos="4095"/>
          <w:tab w:val="right" w:pos="8190"/>
        </w:tabs>
        <w:spacing w:line="480" w:lineRule="auto"/>
        <w:jc w:val="both"/>
        <w:rPr>
          <w:rFonts w:ascii="Times New Roman" w:hAnsi="Times New Roman" w:cs="Times New Roman"/>
          <w:lang w:val="en-AU"/>
        </w:rPr>
      </w:pPr>
      <w:r w:rsidRPr="0040546D">
        <w:rPr>
          <w:rFonts w:ascii="Times New Roman" w:hAnsi="Times New Roman" w:cs="Times New Roman"/>
          <w:lang w:val="en-AU"/>
        </w:rPr>
        <w:t>Lastly, the development of GPU-accelerated algorithms and high-performance computing techniques offers opportunities to scale DEM simulations to unprecedented particle counts.</w:t>
      </w:r>
    </w:p>
    <w:p w14:paraId="4F4F6FF7" w14:textId="77777777" w:rsidR="00C65591" w:rsidRDefault="00275BF7">
      <w:pPr>
        <w:spacing w:after="160" w:line="278" w:lineRule="auto"/>
        <w:rPr>
          <w:rFonts w:ascii="Times New Roman" w:hAnsi="Times New Roman" w:cs="Times New Roman"/>
          <w:lang w:val="en-AU"/>
        </w:rPr>
        <w:sectPr w:rsidR="00C65591" w:rsidSect="00313819">
          <w:headerReference w:type="default" r:id="rId170"/>
          <w:pgSz w:w="11906" w:h="16838"/>
          <w:pgMar w:top="1440" w:right="1800" w:bottom="1440" w:left="1800" w:header="851" w:footer="992" w:gutter="0"/>
          <w:cols w:space="425"/>
          <w:docGrid w:type="lines" w:linePitch="312"/>
        </w:sectPr>
      </w:pPr>
      <w:r>
        <w:rPr>
          <w:rFonts w:ascii="Times New Roman" w:hAnsi="Times New Roman" w:cs="Times New Roman"/>
          <w:lang w:val="en-AU"/>
        </w:rPr>
        <w:br w:type="page"/>
      </w:r>
    </w:p>
    <w:p w14:paraId="188BAEA7" w14:textId="77777777" w:rsidR="00275BF7" w:rsidRDefault="00275BF7">
      <w:pPr>
        <w:spacing w:after="160" w:line="278" w:lineRule="auto"/>
        <w:rPr>
          <w:rFonts w:ascii="Times New Roman" w:hAnsi="Times New Roman" w:cs="Times New Roman"/>
          <w:lang w:val="en-AU"/>
        </w:rPr>
      </w:pPr>
    </w:p>
    <w:p w14:paraId="28063A9B" w14:textId="3FA0116E" w:rsidR="008E4B53" w:rsidRPr="00275BF7" w:rsidRDefault="00275BF7" w:rsidP="00275BF7">
      <w:pPr>
        <w:pStyle w:val="1"/>
        <w:numPr>
          <w:ilvl w:val="0"/>
          <w:numId w:val="0"/>
        </w:numPr>
        <w:ind w:left="432" w:hanging="432"/>
        <w:rPr>
          <w:rFonts w:ascii="Times New Roman" w:hAnsi="Times New Roman" w:cs="Times New Roman"/>
          <w:color w:val="000000" w:themeColor="text1"/>
          <w:lang w:val="en-AU"/>
        </w:rPr>
      </w:pPr>
      <w:bookmarkStart w:id="160" w:name="_Toc189388523"/>
      <w:r w:rsidRPr="00275BF7">
        <w:rPr>
          <w:rFonts w:ascii="Times New Roman" w:hAnsi="Times New Roman" w:cs="Times New Roman"/>
          <w:color w:val="000000" w:themeColor="text1"/>
          <w:lang w:val="en-AU"/>
        </w:rPr>
        <w:t>References</w:t>
      </w:r>
      <w:bookmarkEnd w:id="160"/>
    </w:p>
    <w:p w14:paraId="617009DC" w14:textId="77777777" w:rsidR="00F564BA" w:rsidRDefault="00F564BA" w:rsidP="000F0F44">
      <w:pPr>
        <w:spacing w:afterLines="50" w:after="156"/>
        <w:ind w:left="720" w:hanging="720"/>
        <w:jc w:val="both"/>
      </w:pPr>
      <w:r>
        <w:rPr>
          <w:rFonts w:ascii="Times New Roman" w:hAnsi="Times New Roman" w:cs="Times New Roman"/>
        </w:rPr>
        <w:t xml:space="preserve">Airey, D., &amp; Wood, D. (1988). The Cambridge true triaxial apparatus. </w:t>
      </w:r>
      <w:r>
        <w:rPr>
          <w:rFonts w:ascii="Times New Roman" w:hAnsi="Times New Roman" w:cs="Times New Roman"/>
          <w:i/>
        </w:rPr>
        <w:t>Advanced Triaxial Testing of Soil and Rock</w:t>
      </w:r>
      <w:r>
        <w:rPr>
          <w:rFonts w:ascii="Times New Roman" w:hAnsi="Times New Roman" w:cs="Times New Roman"/>
        </w:rPr>
        <w:t xml:space="preserve">, 796–805. https://doi.org/10.1520/stp29115s </w:t>
      </w:r>
    </w:p>
    <w:p w14:paraId="22371ACF"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Arthur, J. R., Rodriguez del C., J. I., Dunstan, T., &amp; Chua, K. S. (1980). Principal stress rotation: A missing parameter. </w:t>
      </w:r>
      <w:r w:rsidRPr="00F564BA">
        <w:rPr>
          <w:rFonts w:ascii="Times New Roman" w:hAnsi="Times New Roman" w:cs="Times New Roman"/>
        </w:rPr>
        <w:t>Journal of the Geotechnical Engineering Division</w:t>
      </w:r>
      <w:r>
        <w:rPr>
          <w:rFonts w:ascii="Times New Roman" w:hAnsi="Times New Roman" w:cs="Times New Roman"/>
        </w:rPr>
        <w:t xml:space="preserve">, </w:t>
      </w:r>
      <w:r w:rsidRPr="00F564BA">
        <w:rPr>
          <w:rFonts w:ascii="Times New Roman" w:hAnsi="Times New Roman" w:cs="Times New Roman"/>
        </w:rPr>
        <w:t>106</w:t>
      </w:r>
      <w:r>
        <w:rPr>
          <w:rFonts w:ascii="Times New Roman" w:hAnsi="Times New Roman" w:cs="Times New Roman"/>
        </w:rPr>
        <w:t xml:space="preserve">(4), 419–433. https://doi.org/10.1061/ajgeb6.0000946 </w:t>
      </w:r>
    </w:p>
    <w:p w14:paraId="370C418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Arthur, J., </w:t>
      </w:r>
      <w:proofErr w:type="spellStart"/>
      <w:r>
        <w:rPr>
          <w:rFonts w:ascii="Times New Roman" w:hAnsi="Times New Roman" w:cs="Times New Roman"/>
        </w:rPr>
        <w:t>Bekenstein</w:t>
      </w:r>
      <w:proofErr w:type="spellEnd"/>
      <w:r>
        <w:rPr>
          <w:rFonts w:ascii="Times New Roman" w:hAnsi="Times New Roman" w:cs="Times New Roman"/>
        </w:rPr>
        <w:t xml:space="preserve">, S., Germaine, J., &amp; Ladd, C. (1981). Stress path tests with controlled rotation of principal stress directions. </w:t>
      </w:r>
      <w:r w:rsidRPr="00F564BA">
        <w:rPr>
          <w:rFonts w:ascii="Times New Roman" w:hAnsi="Times New Roman" w:cs="Times New Roman"/>
        </w:rPr>
        <w:t>Laboratory Shear Strength of Soil</w:t>
      </w:r>
      <w:r>
        <w:rPr>
          <w:rFonts w:ascii="Times New Roman" w:hAnsi="Times New Roman" w:cs="Times New Roman"/>
        </w:rPr>
        <w:t xml:space="preserve">, 516–540. https://doi.org/10.1520/stp28768s </w:t>
      </w:r>
    </w:p>
    <w:p w14:paraId="6C3AB913"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Banerjee, S. K., Yang, M., &amp; </w:t>
      </w:r>
      <w:proofErr w:type="spellStart"/>
      <w:r>
        <w:rPr>
          <w:rFonts w:ascii="Times New Roman" w:hAnsi="Times New Roman" w:cs="Times New Roman"/>
        </w:rPr>
        <w:t>Taiebat</w:t>
      </w:r>
      <w:proofErr w:type="spellEnd"/>
      <w:r>
        <w:rPr>
          <w:rFonts w:ascii="Times New Roman" w:hAnsi="Times New Roman" w:cs="Times New Roman"/>
        </w:rPr>
        <w:t xml:space="preserve">, M. (2023). Effect of coefficient of uniformity on cyclic liquefaction resistance of granular materials.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155</w:t>
      </w:r>
      <w:r>
        <w:rPr>
          <w:rFonts w:ascii="Times New Roman" w:hAnsi="Times New Roman" w:cs="Times New Roman"/>
        </w:rPr>
        <w:t xml:space="preserve">, 105232. https://doi.org/10.1016/j.compgeo.2022.105232 </w:t>
      </w:r>
    </w:p>
    <w:p w14:paraId="7392CF1C" w14:textId="009967EE" w:rsidR="004E180F" w:rsidRPr="004E180F" w:rsidRDefault="004E180F" w:rsidP="004E180F">
      <w:pPr>
        <w:spacing w:afterLines="50" w:after="156"/>
        <w:ind w:left="720" w:hanging="720"/>
        <w:jc w:val="both"/>
        <w:rPr>
          <w:rFonts w:ascii="Times New Roman" w:hAnsi="Times New Roman" w:cs="Times New Roman"/>
          <w:lang w:val="en-AU"/>
        </w:rPr>
      </w:pPr>
      <w:r w:rsidRPr="004E180F">
        <w:rPr>
          <w:rFonts w:ascii="Times New Roman" w:hAnsi="Times New Roman" w:cs="Times New Roman"/>
        </w:rPr>
        <w:t xml:space="preserve">Atkinson, J. H., &amp; </w:t>
      </w:r>
      <w:proofErr w:type="spellStart"/>
      <w:r w:rsidRPr="004E180F">
        <w:rPr>
          <w:rFonts w:ascii="Times New Roman" w:hAnsi="Times New Roman" w:cs="Times New Roman"/>
        </w:rPr>
        <w:t>Bransby</w:t>
      </w:r>
      <w:proofErr w:type="spellEnd"/>
      <w:r w:rsidRPr="004E180F">
        <w:rPr>
          <w:rFonts w:ascii="Times New Roman" w:hAnsi="Times New Roman" w:cs="Times New Roman"/>
        </w:rPr>
        <w:t xml:space="preserve">, P. L. (2012). The mechanics of Soils: An introduction to critical state soil mechanics. Indo American Books. </w:t>
      </w:r>
    </w:p>
    <w:p w14:paraId="23DAF05C"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Been, K., Jefferies, M. G., &amp; </w:t>
      </w:r>
      <w:proofErr w:type="spellStart"/>
      <w:r>
        <w:rPr>
          <w:rFonts w:ascii="Times New Roman" w:hAnsi="Times New Roman" w:cs="Times New Roman"/>
        </w:rPr>
        <w:t>Hachey</w:t>
      </w:r>
      <w:proofErr w:type="spellEnd"/>
      <w:r>
        <w:rPr>
          <w:rFonts w:ascii="Times New Roman" w:hAnsi="Times New Roman" w:cs="Times New Roman"/>
        </w:rPr>
        <w:t xml:space="preserve">, J. (1991). The Critical State of Sands.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41</w:t>
      </w:r>
      <w:r>
        <w:rPr>
          <w:rFonts w:ascii="Times New Roman" w:hAnsi="Times New Roman" w:cs="Times New Roman"/>
        </w:rPr>
        <w:t xml:space="preserve">(3), 365–381. https://doi.org/10.1680/geot.1991.41.3.365 </w:t>
      </w:r>
    </w:p>
    <w:p w14:paraId="375C2196" w14:textId="6DEFC212" w:rsidR="000F0F44" w:rsidRDefault="000F0F44" w:rsidP="000F0F44">
      <w:pPr>
        <w:spacing w:afterLines="50" w:after="156"/>
        <w:ind w:left="720" w:hanging="720"/>
        <w:jc w:val="both"/>
        <w:rPr>
          <w:rFonts w:ascii="Times New Roman" w:hAnsi="Times New Roman" w:cs="Times New Roman"/>
        </w:rPr>
      </w:pPr>
      <w:r w:rsidRPr="000F0F44">
        <w:rPr>
          <w:rFonts w:ascii="Times New Roman" w:hAnsi="Times New Roman" w:cs="Times New Roman"/>
        </w:rPr>
        <w:t>Bell</w:t>
      </w:r>
      <w:r>
        <w:rPr>
          <w:rFonts w:ascii="Times New Roman" w:hAnsi="Times New Roman" w:cs="Times New Roman"/>
        </w:rPr>
        <w:t>,</w:t>
      </w:r>
      <w:r w:rsidRPr="000F0F44">
        <w:rPr>
          <w:rFonts w:ascii="Times New Roman" w:hAnsi="Times New Roman" w:cs="Times New Roman"/>
        </w:rPr>
        <w:t xml:space="preserve"> J</w:t>
      </w:r>
      <w:r>
        <w:rPr>
          <w:rFonts w:ascii="Times New Roman" w:hAnsi="Times New Roman" w:cs="Times New Roman"/>
        </w:rPr>
        <w:t xml:space="preserve">. </w:t>
      </w:r>
      <w:r w:rsidRPr="000F0F44">
        <w:rPr>
          <w:rFonts w:ascii="Times New Roman" w:hAnsi="Times New Roman" w:cs="Times New Roman"/>
        </w:rPr>
        <w:t>M</w:t>
      </w:r>
      <w:r>
        <w:rPr>
          <w:rFonts w:ascii="Times New Roman" w:hAnsi="Times New Roman" w:cs="Times New Roman"/>
        </w:rPr>
        <w:t>.</w:t>
      </w:r>
      <w:r w:rsidRPr="000F0F44">
        <w:rPr>
          <w:rFonts w:ascii="Times New Roman" w:hAnsi="Times New Roman" w:cs="Times New Roman"/>
        </w:rPr>
        <w:t xml:space="preserve"> (1965) Stress-strain characteristics of cohesionless granular materials subjected to statically applied homogenous loads in an open system. PhD Thesis, California Institute of Technology, USA.</w:t>
      </w:r>
    </w:p>
    <w:p w14:paraId="389E055E" w14:textId="1AFB10D8" w:rsidR="00F07A72" w:rsidRPr="00F07A72" w:rsidRDefault="00F07A72" w:rsidP="00F07A72">
      <w:pPr>
        <w:spacing w:afterLines="50" w:after="156"/>
        <w:ind w:left="720" w:hanging="720"/>
        <w:jc w:val="both"/>
        <w:rPr>
          <w:rFonts w:ascii="Times New Roman" w:hAnsi="Times New Roman" w:cs="Times New Roman"/>
        </w:rPr>
      </w:pPr>
      <w:r w:rsidRPr="00F07A72">
        <w:rPr>
          <w:rFonts w:ascii="Times New Roman" w:hAnsi="Times New Roman" w:cs="Times New Roman"/>
        </w:rPr>
        <w:t xml:space="preserve">Bishop, A. W., &amp; </w:t>
      </w:r>
      <w:proofErr w:type="spellStart"/>
      <w:r w:rsidRPr="00F07A72">
        <w:rPr>
          <w:rFonts w:ascii="Times New Roman" w:hAnsi="Times New Roman" w:cs="Times New Roman"/>
        </w:rPr>
        <w:t>Eldin</w:t>
      </w:r>
      <w:proofErr w:type="spellEnd"/>
      <w:r w:rsidRPr="00F07A72">
        <w:rPr>
          <w:rFonts w:ascii="Times New Roman" w:hAnsi="Times New Roman" w:cs="Times New Roman"/>
        </w:rPr>
        <w:t xml:space="preserve">, G. (1950). Undrained triaxial tests on saturated sands and their significance in the general theory of shear strength. </w:t>
      </w:r>
      <w:proofErr w:type="spellStart"/>
      <w:r w:rsidRPr="00F07A72">
        <w:rPr>
          <w:rFonts w:ascii="Times New Roman" w:hAnsi="Times New Roman" w:cs="Times New Roman"/>
        </w:rPr>
        <w:t>Géotechnique</w:t>
      </w:r>
      <w:proofErr w:type="spellEnd"/>
      <w:r w:rsidRPr="00F07A72">
        <w:rPr>
          <w:rFonts w:ascii="Times New Roman" w:hAnsi="Times New Roman" w:cs="Times New Roman"/>
        </w:rPr>
        <w:t xml:space="preserve">, 2(1), 13–32. https://doi.org/10.1680/geot.1950.2.1.13 </w:t>
      </w:r>
    </w:p>
    <w:p w14:paraId="2143C6D3"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Bono, J., McDowell, G., &amp; </w:t>
      </w:r>
      <w:proofErr w:type="spellStart"/>
      <w:r>
        <w:rPr>
          <w:rFonts w:ascii="Times New Roman" w:hAnsi="Times New Roman" w:cs="Times New Roman"/>
        </w:rPr>
        <w:t>Wanatowski</w:t>
      </w:r>
      <w:proofErr w:type="spellEnd"/>
      <w:r>
        <w:rPr>
          <w:rFonts w:ascii="Times New Roman" w:hAnsi="Times New Roman" w:cs="Times New Roman"/>
        </w:rPr>
        <w:t xml:space="preserve">, D. (2014). Investigating the micro mechanics of cemented sand using dem. </w:t>
      </w:r>
      <w:r w:rsidRPr="00F564BA">
        <w:rPr>
          <w:rFonts w:ascii="Times New Roman" w:hAnsi="Times New Roman" w:cs="Times New Roman"/>
        </w:rPr>
        <w:t>International Journal for Numerical and Analytical Methods in Geomechanics</w:t>
      </w:r>
      <w:r>
        <w:rPr>
          <w:rFonts w:ascii="Times New Roman" w:hAnsi="Times New Roman" w:cs="Times New Roman"/>
        </w:rPr>
        <w:t xml:space="preserve">, </w:t>
      </w:r>
      <w:r w:rsidRPr="00F564BA">
        <w:rPr>
          <w:rFonts w:ascii="Times New Roman" w:hAnsi="Times New Roman" w:cs="Times New Roman"/>
        </w:rPr>
        <w:t>39</w:t>
      </w:r>
      <w:r>
        <w:rPr>
          <w:rFonts w:ascii="Times New Roman" w:hAnsi="Times New Roman" w:cs="Times New Roman"/>
        </w:rPr>
        <w:t xml:space="preserve">(6), 655–675. https://doi.org/10.1002/nag.2340 </w:t>
      </w:r>
    </w:p>
    <w:p w14:paraId="507E7B73" w14:textId="7EBD47C3" w:rsidR="000F0F44" w:rsidRPr="00F564BA" w:rsidRDefault="000F0F44" w:rsidP="000F0F44">
      <w:pPr>
        <w:spacing w:afterLines="50" w:after="156"/>
        <w:ind w:left="720" w:hanging="720"/>
        <w:jc w:val="both"/>
        <w:rPr>
          <w:rFonts w:ascii="Times New Roman" w:hAnsi="Times New Roman" w:cs="Times New Roman"/>
        </w:rPr>
      </w:pPr>
      <w:proofErr w:type="spellStart"/>
      <w:r w:rsidRPr="000F0F44">
        <w:rPr>
          <w:rFonts w:ascii="Times New Roman" w:hAnsi="Times New Roman" w:cs="Times New Roman"/>
        </w:rPr>
        <w:t>Cambou</w:t>
      </w:r>
      <w:proofErr w:type="spellEnd"/>
      <w:r w:rsidRPr="000F0F44">
        <w:rPr>
          <w:rFonts w:ascii="Times New Roman" w:hAnsi="Times New Roman" w:cs="Times New Roman"/>
        </w:rPr>
        <w:t xml:space="preserve"> B (1998). Micromechanical Approach in Granular Materials. In: </w:t>
      </w:r>
      <w:proofErr w:type="spellStart"/>
      <w:r w:rsidRPr="000F0F44">
        <w:rPr>
          <w:rFonts w:ascii="Times New Roman" w:hAnsi="Times New Roman" w:cs="Times New Roman"/>
        </w:rPr>
        <w:t>Cambou</w:t>
      </w:r>
      <w:proofErr w:type="spellEnd"/>
      <w:r w:rsidRPr="000F0F44">
        <w:rPr>
          <w:rFonts w:ascii="Times New Roman" w:hAnsi="Times New Roman" w:cs="Times New Roman"/>
        </w:rPr>
        <w:t xml:space="preserve">, B. (eds) </w:t>
      </w:r>
      <w:proofErr w:type="spellStart"/>
      <w:r w:rsidRPr="000F0F44">
        <w:rPr>
          <w:rFonts w:ascii="Times New Roman" w:hAnsi="Times New Roman" w:cs="Times New Roman"/>
        </w:rPr>
        <w:t>Behaviour</w:t>
      </w:r>
      <w:proofErr w:type="spellEnd"/>
      <w:r w:rsidRPr="000F0F44">
        <w:rPr>
          <w:rFonts w:ascii="Times New Roman" w:hAnsi="Times New Roman" w:cs="Times New Roman"/>
        </w:rPr>
        <w:t xml:space="preserve"> of Granular Materials. International Centre for Mechanical Sciences, vol 385. Springer, Vienna.</w:t>
      </w:r>
    </w:p>
    <w:p w14:paraId="402F587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Cao, X., Zhu, Y., &amp; Gong, J. (2021). Effect of the intermediate principal stress on the mechanical responses of binary granular mixtures with different fines contents. </w:t>
      </w:r>
      <w:r w:rsidRPr="00F564BA">
        <w:rPr>
          <w:rFonts w:ascii="Times New Roman" w:hAnsi="Times New Roman" w:cs="Times New Roman"/>
        </w:rPr>
        <w:t>Granular Matter</w:t>
      </w:r>
      <w:r>
        <w:rPr>
          <w:rFonts w:ascii="Times New Roman" w:hAnsi="Times New Roman" w:cs="Times New Roman"/>
        </w:rPr>
        <w:t xml:space="preserve">, </w:t>
      </w:r>
      <w:r w:rsidRPr="00F564BA">
        <w:rPr>
          <w:rFonts w:ascii="Times New Roman" w:hAnsi="Times New Roman" w:cs="Times New Roman"/>
        </w:rPr>
        <w:t>23</w:t>
      </w:r>
      <w:r>
        <w:rPr>
          <w:rFonts w:ascii="Times New Roman" w:hAnsi="Times New Roman" w:cs="Times New Roman"/>
        </w:rPr>
        <w:t xml:space="preserve">(2). https://doi.org/10.1007/s10035-021-01110-9 </w:t>
      </w:r>
    </w:p>
    <w:p w14:paraId="736239A0"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Chang, J., Wang, W., </w:t>
      </w:r>
      <w:proofErr w:type="spellStart"/>
      <w:r>
        <w:rPr>
          <w:rFonts w:ascii="Times New Roman" w:hAnsi="Times New Roman" w:cs="Times New Roman"/>
        </w:rPr>
        <w:t>Niu</w:t>
      </w:r>
      <w:proofErr w:type="spellEnd"/>
      <w:r>
        <w:rPr>
          <w:rFonts w:ascii="Times New Roman" w:hAnsi="Times New Roman" w:cs="Times New Roman"/>
        </w:rPr>
        <w:t xml:space="preserve">, Q., Wen, L., &amp; Yuan, W. (2021). Effect of fabric anisotropy on bifurcation and shear band evolution in granular geomaterials. </w:t>
      </w:r>
      <w:r w:rsidRPr="00F564BA">
        <w:rPr>
          <w:rFonts w:ascii="Times New Roman" w:hAnsi="Times New Roman" w:cs="Times New Roman"/>
        </w:rPr>
        <w:t>KSCE Journal of Civil Engineering</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(8), 2893–2910. https://doi.org/10.1007/s12205-021-2164-5 </w:t>
      </w:r>
    </w:p>
    <w:p w14:paraId="1A49B241"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lastRenderedPageBreak/>
        <w:t xml:space="preserve">Chen, Y., </w:t>
      </w:r>
      <w:proofErr w:type="spellStart"/>
      <w:r>
        <w:rPr>
          <w:rFonts w:ascii="Times New Roman" w:hAnsi="Times New Roman" w:cs="Times New Roman"/>
        </w:rPr>
        <w:t>Ke</w:t>
      </w:r>
      <w:proofErr w:type="spellEnd"/>
      <w:r>
        <w:rPr>
          <w:rFonts w:ascii="Times New Roman" w:hAnsi="Times New Roman" w:cs="Times New Roman"/>
        </w:rPr>
        <w:t xml:space="preserve">, H., &amp; Chen, R. (2005). Correlation of shear wave velocity with liquefaction resistance based on laboratory tests. </w:t>
      </w:r>
      <w:r w:rsidRPr="00F564BA">
        <w:rPr>
          <w:rFonts w:ascii="Times New Roman" w:hAnsi="Times New Roman" w:cs="Times New Roman"/>
        </w:rPr>
        <w:t>Soil Dynamics and Earthquake Engineering</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(6), 461–469. https://doi.org/10.1016/j.soildyn.2005.03.003 </w:t>
      </w:r>
    </w:p>
    <w:p w14:paraId="1848162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Cheung, G., &amp; O’Sullivan, C. (2008). Effective simulation of flexible lateral boundaries in two- and three-dimensional DEM simulations. </w:t>
      </w:r>
      <w:proofErr w:type="spellStart"/>
      <w:r w:rsidRPr="00F564BA">
        <w:rPr>
          <w:rFonts w:ascii="Times New Roman" w:hAnsi="Times New Roman" w:cs="Times New Roman"/>
        </w:rPr>
        <w:t>Particuology</w:t>
      </w:r>
      <w:proofErr w:type="spellEnd"/>
      <w:r>
        <w:rPr>
          <w:rFonts w:ascii="Times New Roman" w:hAnsi="Times New Roman" w:cs="Times New Roman"/>
        </w:rPr>
        <w:t xml:space="preserve">, </w:t>
      </w:r>
      <w:r w:rsidRPr="00F564BA">
        <w:rPr>
          <w:rFonts w:ascii="Times New Roman" w:hAnsi="Times New Roman" w:cs="Times New Roman"/>
        </w:rPr>
        <w:t>6</w:t>
      </w:r>
      <w:r>
        <w:rPr>
          <w:rFonts w:ascii="Times New Roman" w:hAnsi="Times New Roman" w:cs="Times New Roman"/>
        </w:rPr>
        <w:t xml:space="preserve">(6), 483–500. https://doi.org/10.1016/j.partic.2008.07.018 </w:t>
      </w:r>
    </w:p>
    <w:p w14:paraId="20865B91"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Cui, L., O’Sullivan, C., &amp; O’Neill, S. (2007). An analysis of the triaxial apparatus using a mixed boundary three-dimensional discrete element model.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57</w:t>
      </w:r>
      <w:r>
        <w:rPr>
          <w:rFonts w:ascii="Times New Roman" w:hAnsi="Times New Roman" w:cs="Times New Roman"/>
        </w:rPr>
        <w:t xml:space="preserve">(10), 831–844. https://doi.org/10.1680/geot.2007.57.10.831 </w:t>
      </w:r>
    </w:p>
    <w:p w14:paraId="272AF757" w14:textId="0E7BB3D8" w:rsidR="000F0F44" w:rsidRPr="000F0F44" w:rsidRDefault="000F0F44" w:rsidP="000F0F44">
      <w:pPr>
        <w:spacing w:afterLines="50" w:after="156"/>
        <w:ind w:left="720" w:hanging="720"/>
        <w:jc w:val="both"/>
        <w:rPr>
          <w:rFonts w:ascii="Times New Roman" w:hAnsi="Times New Roman" w:cs="Times New Roman"/>
          <w:lang w:val="en-AU"/>
        </w:rPr>
      </w:pPr>
      <w:r w:rsidRPr="000F0F44">
        <w:rPr>
          <w:rFonts w:ascii="Times New Roman" w:hAnsi="Times New Roman" w:cs="Times New Roman"/>
        </w:rPr>
        <w:t>Cundall</w:t>
      </w:r>
      <w:r>
        <w:rPr>
          <w:rFonts w:ascii="Times New Roman" w:hAnsi="Times New Roman" w:cs="Times New Roman"/>
        </w:rPr>
        <w:t>,</w:t>
      </w:r>
      <w:r w:rsidRPr="000F0F44">
        <w:rPr>
          <w:rFonts w:ascii="Times New Roman" w:hAnsi="Times New Roman" w:cs="Times New Roman"/>
        </w:rPr>
        <w:t xml:space="preserve"> P</w:t>
      </w:r>
      <w:r>
        <w:rPr>
          <w:rFonts w:ascii="Times New Roman" w:hAnsi="Times New Roman" w:cs="Times New Roman"/>
        </w:rPr>
        <w:t xml:space="preserve">. </w:t>
      </w:r>
      <w:r w:rsidRPr="000F0F44">
        <w:rPr>
          <w:rFonts w:ascii="Times New Roman" w:hAnsi="Times New Roman" w:cs="Times New Roman"/>
        </w:rPr>
        <w:t>A</w:t>
      </w:r>
      <w:r>
        <w:rPr>
          <w:rFonts w:ascii="Times New Roman" w:hAnsi="Times New Roman" w:cs="Times New Roman"/>
        </w:rPr>
        <w:t>.</w:t>
      </w:r>
      <w:r w:rsidRPr="000F0F44">
        <w:rPr>
          <w:rFonts w:ascii="Times New Roman" w:hAnsi="Times New Roman" w:cs="Times New Roman"/>
        </w:rPr>
        <w:t xml:space="preserve"> (1971) A computer model for simulating progressive, </w:t>
      </w:r>
      <w:proofErr w:type="gramStart"/>
      <w:r w:rsidRPr="000F0F44">
        <w:rPr>
          <w:rFonts w:ascii="Times New Roman" w:hAnsi="Times New Roman" w:cs="Times New Roman"/>
        </w:rPr>
        <w:t>large scale</w:t>
      </w:r>
      <w:proofErr w:type="gramEnd"/>
      <w:r w:rsidRPr="000F0F44">
        <w:rPr>
          <w:rFonts w:ascii="Times New Roman" w:hAnsi="Times New Roman" w:cs="Times New Roman"/>
        </w:rPr>
        <w:t xml:space="preserve"> movement in blocky rock systems. Proceedings of the international symposium on rock mechanics, Nancy, France, 2:129-136.</w:t>
      </w:r>
    </w:p>
    <w:p w14:paraId="5D73802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Cundall, P. A., &amp; </w:t>
      </w:r>
      <w:proofErr w:type="spellStart"/>
      <w:r>
        <w:rPr>
          <w:rFonts w:ascii="Times New Roman" w:hAnsi="Times New Roman" w:cs="Times New Roman"/>
        </w:rPr>
        <w:t>Strack</w:t>
      </w:r>
      <w:proofErr w:type="spellEnd"/>
      <w:r>
        <w:rPr>
          <w:rFonts w:ascii="Times New Roman" w:hAnsi="Times New Roman" w:cs="Times New Roman"/>
        </w:rPr>
        <w:t xml:space="preserve">, O. D. (1979). A discrete numerical model for granular assemblies.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29</w:t>
      </w:r>
      <w:r>
        <w:rPr>
          <w:rFonts w:ascii="Times New Roman" w:hAnsi="Times New Roman" w:cs="Times New Roman"/>
        </w:rPr>
        <w:t xml:space="preserve">(1), 47–65. https://doi.org/10.1680/geot.1979.29.1.47 </w:t>
      </w:r>
    </w:p>
    <w:p w14:paraId="33080DAB" w14:textId="77777777" w:rsidR="00F564BA" w:rsidRDefault="00F564BA" w:rsidP="000F0F44">
      <w:pPr>
        <w:spacing w:afterLines="50" w:after="156"/>
        <w:ind w:left="720" w:hanging="720"/>
        <w:jc w:val="both"/>
        <w:rPr>
          <w:ins w:id="161" w:author="han.yusong.53f@st.kyoto-u.ac.jp" w:date="2025-01-07T18:06:00Z"/>
          <w:rFonts w:ascii="Times New Roman" w:hAnsi="Times New Roman" w:cs="Times New Roman"/>
        </w:rPr>
      </w:pPr>
      <w:r>
        <w:rPr>
          <w:rFonts w:ascii="Times New Roman" w:hAnsi="Times New Roman" w:cs="Times New Roman"/>
        </w:rPr>
        <w:t xml:space="preserve">El </w:t>
      </w:r>
      <w:proofErr w:type="spellStart"/>
      <w:r>
        <w:rPr>
          <w:rFonts w:ascii="Times New Roman" w:hAnsi="Times New Roman" w:cs="Times New Roman"/>
        </w:rPr>
        <w:t>Shafee</w:t>
      </w:r>
      <w:proofErr w:type="spellEnd"/>
      <w:r>
        <w:rPr>
          <w:rFonts w:ascii="Times New Roman" w:hAnsi="Times New Roman" w:cs="Times New Roman"/>
        </w:rPr>
        <w:t xml:space="preserve">, O., Abdoun, T., &amp; </w:t>
      </w:r>
      <w:proofErr w:type="spellStart"/>
      <w:r>
        <w:rPr>
          <w:rFonts w:ascii="Times New Roman" w:hAnsi="Times New Roman" w:cs="Times New Roman"/>
        </w:rPr>
        <w:t>Zeghal</w:t>
      </w:r>
      <w:proofErr w:type="spellEnd"/>
      <w:r>
        <w:rPr>
          <w:rFonts w:ascii="Times New Roman" w:hAnsi="Times New Roman" w:cs="Times New Roman"/>
        </w:rPr>
        <w:t xml:space="preserve">, M. (2017). Centrifuge modelling and analysis of site liquefaction subjected to biaxial dynamic excitations.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67</w:t>
      </w:r>
      <w:r>
        <w:rPr>
          <w:rFonts w:ascii="Times New Roman" w:hAnsi="Times New Roman" w:cs="Times New Roman"/>
        </w:rPr>
        <w:t xml:space="preserve">(3), 260–271. https://doi.org/10.1680/jgeot.16.p.049 </w:t>
      </w:r>
    </w:p>
    <w:p w14:paraId="3911C8B1" w14:textId="11DB3355" w:rsidR="00915689" w:rsidRPr="00F564BA" w:rsidRDefault="00915689" w:rsidP="00915689">
      <w:pPr>
        <w:spacing w:afterLines="50" w:after="156"/>
        <w:ind w:left="720" w:hanging="720"/>
        <w:jc w:val="both"/>
        <w:rPr>
          <w:rFonts w:ascii="Times New Roman" w:hAnsi="Times New Roman" w:cs="Times New Roman"/>
        </w:rPr>
      </w:pPr>
      <w:proofErr w:type="spellStart"/>
      <w:r w:rsidRPr="005D132A">
        <w:rPr>
          <w:rFonts w:ascii="Times New Roman" w:hAnsi="Times New Roman" w:cs="Times New Roman"/>
        </w:rPr>
        <w:t>Elnashai</w:t>
      </w:r>
      <w:proofErr w:type="spellEnd"/>
      <w:r w:rsidRPr="005D132A">
        <w:rPr>
          <w:rFonts w:ascii="Times New Roman" w:hAnsi="Times New Roman" w:cs="Times New Roman"/>
        </w:rPr>
        <w:t xml:space="preserve">, A. S. (2015). Fundamentals of earthquake engineering from source to fragility. John Wiley &amp; Sons, Incorporated. </w:t>
      </w:r>
    </w:p>
    <w:p w14:paraId="5701271F"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Fei, W., &amp; </w:t>
      </w:r>
      <w:proofErr w:type="spellStart"/>
      <w:r>
        <w:rPr>
          <w:rFonts w:ascii="Times New Roman" w:hAnsi="Times New Roman" w:cs="Times New Roman"/>
        </w:rPr>
        <w:t>Narsilio</w:t>
      </w:r>
      <w:proofErr w:type="spellEnd"/>
      <w:r>
        <w:rPr>
          <w:rFonts w:ascii="Times New Roman" w:hAnsi="Times New Roman" w:cs="Times New Roman"/>
        </w:rPr>
        <w:t xml:space="preserve">, G. A. (2020). Impact of three-dimensional sphericity and roundness on coordination number. </w:t>
      </w:r>
      <w:r w:rsidRPr="00F564BA">
        <w:rPr>
          <w:rFonts w:ascii="Times New Roman" w:hAnsi="Times New Roman" w:cs="Times New Roman"/>
        </w:rPr>
        <w:t xml:space="preserve">Journal of Geotechnical and </w:t>
      </w:r>
      <w:proofErr w:type="spellStart"/>
      <w:r w:rsidRPr="00F564BA">
        <w:rPr>
          <w:rFonts w:ascii="Times New Roman" w:hAnsi="Times New Roman" w:cs="Times New Roman"/>
        </w:rPr>
        <w:t>Geoenvironmental</w:t>
      </w:r>
      <w:proofErr w:type="spellEnd"/>
      <w:r w:rsidRPr="00F564BA">
        <w:rPr>
          <w:rFonts w:ascii="Times New Roman" w:hAnsi="Times New Roman" w:cs="Times New Roman"/>
        </w:rPr>
        <w:t xml:space="preserve"> Engineering</w:t>
      </w:r>
      <w:r>
        <w:rPr>
          <w:rFonts w:ascii="Times New Roman" w:hAnsi="Times New Roman" w:cs="Times New Roman"/>
        </w:rPr>
        <w:t xml:space="preserve">, </w:t>
      </w:r>
      <w:r w:rsidRPr="00F564BA">
        <w:rPr>
          <w:rFonts w:ascii="Times New Roman" w:hAnsi="Times New Roman" w:cs="Times New Roman"/>
        </w:rPr>
        <w:t>146</w:t>
      </w:r>
      <w:r>
        <w:rPr>
          <w:rFonts w:ascii="Times New Roman" w:hAnsi="Times New Roman" w:cs="Times New Roman"/>
        </w:rPr>
        <w:t xml:space="preserve">(12). https://doi.org/10.1061/(asce)gt.1943-5606.0002389 </w:t>
      </w:r>
    </w:p>
    <w:p w14:paraId="6246AD7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Figueroa, J. L., Saada, Adel. S., Liang, L., &amp; </w:t>
      </w:r>
      <w:proofErr w:type="spellStart"/>
      <w:r>
        <w:rPr>
          <w:rFonts w:ascii="Times New Roman" w:hAnsi="Times New Roman" w:cs="Times New Roman"/>
        </w:rPr>
        <w:t>Dahisaria</w:t>
      </w:r>
      <w:proofErr w:type="spellEnd"/>
      <w:r>
        <w:rPr>
          <w:rFonts w:ascii="Times New Roman" w:hAnsi="Times New Roman" w:cs="Times New Roman"/>
        </w:rPr>
        <w:t xml:space="preserve">, N. M. (1994). Evaluation of soil liquefaction by energy principles. </w:t>
      </w:r>
      <w:r w:rsidRPr="00F564BA">
        <w:rPr>
          <w:rFonts w:ascii="Times New Roman" w:hAnsi="Times New Roman" w:cs="Times New Roman"/>
        </w:rPr>
        <w:t>Journal of Geotechnical Engineering</w:t>
      </w:r>
      <w:r>
        <w:rPr>
          <w:rFonts w:ascii="Times New Roman" w:hAnsi="Times New Roman" w:cs="Times New Roman"/>
        </w:rPr>
        <w:t xml:space="preserve">, </w:t>
      </w:r>
      <w:r w:rsidRPr="00F564BA">
        <w:rPr>
          <w:rFonts w:ascii="Times New Roman" w:hAnsi="Times New Roman" w:cs="Times New Roman"/>
        </w:rPr>
        <w:t>120</w:t>
      </w:r>
      <w:r>
        <w:rPr>
          <w:rFonts w:ascii="Times New Roman" w:hAnsi="Times New Roman" w:cs="Times New Roman"/>
        </w:rPr>
        <w:t xml:space="preserve">(9), 1554–1569. https://doi.org/10.1061/(asce)0733-9410(1994)120:9(1554) </w:t>
      </w:r>
    </w:p>
    <w:p w14:paraId="4C79D34C"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Georgiannou</w:t>
      </w:r>
      <w:proofErr w:type="spellEnd"/>
      <w:r>
        <w:rPr>
          <w:rFonts w:ascii="Times New Roman" w:hAnsi="Times New Roman" w:cs="Times New Roman"/>
        </w:rPr>
        <w:t xml:space="preserve">, V. N., &amp; </w:t>
      </w:r>
      <w:proofErr w:type="spellStart"/>
      <w:r>
        <w:rPr>
          <w:rFonts w:ascii="Times New Roman" w:hAnsi="Times New Roman" w:cs="Times New Roman"/>
        </w:rPr>
        <w:t>Konstadinou</w:t>
      </w:r>
      <w:proofErr w:type="spellEnd"/>
      <w:r>
        <w:rPr>
          <w:rFonts w:ascii="Times New Roman" w:hAnsi="Times New Roman" w:cs="Times New Roman"/>
        </w:rPr>
        <w:t xml:space="preserve">, M. (2014). Effects of density on cyclic </w:t>
      </w:r>
      <w:proofErr w:type="spellStart"/>
      <w:r>
        <w:rPr>
          <w:rFonts w:ascii="Times New Roman" w:hAnsi="Times New Roman" w:cs="Times New Roman"/>
        </w:rPr>
        <w:t>behaviour</w:t>
      </w:r>
      <w:proofErr w:type="spellEnd"/>
      <w:r>
        <w:rPr>
          <w:rFonts w:ascii="Times New Roman" w:hAnsi="Times New Roman" w:cs="Times New Roman"/>
        </w:rPr>
        <w:t xml:space="preserve"> of </w:t>
      </w:r>
      <w:proofErr w:type="spellStart"/>
      <w:r>
        <w:rPr>
          <w:rFonts w:ascii="Times New Roman" w:hAnsi="Times New Roman" w:cs="Times New Roman"/>
        </w:rPr>
        <w:t>anisotropically</w:t>
      </w:r>
      <w:proofErr w:type="spellEnd"/>
      <w:r>
        <w:rPr>
          <w:rFonts w:ascii="Times New Roman" w:hAnsi="Times New Roman" w:cs="Times New Roman"/>
        </w:rPr>
        <w:t xml:space="preserve"> consolidated Ottawa sand under undrained torsional loading.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64</w:t>
      </w:r>
      <w:r>
        <w:rPr>
          <w:rFonts w:ascii="Times New Roman" w:hAnsi="Times New Roman" w:cs="Times New Roman"/>
        </w:rPr>
        <w:t xml:space="preserve">(4), 287–302. https://doi.org/10.1680/geot.13.p.090 </w:t>
      </w:r>
    </w:p>
    <w:p w14:paraId="78ABEA5D"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González-</w:t>
      </w:r>
      <w:proofErr w:type="spellStart"/>
      <w:r>
        <w:rPr>
          <w:rFonts w:ascii="Times New Roman" w:hAnsi="Times New Roman" w:cs="Times New Roman"/>
        </w:rPr>
        <w:t>Montellano</w:t>
      </w:r>
      <w:proofErr w:type="spellEnd"/>
      <w:r>
        <w:rPr>
          <w:rFonts w:ascii="Times New Roman" w:hAnsi="Times New Roman" w:cs="Times New Roman"/>
        </w:rPr>
        <w:t xml:space="preserve">, C., Ramírez, Gallego, E., &amp; </w:t>
      </w:r>
      <w:proofErr w:type="spellStart"/>
      <w:r>
        <w:rPr>
          <w:rFonts w:ascii="Times New Roman" w:hAnsi="Times New Roman" w:cs="Times New Roman"/>
        </w:rPr>
        <w:t>Ayuga</w:t>
      </w:r>
      <w:proofErr w:type="spellEnd"/>
      <w:r>
        <w:rPr>
          <w:rFonts w:ascii="Times New Roman" w:hAnsi="Times New Roman" w:cs="Times New Roman"/>
        </w:rPr>
        <w:t xml:space="preserve">, F. (2011). Validation and experimental calibration of 3D discrete element models for the simulation of the discharge flow in Silos. </w:t>
      </w:r>
      <w:r w:rsidRPr="00F564BA">
        <w:rPr>
          <w:rFonts w:ascii="Times New Roman" w:hAnsi="Times New Roman" w:cs="Times New Roman"/>
        </w:rPr>
        <w:t>Chemical Engineering Science</w:t>
      </w:r>
      <w:r>
        <w:rPr>
          <w:rFonts w:ascii="Times New Roman" w:hAnsi="Times New Roman" w:cs="Times New Roman"/>
        </w:rPr>
        <w:t xml:space="preserve">, </w:t>
      </w:r>
      <w:r w:rsidRPr="00F564BA">
        <w:rPr>
          <w:rFonts w:ascii="Times New Roman" w:hAnsi="Times New Roman" w:cs="Times New Roman"/>
        </w:rPr>
        <w:t>66</w:t>
      </w:r>
      <w:r>
        <w:rPr>
          <w:rFonts w:ascii="Times New Roman" w:hAnsi="Times New Roman" w:cs="Times New Roman"/>
        </w:rPr>
        <w:t xml:space="preserve">(21), 5116–5126. https://doi.org/10.1016/j.ces.2011.07.009 </w:t>
      </w:r>
    </w:p>
    <w:p w14:paraId="3CBF56EF" w14:textId="7FD0AF74" w:rsidR="0052722E" w:rsidRPr="0052722E" w:rsidRDefault="0052722E" w:rsidP="0052722E">
      <w:pPr>
        <w:spacing w:afterLines="50" w:after="156"/>
        <w:ind w:left="720" w:hanging="720"/>
        <w:jc w:val="both"/>
        <w:rPr>
          <w:rFonts w:ascii="Times New Roman" w:hAnsi="Times New Roman" w:cs="Times New Roman"/>
          <w:lang w:val="en-AU"/>
        </w:rPr>
      </w:pPr>
      <w:r w:rsidRPr="0052722E">
        <w:rPr>
          <w:rFonts w:ascii="Times New Roman" w:hAnsi="Times New Roman" w:cs="Times New Roman"/>
        </w:rPr>
        <w:t xml:space="preserve">Green GE (1969) Strength and compressibility of granular materials under generalized strain conditions. PhD Thesis, University of London, UK. </w:t>
      </w:r>
    </w:p>
    <w:p w14:paraId="764AF73B" w14:textId="6C76E320"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Han, Y., Kato, S., &amp; Kim, B. S. (2023). DEM analysis of fabric evolution and behavior of granular geomaterials in true triaxial test with flexible boundary. </w:t>
      </w:r>
      <w:r w:rsidRPr="00F564BA">
        <w:rPr>
          <w:rFonts w:ascii="Times New Roman" w:hAnsi="Times New Roman" w:cs="Times New Roman"/>
        </w:rPr>
        <w:t xml:space="preserve">KSCE </w:t>
      </w:r>
      <w:r w:rsidRPr="00F564BA">
        <w:rPr>
          <w:rFonts w:ascii="Times New Roman" w:hAnsi="Times New Roman" w:cs="Times New Roman"/>
        </w:rPr>
        <w:lastRenderedPageBreak/>
        <w:t>Journal of Civil Engineering</w:t>
      </w:r>
      <w:r>
        <w:rPr>
          <w:rFonts w:ascii="Times New Roman" w:hAnsi="Times New Roman" w:cs="Times New Roman"/>
        </w:rPr>
        <w:t xml:space="preserve">, </w:t>
      </w:r>
      <w:r w:rsidRPr="00F564BA">
        <w:rPr>
          <w:rFonts w:ascii="Times New Roman" w:hAnsi="Times New Roman" w:cs="Times New Roman"/>
        </w:rPr>
        <w:t>27</w:t>
      </w:r>
      <w:r>
        <w:rPr>
          <w:rFonts w:ascii="Times New Roman" w:hAnsi="Times New Roman" w:cs="Times New Roman"/>
        </w:rPr>
        <w:t xml:space="preserve">(8), 3341–3354. https://doi.org/10.1007/s12205-023-0336-1 </w:t>
      </w:r>
    </w:p>
    <w:p w14:paraId="4F5D6B24" w14:textId="6C38A21A" w:rsidR="00012271" w:rsidRPr="00012271" w:rsidRDefault="00012271" w:rsidP="00012271">
      <w:pPr>
        <w:spacing w:afterLines="50" w:after="156"/>
        <w:ind w:left="720" w:hanging="720"/>
        <w:jc w:val="both"/>
        <w:rPr>
          <w:rFonts w:ascii="Times New Roman" w:hAnsi="Times New Roman" w:cs="Times New Roman"/>
        </w:rPr>
      </w:pPr>
      <w:r w:rsidRPr="00012271">
        <w:rPr>
          <w:rFonts w:ascii="Times New Roman" w:hAnsi="Times New Roman" w:cs="Times New Roman"/>
        </w:rPr>
        <w:t xml:space="preserve">Hatanaka, M., Uchida, A., &amp; Ohara, J. (1997). Liquefaction characteristics of a gravelly fill liquefied during the 1995 Hyogo-Ken </w:t>
      </w:r>
      <w:proofErr w:type="spellStart"/>
      <w:r w:rsidRPr="00012271">
        <w:rPr>
          <w:rFonts w:ascii="Times New Roman" w:hAnsi="Times New Roman" w:cs="Times New Roman"/>
        </w:rPr>
        <w:t>Nanbu</w:t>
      </w:r>
      <w:proofErr w:type="spellEnd"/>
      <w:r w:rsidRPr="00012271">
        <w:rPr>
          <w:rFonts w:ascii="Times New Roman" w:hAnsi="Times New Roman" w:cs="Times New Roman"/>
        </w:rPr>
        <w:t xml:space="preserve"> earthquake. Soils and Foundations, 37(3), 107–115. https://doi.org/10.3208/sandf.37.3_107 </w:t>
      </w:r>
    </w:p>
    <w:p w14:paraId="34FB7F9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Hight, D. W., Gens, A., &amp; Symes, M. J. (1983). The development of a new hollow cylinder apparatus for investigating the effects of principal stress rotation in soils.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33</w:t>
      </w:r>
      <w:r>
        <w:rPr>
          <w:rFonts w:ascii="Times New Roman" w:hAnsi="Times New Roman" w:cs="Times New Roman"/>
        </w:rPr>
        <w:t xml:space="preserve">(4), 355–383. https://doi.org/10.1680/geot.1983.33.4.355 </w:t>
      </w:r>
    </w:p>
    <w:p w14:paraId="2F5B29D0"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Hu, J., Wu, H., Gu, X., &amp; Zhou, Q. (2023). Particle shape effects on dynamic properties of granular soils: A DEM study.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161</w:t>
      </w:r>
      <w:r>
        <w:rPr>
          <w:rFonts w:ascii="Times New Roman" w:hAnsi="Times New Roman" w:cs="Times New Roman"/>
        </w:rPr>
        <w:t xml:space="preserve">, 105578. https://doi.org/10.1016/j.compgeo.2023.105578 </w:t>
      </w:r>
    </w:p>
    <w:p w14:paraId="575FD57F" w14:textId="64CEC41C"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Huang, X., Hanley, K. J., O’Sullivan, C., Kwok, C. Y., &amp; </w:t>
      </w:r>
      <w:proofErr w:type="spellStart"/>
      <w:r>
        <w:rPr>
          <w:rFonts w:ascii="Times New Roman" w:hAnsi="Times New Roman" w:cs="Times New Roman"/>
        </w:rPr>
        <w:t>Wadee</w:t>
      </w:r>
      <w:proofErr w:type="spellEnd"/>
      <w:r>
        <w:rPr>
          <w:rFonts w:ascii="Times New Roman" w:hAnsi="Times New Roman" w:cs="Times New Roman"/>
        </w:rPr>
        <w:t>, M. A. (2014</w:t>
      </w:r>
      <w:ins w:id="162" w:author="han.yusong.53f@st.kyoto-u.ac.jp" w:date="2025-01-03T13:35:00Z">
        <w:r w:rsidR="00FB31B9">
          <w:rPr>
            <w:rFonts w:ascii="Times New Roman" w:hAnsi="Times New Roman" w:cs="Times New Roman"/>
          </w:rPr>
          <w:t>a</w:t>
        </w:r>
      </w:ins>
      <w:r>
        <w:rPr>
          <w:rFonts w:ascii="Times New Roman" w:hAnsi="Times New Roman" w:cs="Times New Roman"/>
        </w:rPr>
        <w:t xml:space="preserve">). DEM analysis of the influence of the intermediate stress ratio on the critical-state </w:t>
      </w:r>
      <w:proofErr w:type="spellStart"/>
      <w:r>
        <w:rPr>
          <w:rFonts w:ascii="Times New Roman" w:hAnsi="Times New Roman" w:cs="Times New Roman"/>
        </w:rPr>
        <w:t>behaviour</w:t>
      </w:r>
      <w:proofErr w:type="spellEnd"/>
      <w:r>
        <w:rPr>
          <w:rFonts w:ascii="Times New Roman" w:hAnsi="Times New Roman" w:cs="Times New Roman"/>
        </w:rPr>
        <w:t xml:space="preserve"> of granular materials. </w:t>
      </w:r>
      <w:r w:rsidRPr="00F564BA">
        <w:rPr>
          <w:rFonts w:ascii="Times New Roman" w:hAnsi="Times New Roman" w:cs="Times New Roman"/>
        </w:rPr>
        <w:t>Granular Matter</w:t>
      </w:r>
      <w:r>
        <w:rPr>
          <w:rFonts w:ascii="Times New Roman" w:hAnsi="Times New Roman" w:cs="Times New Roman"/>
        </w:rPr>
        <w:t xml:space="preserve">, </w:t>
      </w:r>
      <w:r w:rsidRPr="00F564BA">
        <w:rPr>
          <w:rFonts w:ascii="Times New Roman" w:hAnsi="Times New Roman" w:cs="Times New Roman"/>
        </w:rPr>
        <w:t>16</w:t>
      </w:r>
      <w:r>
        <w:rPr>
          <w:rFonts w:ascii="Times New Roman" w:hAnsi="Times New Roman" w:cs="Times New Roman"/>
        </w:rPr>
        <w:t xml:space="preserve">(5), 641–655. https://doi.org/10.1007/s10035-014-0520-6 </w:t>
      </w:r>
    </w:p>
    <w:p w14:paraId="774D3B3F" w14:textId="2E5F26FD"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Huang, X., Hanley, K. J., O’Sullivan, C., &amp; Kwok, C. Y. (2014</w:t>
      </w:r>
      <w:ins w:id="163" w:author="han.yusong.53f@st.kyoto-u.ac.jp" w:date="2025-01-03T13:35:00Z">
        <w:r w:rsidR="00FB31B9">
          <w:rPr>
            <w:rFonts w:ascii="Times New Roman" w:hAnsi="Times New Roman" w:cs="Times New Roman"/>
          </w:rPr>
          <w:t>b</w:t>
        </w:r>
      </w:ins>
      <w:r>
        <w:rPr>
          <w:rFonts w:ascii="Times New Roman" w:hAnsi="Times New Roman" w:cs="Times New Roman"/>
        </w:rPr>
        <w:t xml:space="preserve">). Exploring the influence of interparticle friction on critical state </w:t>
      </w:r>
      <w:proofErr w:type="spellStart"/>
      <w:r>
        <w:rPr>
          <w:rFonts w:ascii="Times New Roman" w:hAnsi="Times New Roman" w:cs="Times New Roman"/>
        </w:rPr>
        <w:t>behaviour</w:t>
      </w:r>
      <w:proofErr w:type="spellEnd"/>
      <w:r>
        <w:rPr>
          <w:rFonts w:ascii="Times New Roman" w:hAnsi="Times New Roman" w:cs="Times New Roman"/>
        </w:rPr>
        <w:t xml:space="preserve"> using DEM. </w:t>
      </w:r>
      <w:r w:rsidRPr="00F564BA">
        <w:rPr>
          <w:rFonts w:ascii="Times New Roman" w:hAnsi="Times New Roman" w:cs="Times New Roman"/>
        </w:rPr>
        <w:t>International Journal for Numerical and Analytical Methods in Geomechanics</w:t>
      </w:r>
      <w:r>
        <w:rPr>
          <w:rFonts w:ascii="Times New Roman" w:hAnsi="Times New Roman" w:cs="Times New Roman"/>
        </w:rPr>
        <w:t xml:space="preserve">, </w:t>
      </w:r>
      <w:r w:rsidRPr="00F564BA">
        <w:rPr>
          <w:rFonts w:ascii="Times New Roman" w:hAnsi="Times New Roman" w:cs="Times New Roman"/>
        </w:rPr>
        <w:t>38</w:t>
      </w:r>
      <w:r>
        <w:rPr>
          <w:rFonts w:ascii="Times New Roman" w:hAnsi="Times New Roman" w:cs="Times New Roman"/>
        </w:rPr>
        <w:t xml:space="preserve">(12), 1276–1297. https://doi.org/10.1002/nag.2259 </w:t>
      </w:r>
    </w:p>
    <w:p w14:paraId="68E6DF0A" w14:textId="3BC2E1A6"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Huang, X., Kwok, C., Hanley, K. J., &amp; Zhang, Z. (2018). DEM analysis of the onset of flow deformation of sands: Linking monotonic and cyclic undrained </w:t>
      </w:r>
      <w:proofErr w:type="spellStart"/>
      <w:r>
        <w:rPr>
          <w:rFonts w:ascii="Times New Roman" w:hAnsi="Times New Roman" w:cs="Times New Roman"/>
        </w:rPr>
        <w:t>behaviours</w:t>
      </w:r>
      <w:proofErr w:type="spellEnd"/>
      <w:r>
        <w:rPr>
          <w:rFonts w:ascii="Times New Roman" w:hAnsi="Times New Roman" w:cs="Times New Roman"/>
        </w:rPr>
        <w:t xml:space="preserve">.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13</w:t>
      </w:r>
      <w:r>
        <w:rPr>
          <w:rFonts w:ascii="Times New Roman" w:hAnsi="Times New Roman" w:cs="Times New Roman"/>
        </w:rPr>
        <w:t xml:space="preserve">(5), 1061–1074. https://doi.org/10.1007/s11440-018-0664-3 </w:t>
      </w:r>
    </w:p>
    <w:p w14:paraId="7C0765E9"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Hyodo</w:t>
      </w:r>
      <w:proofErr w:type="spellEnd"/>
      <w:r>
        <w:rPr>
          <w:rFonts w:ascii="Times New Roman" w:hAnsi="Times New Roman" w:cs="Times New Roman"/>
        </w:rPr>
        <w:t xml:space="preserve">, M., Murata, H., </w:t>
      </w:r>
      <w:proofErr w:type="spellStart"/>
      <w:r>
        <w:rPr>
          <w:rFonts w:ascii="Times New Roman" w:hAnsi="Times New Roman" w:cs="Times New Roman"/>
        </w:rPr>
        <w:t>Yasufuku</w:t>
      </w:r>
      <w:proofErr w:type="spellEnd"/>
      <w:r>
        <w:rPr>
          <w:rFonts w:ascii="Times New Roman" w:hAnsi="Times New Roman" w:cs="Times New Roman"/>
        </w:rPr>
        <w:t xml:space="preserve">, N., &amp; </w:t>
      </w:r>
      <w:proofErr w:type="spellStart"/>
      <w:r>
        <w:rPr>
          <w:rFonts w:ascii="Times New Roman" w:hAnsi="Times New Roman" w:cs="Times New Roman"/>
        </w:rPr>
        <w:t>Fujii</w:t>
      </w:r>
      <w:proofErr w:type="spellEnd"/>
      <w:r>
        <w:rPr>
          <w:rFonts w:ascii="Times New Roman" w:hAnsi="Times New Roman" w:cs="Times New Roman"/>
        </w:rPr>
        <w:t xml:space="preserve">, T. (1991). Undrained cyclic shear strength and residual shear strain of saturated sand by cyclic triaxial tests.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31</w:t>
      </w:r>
      <w:r>
        <w:rPr>
          <w:rFonts w:ascii="Times New Roman" w:hAnsi="Times New Roman" w:cs="Times New Roman"/>
        </w:rPr>
        <w:t xml:space="preserve">(3), 60–76. https://doi.org/10.3208/sandf1972.31.3_60 </w:t>
      </w:r>
    </w:p>
    <w:p w14:paraId="42DD8F55"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Ibsen, L. B., &amp; </w:t>
      </w:r>
      <w:proofErr w:type="spellStart"/>
      <w:r>
        <w:rPr>
          <w:rFonts w:ascii="Times New Roman" w:hAnsi="Times New Roman" w:cs="Times New Roman"/>
        </w:rPr>
        <w:t>Prasstrup</w:t>
      </w:r>
      <w:proofErr w:type="spellEnd"/>
      <w:r>
        <w:rPr>
          <w:rFonts w:ascii="Times New Roman" w:hAnsi="Times New Roman" w:cs="Times New Roman"/>
        </w:rPr>
        <w:t xml:space="preserve">, U. (2002). The Danish rigid boundary true triaxial apparatus for soil testing.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(3), 254–265. https://doi.org/10.1520/gtj11096j </w:t>
      </w:r>
    </w:p>
    <w:p w14:paraId="48D09B1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Koga, Y. (1981). Case studies of liquefaction in the 1964 </w:t>
      </w:r>
      <w:proofErr w:type="spellStart"/>
      <w:r>
        <w:rPr>
          <w:rFonts w:ascii="Times New Roman" w:hAnsi="Times New Roman" w:cs="Times New Roman"/>
        </w:rPr>
        <w:t>niigata</w:t>
      </w:r>
      <w:proofErr w:type="spellEnd"/>
      <w:r>
        <w:rPr>
          <w:rFonts w:ascii="Times New Roman" w:hAnsi="Times New Roman" w:cs="Times New Roman"/>
        </w:rPr>
        <w:t xml:space="preserve"> earthquake.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21</w:t>
      </w:r>
      <w:r>
        <w:rPr>
          <w:rFonts w:ascii="Times New Roman" w:hAnsi="Times New Roman" w:cs="Times New Roman"/>
        </w:rPr>
        <w:t xml:space="preserve">(3), 35–52. https://doi.org/10.3208/sandf1972.21.3_35 </w:t>
      </w:r>
    </w:p>
    <w:p w14:paraId="05DB0B84"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Takatsu, H. (1979). Effects of </w:t>
      </w:r>
      <w:proofErr w:type="spellStart"/>
      <w:r>
        <w:rPr>
          <w:rFonts w:ascii="Times New Roman" w:hAnsi="Times New Roman" w:cs="Times New Roman"/>
        </w:rPr>
        <w:t>overconsolidation</w:t>
      </w:r>
      <w:proofErr w:type="spellEnd"/>
      <w:r>
        <w:rPr>
          <w:rFonts w:ascii="Times New Roman" w:hAnsi="Times New Roman" w:cs="Times New Roman"/>
        </w:rPr>
        <w:t xml:space="preserve"> and K0, conditions on the liquefaction characteristics of sands.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19</w:t>
      </w:r>
      <w:r>
        <w:rPr>
          <w:rFonts w:ascii="Times New Roman" w:hAnsi="Times New Roman" w:cs="Times New Roman"/>
        </w:rPr>
        <w:t xml:space="preserve">(4), 59–68. https://doi.org/10.3208/sandf1972.19.4_59 </w:t>
      </w:r>
    </w:p>
    <w:p w14:paraId="3F557CFA"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w:t>
      </w:r>
      <w:proofErr w:type="spellStart"/>
      <w:r>
        <w:rPr>
          <w:rFonts w:ascii="Times New Roman" w:hAnsi="Times New Roman" w:cs="Times New Roman"/>
        </w:rPr>
        <w:t>Towhata</w:t>
      </w:r>
      <w:proofErr w:type="spellEnd"/>
      <w:r>
        <w:rPr>
          <w:rFonts w:ascii="Times New Roman" w:hAnsi="Times New Roman" w:cs="Times New Roman"/>
        </w:rPr>
        <w:t xml:space="preserve">, I. (1983). Sand response to cyclic rotation of principal stress directions as induced by wave loads.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23</w:t>
      </w:r>
      <w:r>
        <w:rPr>
          <w:rFonts w:ascii="Times New Roman" w:hAnsi="Times New Roman" w:cs="Times New Roman"/>
        </w:rPr>
        <w:t xml:space="preserve">(4), 11–26. https://doi.org/10.3208/sandf1972.23.4_11 </w:t>
      </w:r>
    </w:p>
    <w:p w14:paraId="77F6F8CE" w14:textId="5EF640DD" w:rsidR="009B5E9F" w:rsidRPr="009B5E9F" w:rsidRDefault="009B5E9F" w:rsidP="009B5E9F">
      <w:pPr>
        <w:spacing w:afterLines="50" w:after="156"/>
        <w:ind w:left="720" w:hanging="720"/>
        <w:jc w:val="both"/>
        <w:rPr>
          <w:rFonts w:ascii="Times New Roman" w:hAnsi="Times New Roman" w:cs="Times New Roman"/>
          <w:lang w:val="en-AU"/>
        </w:rPr>
      </w:pPr>
      <w:r w:rsidRPr="009B5E9F">
        <w:rPr>
          <w:rFonts w:ascii="Times New Roman" w:hAnsi="Times New Roman" w:cs="Times New Roman"/>
        </w:rPr>
        <w:lastRenderedPageBreak/>
        <w:t xml:space="preserve">Ishihara, K., &amp; </w:t>
      </w:r>
      <w:proofErr w:type="spellStart"/>
      <w:r w:rsidRPr="009B5E9F">
        <w:rPr>
          <w:rFonts w:ascii="Times New Roman" w:hAnsi="Times New Roman" w:cs="Times New Roman"/>
        </w:rPr>
        <w:t>Yoshimine</w:t>
      </w:r>
      <w:proofErr w:type="spellEnd"/>
      <w:r w:rsidRPr="009B5E9F">
        <w:rPr>
          <w:rFonts w:ascii="Times New Roman" w:hAnsi="Times New Roman" w:cs="Times New Roman"/>
        </w:rPr>
        <w:t xml:space="preserve">, M. (1992). Evaluation of settlements in sand deposits following liquefaction during earthquakes. Soils and Foundations, 32(1), 173–188. https://doi.org/10.3208/sandf1972.32.173 </w:t>
      </w:r>
    </w:p>
    <w:p w14:paraId="4DA85B3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Yamazaki, F. (1980). Cyclic simple shear tests on saturated sand in multi-directional loading.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20</w:t>
      </w:r>
      <w:r>
        <w:rPr>
          <w:rFonts w:ascii="Times New Roman" w:hAnsi="Times New Roman" w:cs="Times New Roman"/>
        </w:rPr>
        <w:t xml:space="preserve">(1), 45–59. https://doi.org/10.3208/sandf1972.20.45 </w:t>
      </w:r>
    </w:p>
    <w:p w14:paraId="4EC0F38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&amp; Yasuda, S. (1975). Sand liquefaction in hollow cylinder torsion under irregular excitation.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15</w:t>
      </w:r>
      <w:r>
        <w:rPr>
          <w:rFonts w:ascii="Times New Roman" w:hAnsi="Times New Roman" w:cs="Times New Roman"/>
        </w:rPr>
        <w:t xml:space="preserve">(1), 45–59. https://doi.org/10.3208/sandf1972.15.45 </w:t>
      </w:r>
    </w:p>
    <w:p w14:paraId="5B4B36A4"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Ishihara, K., Yamazaki, A., &amp; </w:t>
      </w:r>
      <w:proofErr w:type="spellStart"/>
      <w:r>
        <w:rPr>
          <w:rFonts w:ascii="Times New Roman" w:hAnsi="Times New Roman" w:cs="Times New Roman"/>
        </w:rPr>
        <w:t>Haga</w:t>
      </w:r>
      <w:proofErr w:type="spellEnd"/>
      <w:r>
        <w:rPr>
          <w:rFonts w:ascii="Times New Roman" w:hAnsi="Times New Roman" w:cs="Times New Roman"/>
        </w:rPr>
        <w:t xml:space="preserve">, K. (1985). Liquefaction of K0-consolidated sand under cyclic rotation of principal stress direction with lateral constraint.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(4), 63–74. https://doi.org/10.3208/sandf1972.25.4_63 </w:t>
      </w:r>
    </w:p>
    <w:p w14:paraId="0A9F7165" w14:textId="79E0A4D5" w:rsidR="00D21D93" w:rsidRPr="00D21D93" w:rsidRDefault="00D21D93" w:rsidP="00D21D93">
      <w:pPr>
        <w:spacing w:afterLines="50" w:after="156"/>
        <w:ind w:left="720" w:hanging="720"/>
        <w:jc w:val="both"/>
        <w:rPr>
          <w:rFonts w:ascii="Times New Roman" w:hAnsi="Times New Roman" w:cs="Times New Roman"/>
        </w:rPr>
      </w:pPr>
      <w:r w:rsidRPr="00D21D93">
        <w:rPr>
          <w:rFonts w:ascii="Times New Roman" w:hAnsi="Times New Roman" w:cs="Times New Roman"/>
        </w:rPr>
        <w:t xml:space="preserve">Ishihara, K., Yoshida, K., &amp; Kato, M. (1997). Characteristics of lateral spreading in liquefied deposits during the 1995 Hanshin-Awaji earthquake. Journal of Earthquake Engineering, 1(1), 23–55. https://doi.org/10.1080/13632469708962360 </w:t>
      </w:r>
    </w:p>
    <w:p w14:paraId="782103CE" w14:textId="60762259" w:rsidR="00E80A67" w:rsidRPr="00E80A67" w:rsidRDefault="00E80A67" w:rsidP="00E80A67">
      <w:pPr>
        <w:spacing w:afterLines="50" w:after="156"/>
        <w:ind w:left="720" w:hanging="720"/>
        <w:jc w:val="both"/>
        <w:rPr>
          <w:rFonts w:ascii="Times New Roman" w:hAnsi="Times New Roman" w:cs="Times New Roman"/>
        </w:rPr>
      </w:pPr>
      <w:r w:rsidRPr="00E80A67">
        <w:rPr>
          <w:rFonts w:ascii="Times New Roman" w:hAnsi="Times New Roman" w:cs="Times New Roman"/>
        </w:rPr>
        <w:t>Itasca Consulting Group, Inc. (2021) PFC — Particle Flow Code, Ver. 7.0. Minneapolis: Itasca.</w:t>
      </w:r>
    </w:p>
    <w:p w14:paraId="6F7C1F0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Iwashita, K., &amp; Oda, M. (1998). Rolling resistance at contacts in simulation of shear band development by Dem. </w:t>
      </w:r>
      <w:r w:rsidRPr="00F564BA">
        <w:rPr>
          <w:rFonts w:ascii="Times New Roman" w:hAnsi="Times New Roman" w:cs="Times New Roman"/>
        </w:rPr>
        <w:t>Journal of Engineering Mechanics</w:t>
      </w:r>
      <w:r>
        <w:rPr>
          <w:rFonts w:ascii="Times New Roman" w:hAnsi="Times New Roman" w:cs="Times New Roman"/>
        </w:rPr>
        <w:t xml:space="preserve">, </w:t>
      </w:r>
      <w:r w:rsidRPr="00F564BA">
        <w:rPr>
          <w:rFonts w:ascii="Times New Roman" w:hAnsi="Times New Roman" w:cs="Times New Roman"/>
        </w:rPr>
        <w:t>124</w:t>
      </w:r>
      <w:r>
        <w:rPr>
          <w:rFonts w:ascii="Times New Roman" w:hAnsi="Times New Roman" w:cs="Times New Roman"/>
        </w:rPr>
        <w:t xml:space="preserve">(3), 285–292. https://doi.org/10.1061/(asce)0733-9399(1998)124:3(285) </w:t>
      </w:r>
    </w:p>
    <w:p w14:paraId="07BFF7A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Jiang, M., </w:t>
      </w:r>
      <w:proofErr w:type="spellStart"/>
      <w:r>
        <w:rPr>
          <w:rFonts w:ascii="Times New Roman" w:hAnsi="Times New Roman" w:cs="Times New Roman"/>
        </w:rPr>
        <w:t>Kamura</w:t>
      </w:r>
      <w:proofErr w:type="spellEnd"/>
      <w:r>
        <w:rPr>
          <w:rFonts w:ascii="Times New Roman" w:hAnsi="Times New Roman" w:cs="Times New Roman"/>
        </w:rPr>
        <w:t xml:space="preserve">, A., &amp; Kazama, M. (2021). Comparison of liquefaction behavior of granular material under SH- and love-wave strain conditions by 3D DEM.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61</w:t>
      </w:r>
      <w:r>
        <w:rPr>
          <w:rFonts w:ascii="Times New Roman" w:hAnsi="Times New Roman" w:cs="Times New Roman"/>
        </w:rPr>
        <w:t xml:space="preserve">(5), 1235–1250. https://doi.org/10.1016/j.sandf.2021.06.013 </w:t>
      </w:r>
    </w:p>
    <w:p w14:paraId="6A8CE23D"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Kammerer, A. M., </w:t>
      </w:r>
      <w:proofErr w:type="spellStart"/>
      <w:r>
        <w:rPr>
          <w:rFonts w:ascii="Times New Roman" w:hAnsi="Times New Roman" w:cs="Times New Roman"/>
        </w:rPr>
        <w:t>Pestana</w:t>
      </w:r>
      <w:proofErr w:type="spellEnd"/>
      <w:r>
        <w:rPr>
          <w:rFonts w:ascii="Times New Roman" w:hAnsi="Times New Roman" w:cs="Times New Roman"/>
        </w:rPr>
        <w:t xml:space="preserve">, J. M., &amp; Seed, R. B. (2005). Behavior of </w:t>
      </w:r>
      <w:proofErr w:type="spellStart"/>
      <w:r>
        <w:rPr>
          <w:rFonts w:ascii="Times New Roman" w:hAnsi="Times New Roman" w:cs="Times New Roman"/>
        </w:rPr>
        <w:t>monterey</w:t>
      </w:r>
      <w:proofErr w:type="spellEnd"/>
      <w:r>
        <w:rPr>
          <w:rFonts w:ascii="Times New Roman" w:hAnsi="Times New Roman" w:cs="Times New Roman"/>
        </w:rPr>
        <w:t xml:space="preserve"> 0/30 sand under multidirectional loading conditions. </w:t>
      </w:r>
      <w:r w:rsidRPr="00F564BA">
        <w:rPr>
          <w:rFonts w:ascii="Times New Roman" w:hAnsi="Times New Roman" w:cs="Times New Roman"/>
        </w:rPr>
        <w:t>Geomechanics</w:t>
      </w:r>
      <w:r>
        <w:rPr>
          <w:rFonts w:ascii="Times New Roman" w:hAnsi="Times New Roman" w:cs="Times New Roman"/>
        </w:rPr>
        <w:t xml:space="preserve">, 154–173. https://doi.org/10.1061/40797(172)8 </w:t>
      </w:r>
    </w:p>
    <w:p w14:paraId="39D021D1"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Kanatani</w:t>
      </w:r>
      <w:proofErr w:type="spellEnd"/>
      <w:r>
        <w:rPr>
          <w:rFonts w:ascii="Times New Roman" w:hAnsi="Times New Roman" w:cs="Times New Roman"/>
        </w:rPr>
        <w:t xml:space="preserve">, K. (1984). Distribution of directional data and fabric tensors. </w:t>
      </w:r>
      <w:r w:rsidRPr="00F564BA">
        <w:rPr>
          <w:rFonts w:ascii="Times New Roman" w:hAnsi="Times New Roman" w:cs="Times New Roman"/>
        </w:rPr>
        <w:t>International Journal of Engineering Science</w:t>
      </w:r>
      <w:r>
        <w:rPr>
          <w:rFonts w:ascii="Times New Roman" w:hAnsi="Times New Roman" w:cs="Times New Roman"/>
        </w:rPr>
        <w:t xml:space="preserve">, </w:t>
      </w:r>
      <w:r w:rsidRPr="00F564BA">
        <w:rPr>
          <w:rFonts w:ascii="Times New Roman" w:hAnsi="Times New Roman" w:cs="Times New Roman"/>
        </w:rPr>
        <w:t>22</w:t>
      </w:r>
      <w:r>
        <w:rPr>
          <w:rFonts w:ascii="Times New Roman" w:hAnsi="Times New Roman" w:cs="Times New Roman"/>
        </w:rPr>
        <w:t xml:space="preserve">(2), 149–164. https://doi.org/10.1016/0020-7225(84)90090-9 </w:t>
      </w:r>
    </w:p>
    <w:p w14:paraId="00AE18B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Kim, B. S., Park, S. W., &amp; Kato, S. (2012). DEM simulation of collapse </w:t>
      </w:r>
      <w:proofErr w:type="spellStart"/>
      <w:r>
        <w:rPr>
          <w:rFonts w:ascii="Times New Roman" w:hAnsi="Times New Roman" w:cs="Times New Roman"/>
        </w:rPr>
        <w:t>behaviours</w:t>
      </w:r>
      <w:proofErr w:type="spellEnd"/>
      <w:r>
        <w:rPr>
          <w:rFonts w:ascii="Times New Roman" w:hAnsi="Times New Roman" w:cs="Times New Roman"/>
        </w:rPr>
        <w:t xml:space="preserve"> of unsaturated granular materials under general stress states.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42</w:t>
      </w:r>
      <w:r>
        <w:rPr>
          <w:rFonts w:ascii="Times New Roman" w:hAnsi="Times New Roman" w:cs="Times New Roman"/>
        </w:rPr>
        <w:t xml:space="preserve">, 52–61. https://doi.org/10.1016/j.compgeo.2011.12.010 </w:t>
      </w:r>
    </w:p>
    <w:p w14:paraId="31F7948D" w14:textId="15DB0B2E"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Kim, B. S., </w:t>
      </w:r>
      <w:proofErr w:type="spellStart"/>
      <w:r>
        <w:rPr>
          <w:rFonts w:ascii="Times New Roman" w:hAnsi="Times New Roman" w:cs="Times New Roman"/>
        </w:rPr>
        <w:t>Sakakibara</w:t>
      </w:r>
      <w:proofErr w:type="spellEnd"/>
      <w:r>
        <w:rPr>
          <w:rFonts w:ascii="Times New Roman" w:hAnsi="Times New Roman" w:cs="Times New Roman"/>
        </w:rPr>
        <w:t>, T., Park, S.</w:t>
      </w:r>
      <w:ins w:id="164" w:author="han.yusong.53f@st.kyoto-u.ac.jp" w:date="2024-12-28T15:41:00Z">
        <w:r w:rsidR="00367F09">
          <w:rPr>
            <w:rFonts w:ascii="Times New Roman" w:hAnsi="Times New Roman" w:cs="Times New Roman"/>
          </w:rPr>
          <w:t xml:space="preserve"> </w:t>
        </w:r>
      </w:ins>
      <w:del w:id="165" w:author="han.yusong.53f@st.kyoto-u.ac.jp" w:date="2024-12-28T15:40:00Z">
        <w:r w:rsidDel="00367F09">
          <w:rPr>
            <w:rFonts w:ascii="Times New Roman" w:hAnsi="Times New Roman" w:cs="Times New Roman"/>
          </w:rPr>
          <w:delText>-</w:delText>
        </w:r>
      </w:del>
      <w:r>
        <w:rPr>
          <w:rFonts w:ascii="Times New Roman" w:hAnsi="Times New Roman" w:cs="Times New Roman"/>
        </w:rPr>
        <w:t xml:space="preserve">W., &amp; Kato, S. (2021). Effects of grain shape on mechanical behavior of granular materials using DEM analysis. </w:t>
      </w:r>
      <w:r w:rsidRPr="00F564BA">
        <w:rPr>
          <w:rFonts w:ascii="Times New Roman" w:hAnsi="Times New Roman" w:cs="Times New Roman"/>
        </w:rPr>
        <w:t>KSCE Journal of Civil Engineering</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(6), 1939–1950. https://doi.org/10.1007/s12205-021-0582-z </w:t>
      </w:r>
    </w:p>
    <w:p w14:paraId="020ABE2B" w14:textId="177CFC5D"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lastRenderedPageBreak/>
        <w:t xml:space="preserve">Kim, H., &amp; Park, S. W. (2020). DEM simulation for shear behavior in unsaturated granular materials at low-stress state.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122</w:t>
      </w:r>
      <w:r>
        <w:rPr>
          <w:rFonts w:ascii="Times New Roman" w:hAnsi="Times New Roman" w:cs="Times New Roman"/>
        </w:rPr>
        <w:t xml:space="preserve">, 103551. https://doi.org/10.1016/j.compgeo.2020.103551 </w:t>
      </w:r>
    </w:p>
    <w:p w14:paraId="421DE78F" w14:textId="0FFF8433" w:rsidR="00F34D9C" w:rsidRPr="00F34D9C" w:rsidRDefault="00F34D9C" w:rsidP="00F34D9C">
      <w:pPr>
        <w:spacing w:afterLines="50" w:after="156"/>
        <w:ind w:left="720" w:hanging="720"/>
        <w:jc w:val="both"/>
        <w:rPr>
          <w:rFonts w:ascii="Times New Roman" w:hAnsi="Times New Roman" w:cs="Times New Roman"/>
          <w:lang w:val="en-AU"/>
        </w:rPr>
      </w:pPr>
      <w:r w:rsidRPr="00F34D9C">
        <w:rPr>
          <w:rFonts w:ascii="Times New Roman" w:hAnsi="Times New Roman" w:cs="Times New Roman"/>
        </w:rPr>
        <w:t xml:space="preserve">Kishida, H. (1966). Damage to reinforced concrete buildings in Niigata City with special reference to foundation engineering. Soils and Foundations, 6(1), 71–88. https://doi.org/10.3208/sandf1960.6.71 </w:t>
      </w:r>
    </w:p>
    <w:p w14:paraId="712E2789" w14:textId="3BB1288F"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Ko, H. Y., &amp; Scott, R. F. (1967). A new soil testing apparatus.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17</w:t>
      </w:r>
      <w:r>
        <w:rPr>
          <w:rFonts w:ascii="Times New Roman" w:hAnsi="Times New Roman" w:cs="Times New Roman"/>
        </w:rPr>
        <w:t xml:space="preserve">(1), 40–57. https://doi.org/10.1680/geot.1967.17.1.40 </w:t>
      </w:r>
    </w:p>
    <w:p w14:paraId="12AFA5E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Lade, P. V., &amp; Duncan, J. M. (1973). Cubical triaxial tests on cohesionless soil. </w:t>
      </w:r>
      <w:r w:rsidRPr="00F564BA">
        <w:rPr>
          <w:rFonts w:ascii="Times New Roman" w:hAnsi="Times New Roman" w:cs="Times New Roman"/>
        </w:rPr>
        <w:t>Journal of the Soil Mechanics and Foundations Division</w:t>
      </w:r>
      <w:r>
        <w:rPr>
          <w:rFonts w:ascii="Times New Roman" w:hAnsi="Times New Roman" w:cs="Times New Roman"/>
        </w:rPr>
        <w:t xml:space="preserve">, </w:t>
      </w:r>
      <w:r w:rsidRPr="00F564BA">
        <w:rPr>
          <w:rFonts w:ascii="Times New Roman" w:hAnsi="Times New Roman" w:cs="Times New Roman"/>
        </w:rPr>
        <w:t>99</w:t>
      </w:r>
      <w:r>
        <w:rPr>
          <w:rFonts w:ascii="Times New Roman" w:hAnsi="Times New Roman" w:cs="Times New Roman"/>
        </w:rPr>
        <w:t xml:space="preserve">(10), 793–812. https://doi.org/10.1061/jsfeaq.0001934 </w:t>
      </w:r>
    </w:p>
    <w:p w14:paraId="777C49B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Lade, P. V., &amp; Duncan, J. M. (1975). Elastoplastic stress-strain theory for cohesionless soil. </w:t>
      </w:r>
      <w:r w:rsidRPr="00F564BA">
        <w:rPr>
          <w:rFonts w:ascii="Times New Roman" w:hAnsi="Times New Roman" w:cs="Times New Roman"/>
        </w:rPr>
        <w:t>Journal of the Geotechnical Engineering Division</w:t>
      </w:r>
      <w:r>
        <w:rPr>
          <w:rFonts w:ascii="Times New Roman" w:hAnsi="Times New Roman" w:cs="Times New Roman"/>
        </w:rPr>
        <w:t xml:space="preserve">, </w:t>
      </w:r>
      <w:r w:rsidRPr="00F564BA">
        <w:rPr>
          <w:rFonts w:ascii="Times New Roman" w:hAnsi="Times New Roman" w:cs="Times New Roman"/>
        </w:rPr>
        <w:t>101</w:t>
      </w:r>
      <w:r>
        <w:rPr>
          <w:rFonts w:ascii="Times New Roman" w:hAnsi="Times New Roman" w:cs="Times New Roman"/>
        </w:rPr>
        <w:t xml:space="preserve">(10), 1037–1053. https://doi.org/10.1061/ajgeb6.0000204 </w:t>
      </w:r>
    </w:p>
    <w:p w14:paraId="7625A1B0"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Li, B., Zhang, F., &amp; Gutierrez, M. (2014). A numerical examination of the hollow cylindrical torsional shear test using dem.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10</w:t>
      </w:r>
      <w:r>
        <w:rPr>
          <w:rFonts w:ascii="Times New Roman" w:hAnsi="Times New Roman" w:cs="Times New Roman"/>
        </w:rPr>
        <w:t xml:space="preserve">(4), 449–467. https://doi.org/10.1007/s11440-014-0329-9 </w:t>
      </w:r>
    </w:p>
    <w:p w14:paraId="1CB8C87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Li, X. S., &amp; Wang, Y. (1998). Linear representation of steady-state line for Sand. </w:t>
      </w:r>
      <w:r w:rsidRPr="00F564BA">
        <w:rPr>
          <w:rFonts w:ascii="Times New Roman" w:hAnsi="Times New Roman" w:cs="Times New Roman"/>
        </w:rPr>
        <w:t xml:space="preserve">Journal of Geotechnical and </w:t>
      </w:r>
      <w:proofErr w:type="spellStart"/>
      <w:r w:rsidRPr="00F564BA">
        <w:rPr>
          <w:rFonts w:ascii="Times New Roman" w:hAnsi="Times New Roman" w:cs="Times New Roman"/>
        </w:rPr>
        <w:t>Geoenvironmental</w:t>
      </w:r>
      <w:proofErr w:type="spellEnd"/>
      <w:r w:rsidRPr="00F564BA">
        <w:rPr>
          <w:rFonts w:ascii="Times New Roman" w:hAnsi="Times New Roman" w:cs="Times New Roman"/>
        </w:rPr>
        <w:t xml:space="preserve"> Engineering</w:t>
      </w:r>
      <w:r>
        <w:rPr>
          <w:rFonts w:ascii="Times New Roman" w:hAnsi="Times New Roman" w:cs="Times New Roman"/>
        </w:rPr>
        <w:t xml:space="preserve">, </w:t>
      </w:r>
      <w:r w:rsidRPr="00F564BA">
        <w:rPr>
          <w:rFonts w:ascii="Times New Roman" w:hAnsi="Times New Roman" w:cs="Times New Roman"/>
        </w:rPr>
        <w:t>124</w:t>
      </w:r>
      <w:r>
        <w:rPr>
          <w:rFonts w:ascii="Times New Roman" w:hAnsi="Times New Roman" w:cs="Times New Roman"/>
        </w:rPr>
        <w:t xml:space="preserve">(12), 1215–1217. https://doi.org/10.1061/(asce)1090-0241(1998)124:12(1215) </w:t>
      </w:r>
    </w:p>
    <w:p w14:paraId="77EF2384" w14:textId="0F06C988"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Li, X</w:t>
      </w:r>
      <w:r w:rsidR="000F0F44">
        <w:rPr>
          <w:rFonts w:ascii="Times New Roman" w:hAnsi="Times New Roman" w:cs="Times New Roman"/>
        </w:rPr>
        <w:t>.</w:t>
      </w:r>
      <w:r>
        <w:rPr>
          <w:rFonts w:ascii="Times New Roman" w:hAnsi="Times New Roman" w:cs="Times New Roman"/>
        </w:rPr>
        <w:t xml:space="preserve"> S</w:t>
      </w:r>
      <w:r w:rsidR="000F0F44">
        <w:rPr>
          <w:rFonts w:ascii="Times New Roman" w:hAnsi="Times New Roman" w:cs="Times New Roman"/>
        </w:rPr>
        <w:t>.</w:t>
      </w:r>
      <w:r>
        <w:rPr>
          <w:rFonts w:ascii="Times New Roman" w:hAnsi="Times New Roman" w:cs="Times New Roman"/>
        </w:rPr>
        <w:t xml:space="preserve">, &amp; </w:t>
      </w:r>
      <w:proofErr w:type="spellStart"/>
      <w:r>
        <w:rPr>
          <w:rFonts w:ascii="Times New Roman" w:hAnsi="Times New Roman" w:cs="Times New Roman"/>
        </w:rPr>
        <w:t>Dafalias</w:t>
      </w:r>
      <w:proofErr w:type="spellEnd"/>
      <w:r>
        <w:rPr>
          <w:rFonts w:ascii="Times New Roman" w:hAnsi="Times New Roman" w:cs="Times New Roman"/>
        </w:rPr>
        <w:t xml:space="preserve">, Y. F. (2012). Anisotropic critical state theory: Role of Fabric. </w:t>
      </w:r>
      <w:r w:rsidRPr="00F564BA">
        <w:rPr>
          <w:rFonts w:ascii="Times New Roman" w:hAnsi="Times New Roman" w:cs="Times New Roman"/>
        </w:rPr>
        <w:t>Journal of Engineering Mechanics</w:t>
      </w:r>
      <w:r>
        <w:rPr>
          <w:rFonts w:ascii="Times New Roman" w:hAnsi="Times New Roman" w:cs="Times New Roman"/>
        </w:rPr>
        <w:t xml:space="preserve">, </w:t>
      </w:r>
      <w:r w:rsidRPr="00F564BA">
        <w:rPr>
          <w:rFonts w:ascii="Times New Roman" w:hAnsi="Times New Roman" w:cs="Times New Roman"/>
        </w:rPr>
        <w:t>138</w:t>
      </w:r>
      <w:r>
        <w:rPr>
          <w:rFonts w:ascii="Times New Roman" w:hAnsi="Times New Roman" w:cs="Times New Roman"/>
        </w:rPr>
        <w:t xml:space="preserve">(3), 263–275. https://doi.org/10.1061/(asce)em.1943-7889.0000324 </w:t>
      </w:r>
    </w:p>
    <w:p w14:paraId="2C327830"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Liu, Y., Mao, H., Xu, C., &amp; Zhang, Y. (2021). DEM investigation on the mechanical behavior of mudstone in the hollow cylinder torsional shear test.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137</w:t>
      </w:r>
      <w:r>
        <w:rPr>
          <w:rFonts w:ascii="Times New Roman" w:hAnsi="Times New Roman" w:cs="Times New Roman"/>
        </w:rPr>
        <w:t xml:space="preserve">, 104236. https://doi.org/10.1016/j.compgeo.2021.104236 </w:t>
      </w:r>
    </w:p>
    <w:p w14:paraId="27399F3B" w14:textId="545B7086"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Lo, S.</w:t>
      </w:r>
      <w:r w:rsidR="000F0F44">
        <w:rPr>
          <w:rFonts w:ascii="Times New Roman" w:hAnsi="Times New Roman" w:cs="Times New Roman"/>
        </w:rPr>
        <w:t xml:space="preserve"> </w:t>
      </w:r>
      <w:r>
        <w:rPr>
          <w:rFonts w:ascii="Times New Roman" w:hAnsi="Times New Roman" w:cs="Times New Roman"/>
        </w:rPr>
        <w:t xml:space="preserve">C., Chu, J., &amp; Lee, I. (1994). Investigation of the strain-softening behavior of granular soils with a new multiaxial cell.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17</w:t>
      </w:r>
      <w:r>
        <w:rPr>
          <w:rFonts w:ascii="Times New Roman" w:hAnsi="Times New Roman" w:cs="Times New Roman"/>
        </w:rPr>
        <w:t xml:space="preserve">(3), 325–336. https://doi.org/10.1520/gtj10107j </w:t>
      </w:r>
    </w:p>
    <w:p w14:paraId="3A167DA3" w14:textId="0CFD1D87" w:rsidR="00C43566" w:rsidRPr="00C43566" w:rsidRDefault="00C43566" w:rsidP="00C43566">
      <w:pPr>
        <w:spacing w:afterLines="50" w:after="156"/>
        <w:ind w:left="720" w:hanging="720"/>
        <w:jc w:val="both"/>
        <w:rPr>
          <w:rFonts w:ascii="Times New Roman" w:hAnsi="Times New Roman" w:cs="Times New Roman"/>
          <w:lang w:val="en-AU"/>
        </w:rPr>
      </w:pPr>
      <w:r w:rsidRPr="00C43566">
        <w:rPr>
          <w:rFonts w:ascii="Times New Roman" w:hAnsi="Times New Roman" w:cs="Times New Roman"/>
        </w:rPr>
        <w:t>Matsuoka H</w:t>
      </w:r>
      <w:ins w:id="166" w:author="han.yusong.53f@st.kyoto-u.ac.jp" w:date="2024-12-28T15:41:00Z">
        <w:r w:rsidR="00367F09">
          <w:rPr>
            <w:rFonts w:ascii="Times New Roman" w:hAnsi="Times New Roman" w:cs="Times New Roman"/>
          </w:rPr>
          <w:t>.</w:t>
        </w:r>
      </w:ins>
      <w:r w:rsidRPr="00C43566">
        <w:rPr>
          <w:rFonts w:ascii="Times New Roman" w:hAnsi="Times New Roman" w:cs="Times New Roman"/>
        </w:rPr>
        <w:t xml:space="preserve">, </w:t>
      </w:r>
      <w:proofErr w:type="spellStart"/>
      <w:r w:rsidRPr="00C43566">
        <w:rPr>
          <w:rFonts w:ascii="Times New Roman" w:hAnsi="Times New Roman" w:cs="Times New Roman"/>
        </w:rPr>
        <w:t>Nakai</w:t>
      </w:r>
      <w:proofErr w:type="spellEnd"/>
      <w:r w:rsidRPr="00C43566">
        <w:rPr>
          <w:rFonts w:ascii="Times New Roman" w:hAnsi="Times New Roman" w:cs="Times New Roman"/>
        </w:rPr>
        <w:t xml:space="preserve"> T</w:t>
      </w:r>
      <w:ins w:id="167" w:author="han.yusong.53f@st.kyoto-u.ac.jp" w:date="2024-12-28T15:41:00Z">
        <w:r w:rsidR="00367F09">
          <w:rPr>
            <w:rFonts w:ascii="Times New Roman" w:hAnsi="Times New Roman" w:cs="Times New Roman"/>
          </w:rPr>
          <w:t>.</w:t>
        </w:r>
      </w:ins>
      <w:r w:rsidRPr="00C43566">
        <w:rPr>
          <w:rFonts w:ascii="Times New Roman" w:hAnsi="Times New Roman" w:cs="Times New Roman"/>
        </w:rPr>
        <w:t xml:space="preserve"> (1974) Stress-deformation and strength characteristics of soil under three different principal stresses. Proceedings of the Japan Society of Civil Engineers, Japan Society of Civil Engineers, 59-70.</w:t>
      </w:r>
    </w:p>
    <w:p w14:paraId="689E7372" w14:textId="6FE21C72"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Ma, Q., He, X., Zhou, Y. G., Chen, Y. M., &amp; Han, Y. S. (2024). An approach to DEM simulation of hollow torsional shear tests for achieving general loading paths.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172</w:t>
      </w:r>
      <w:r>
        <w:rPr>
          <w:rFonts w:ascii="Times New Roman" w:hAnsi="Times New Roman" w:cs="Times New Roman"/>
        </w:rPr>
        <w:t xml:space="preserve">, 106402. https://doi.org/10.1016/j.compgeo.2024.106402 </w:t>
      </w:r>
    </w:p>
    <w:p w14:paraId="653E8E7F" w14:textId="253158D5" w:rsidR="00717929" w:rsidRPr="00717929" w:rsidRDefault="00717929" w:rsidP="00717929">
      <w:pPr>
        <w:spacing w:afterLines="50" w:after="156"/>
        <w:ind w:left="720" w:hanging="720"/>
        <w:jc w:val="both"/>
        <w:rPr>
          <w:rFonts w:ascii="Times New Roman" w:hAnsi="Times New Roman" w:cs="Times New Roman"/>
          <w:lang w:val="en-AU"/>
        </w:rPr>
      </w:pPr>
      <w:proofErr w:type="spellStart"/>
      <w:r w:rsidRPr="00717929">
        <w:rPr>
          <w:rFonts w:ascii="Times New Roman" w:hAnsi="Times New Roman" w:cs="Times New Roman"/>
        </w:rPr>
        <w:lastRenderedPageBreak/>
        <w:t>Manzari</w:t>
      </w:r>
      <w:proofErr w:type="spellEnd"/>
      <w:r w:rsidRPr="00717929">
        <w:rPr>
          <w:rFonts w:ascii="Times New Roman" w:hAnsi="Times New Roman" w:cs="Times New Roman"/>
        </w:rPr>
        <w:t xml:space="preserve">, M. T., &amp; </w:t>
      </w:r>
      <w:proofErr w:type="spellStart"/>
      <w:r w:rsidRPr="00717929">
        <w:rPr>
          <w:rFonts w:ascii="Times New Roman" w:hAnsi="Times New Roman" w:cs="Times New Roman"/>
        </w:rPr>
        <w:t>Dafalias</w:t>
      </w:r>
      <w:proofErr w:type="spellEnd"/>
      <w:r w:rsidRPr="00717929">
        <w:rPr>
          <w:rFonts w:ascii="Times New Roman" w:hAnsi="Times New Roman" w:cs="Times New Roman"/>
        </w:rPr>
        <w:t xml:space="preserve">, Y. F. (1997). A critical state two-surface plasticity model for sands. </w:t>
      </w:r>
      <w:proofErr w:type="spellStart"/>
      <w:r w:rsidRPr="00717929">
        <w:rPr>
          <w:rFonts w:ascii="Times New Roman" w:hAnsi="Times New Roman" w:cs="Times New Roman"/>
        </w:rPr>
        <w:t>Géotechnique</w:t>
      </w:r>
      <w:proofErr w:type="spellEnd"/>
      <w:r w:rsidRPr="00717929">
        <w:rPr>
          <w:rFonts w:ascii="Times New Roman" w:hAnsi="Times New Roman" w:cs="Times New Roman"/>
        </w:rPr>
        <w:t xml:space="preserve">, 47(2), 255–272. https://doi.org/10.1680/geot.1997.47.2.255 </w:t>
      </w:r>
    </w:p>
    <w:p w14:paraId="21BFD487" w14:textId="77777777" w:rsid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Mijic</w:t>
      </w:r>
      <w:proofErr w:type="spellEnd"/>
      <w:r>
        <w:rPr>
          <w:rFonts w:ascii="Times New Roman" w:hAnsi="Times New Roman" w:cs="Times New Roman"/>
        </w:rPr>
        <w:t xml:space="preserve">, Z., Bray, J. D., Riemer, M. F., Rees, S. D., &amp; </w:t>
      </w:r>
      <w:proofErr w:type="spellStart"/>
      <w:r>
        <w:rPr>
          <w:rFonts w:ascii="Times New Roman" w:hAnsi="Times New Roman" w:cs="Times New Roman"/>
        </w:rPr>
        <w:t>Cubrinovski</w:t>
      </w:r>
      <w:proofErr w:type="spellEnd"/>
      <w:r>
        <w:rPr>
          <w:rFonts w:ascii="Times New Roman" w:hAnsi="Times New Roman" w:cs="Times New Roman"/>
        </w:rPr>
        <w:t xml:space="preserve">, M. (2021). Cyclic and monotonic simple shear testing of native Christchurch silty soil. </w:t>
      </w:r>
      <w:r w:rsidRPr="00F564BA">
        <w:rPr>
          <w:rFonts w:ascii="Times New Roman" w:hAnsi="Times New Roman" w:cs="Times New Roman"/>
        </w:rPr>
        <w:t>Soil Dynamics and Earthquake Engineering</w:t>
      </w:r>
      <w:r>
        <w:rPr>
          <w:rFonts w:ascii="Times New Roman" w:hAnsi="Times New Roman" w:cs="Times New Roman"/>
        </w:rPr>
        <w:t xml:space="preserve">, </w:t>
      </w:r>
      <w:r w:rsidRPr="00F564BA">
        <w:rPr>
          <w:rFonts w:ascii="Times New Roman" w:hAnsi="Times New Roman" w:cs="Times New Roman"/>
        </w:rPr>
        <w:t>148</w:t>
      </w:r>
      <w:r>
        <w:rPr>
          <w:rFonts w:ascii="Times New Roman" w:hAnsi="Times New Roman" w:cs="Times New Roman"/>
        </w:rPr>
        <w:t xml:space="preserve">, 106834. https://doi.org/10.1016/j.soildyn.2021.106834 </w:t>
      </w:r>
    </w:p>
    <w:p w14:paraId="5B0737E9" w14:textId="172A6E03" w:rsidR="00261BAE" w:rsidRPr="00261BAE" w:rsidRDefault="00261BAE" w:rsidP="00261BAE">
      <w:pPr>
        <w:spacing w:afterLines="50" w:after="156"/>
        <w:ind w:left="720" w:hanging="720"/>
        <w:jc w:val="both"/>
        <w:rPr>
          <w:rFonts w:ascii="Times New Roman" w:hAnsi="Times New Roman" w:cs="Times New Roman"/>
        </w:rPr>
      </w:pPr>
      <w:r w:rsidRPr="00261BAE">
        <w:rPr>
          <w:rFonts w:ascii="Times New Roman" w:hAnsi="Times New Roman" w:cs="Times New Roman"/>
        </w:rPr>
        <w:t>Ministry of Land, Infrastr</w:t>
      </w:r>
      <w:r w:rsidR="001850A2">
        <w:rPr>
          <w:rFonts w:ascii="Times New Roman" w:hAnsi="Times New Roman" w:cs="Times New Roman"/>
        </w:rPr>
        <w:t>u</w:t>
      </w:r>
      <w:r w:rsidRPr="00261BAE">
        <w:rPr>
          <w:rFonts w:ascii="Times New Roman" w:hAnsi="Times New Roman" w:cs="Times New Roman"/>
        </w:rPr>
        <w:t>cture, Transport, and Tourism</w:t>
      </w:r>
      <w:r w:rsidR="00EE7376">
        <w:rPr>
          <w:rFonts w:ascii="Times New Roman" w:hAnsi="Times New Roman" w:cs="Times New Roman"/>
        </w:rPr>
        <w:t xml:space="preserve"> (MLIT)</w:t>
      </w:r>
      <w:r w:rsidRPr="00261BAE">
        <w:rPr>
          <w:rFonts w:ascii="Times New Roman" w:hAnsi="Times New Roman" w:cs="Times New Roman"/>
        </w:rPr>
        <w:t xml:space="preserve">. The Hanshin-Awaji Great Earthquake Disaster and Transport. </w:t>
      </w:r>
      <w:r w:rsidR="00EE7376">
        <w:rPr>
          <w:rFonts w:ascii="Times New Roman" w:hAnsi="Times New Roman" w:cs="Times New Roman"/>
        </w:rPr>
        <w:t xml:space="preserve">Available at: </w:t>
      </w:r>
      <w:r w:rsidRPr="00261BAE">
        <w:rPr>
          <w:rFonts w:ascii="Times New Roman" w:hAnsi="Times New Roman" w:cs="Times New Roman"/>
        </w:rPr>
        <w:t>https://www.mlit.go.jp/english/white-paper/unyu-whitepaper/1995/1995010101.html</w:t>
      </w:r>
      <w:r w:rsidR="00EE7376">
        <w:rPr>
          <w:rFonts w:ascii="Times New Roman" w:hAnsi="Times New Roman" w:cs="Times New Roman"/>
        </w:rPr>
        <w:t>.</w:t>
      </w:r>
      <w:r w:rsidRPr="00261BAE">
        <w:rPr>
          <w:rFonts w:ascii="Times New Roman" w:hAnsi="Times New Roman" w:cs="Times New Roman"/>
        </w:rPr>
        <w:t xml:space="preserve"> </w:t>
      </w:r>
      <w:r w:rsidR="00EE7376">
        <w:rPr>
          <w:rFonts w:ascii="Times New Roman" w:hAnsi="Times New Roman" w:cs="Times New Roman"/>
        </w:rPr>
        <w:t>(Accessed 2 February 2025).</w:t>
      </w:r>
    </w:p>
    <w:p w14:paraId="5748F909" w14:textId="1C35E7B8"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Morimoto, T., </w:t>
      </w:r>
      <w:proofErr w:type="spellStart"/>
      <w:r>
        <w:rPr>
          <w:rFonts w:ascii="Times New Roman" w:hAnsi="Times New Roman" w:cs="Times New Roman"/>
        </w:rPr>
        <w:t>Otsubo</w:t>
      </w:r>
      <w:proofErr w:type="spellEnd"/>
      <w:r>
        <w:rPr>
          <w:rFonts w:ascii="Times New Roman" w:hAnsi="Times New Roman" w:cs="Times New Roman"/>
        </w:rPr>
        <w:t xml:space="preserve">, M., &amp; </w:t>
      </w:r>
      <w:proofErr w:type="spellStart"/>
      <w:r>
        <w:rPr>
          <w:rFonts w:ascii="Times New Roman" w:hAnsi="Times New Roman" w:cs="Times New Roman"/>
        </w:rPr>
        <w:t>Koseki</w:t>
      </w:r>
      <w:proofErr w:type="spellEnd"/>
      <w:r>
        <w:rPr>
          <w:rFonts w:ascii="Times New Roman" w:hAnsi="Times New Roman" w:cs="Times New Roman"/>
        </w:rPr>
        <w:t xml:space="preserve">, J. (2021). Microscopic investigation into liquefaction resistance of pre-sheared sand: Effects of particle shape and initial anisotropy.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61</w:t>
      </w:r>
      <w:r>
        <w:rPr>
          <w:rFonts w:ascii="Times New Roman" w:hAnsi="Times New Roman" w:cs="Times New Roman"/>
        </w:rPr>
        <w:t xml:space="preserve">(2), 335–351. https://doi.org/10.1016/j.sandf.2020.12.008 </w:t>
      </w:r>
    </w:p>
    <w:p w14:paraId="55BF318E" w14:textId="67A8AF72" w:rsidR="00596CF4" w:rsidRPr="00832BF0" w:rsidRDefault="00F564BA" w:rsidP="00832BF0">
      <w:pPr>
        <w:spacing w:afterLines="50" w:after="156"/>
        <w:ind w:left="720" w:hanging="720"/>
        <w:jc w:val="both"/>
        <w:rPr>
          <w:rFonts w:ascii="Times New Roman" w:hAnsi="Times New Roman" w:cs="Times New Roman"/>
          <w:lang w:val="en-AU"/>
        </w:rPr>
      </w:pPr>
      <w:proofErr w:type="spellStart"/>
      <w:r>
        <w:rPr>
          <w:rFonts w:ascii="Times New Roman" w:hAnsi="Times New Roman" w:cs="Times New Roman"/>
        </w:rPr>
        <w:t>Nakai</w:t>
      </w:r>
      <w:proofErr w:type="spellEnd"/>
      <w:r>
        <w:rPr>
          <w:rFonts w:ascii="Times New Roman" w:hAnsi="Times New Roman" w:cs="Times New Roman"/>
        </w:rPr>
        <w:t xml:space="preserve">, T., Matsuoka, H., </w:t>
      </w:r>
      <w:proofErr w:type="spellStart"/>
      <w:r>
        <w:rPr>
          <w:rFonts w:ascii="Times New Roman" w:hAnsi="Times New Roman" w:cs="Times New Roman"/>
        </w:rPr>
        <w:t>Okuno</w:t>
      </w:r>
      <w:proofErr w:type="spellEnd"/>
      <w:r>
        <w:rPr>
          <w:rFonts w:ascii="Times New Roman" w:hAnsi="Times New Roman" w:cs="Times New Roman"/>
        </w:rPr>
        <w:t xml:space="preserve">, N., &amp; Tsuzuki, K. (1986). True triaxial tests on normally consolidated clay and analysis of the observed shear behavior using elastoplastic constitutive models.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26</w:t>
      </w:r>
      <w:r>
        <w:rPr>
          <w:rFonts w:ascii="Times New Roman" w:hAnsi="Times New Roman" w:cs="Times New Roman"/>
        </w:rPr>
        <w:t xml:space="preserve">(4), 67–78. https://doi.org/10.3208/sandf1972.26.4_67 </w:t>
      </w:r>
    </w:p>
    <w:p w14:paraId="3D5024C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Nguyen, H. B., Rahman, M. M., &amp; Fourie, A. (2021). The critical state </w:t>
      </w:r>
      <w:proofErr w:type="spellStart"/>
      <w:r>
        <w:rPr>
          <w:rFonts w:ascii="Times New Roman" w:hAnsi="Times New Roman" w:cs="Times New Roman"/>
        </w:rPr>
        <w:t>behaviour</w:t>
      </w:r>
      <w:proofErr w:type="spellEnd"/>
      <w:r>
        <w:rPr>
          <w:rFonts w:ascii="Times New Roman" w:hAnsi="Times New Roman" w:cs="Times New Roman"/>
        </w:rPr>
        <w:t xml:space="preserve"> of granular material in triaxial and direct simple shear condition: A DEM approach.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138</w:t>
      </w:r>
      <w:r>
        <w:rPr>
          <w:rFonts w:ascii="Times New Roman" w:hAnsi="Times New Roman" w:cs="Times New Roman"/>
        </w:rPr>
        <w:t xml:space="preserve">, 104325. https://doi.org/10.1016/j.compgeo.2021.104325 </w:t>
      </w:r>
    </w:p>
    <w:p w14:paraId="46A021D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Oda, M., Nemat‐Nasser, S., &amp; </w:t>
      </w:r>
      <w:proofErr w:type="spellStart"/>
      <w:r>
        <w:rPr>
          <w:rFonts w:ascii="Times New Roman" w:hAnsi="Times New Roman" w:cs="Times New Roman"/>
        </w:rPr>
        <w:t>Mehrabadi</w:t>
      </w:r>
      <w:proofErr w:type="spellEnd"/>
      <w:r>
        <w:rPr>
          <w:rFonts w:ascii="Times New Roman" w:hAnsi="Times New Roman" w:cs="Times New Roman"/>
        </w:rPr>
        <w:t xml:space="preserve">, M. M. (1982). A statistical study of fabric in a random assembly of spherical granules. </w:t>
      </w:r>
      <w:r w:rsidRPr="00F564BA">
        <w:rPr>
          <w:rFonts w:ascii="Times New Roman" w:hAnsi="Times New Roman" w:cs="Times New Roman"/>
        </w:rPr>
        <w:t>International Journal for Numerical and Analytical Methods in Geomechanics</w:t>
      </w:r>
      <w:r>
        <w:rPr>
          <w:rFonts w:ascii="Times New Roman" w:hAnsi="Times New Roman" w:cs="Times New Roman"/>
        </w:rPr>
        <w:t xml:space="preserve">, </w:t>
      </w:r>
      <w:r w:rsidRPr="00F564BA">
        <w:rPr>
          <w:rFonts w:ascii="Times New Roman" w:hAnsi="Times New Roman" w:cs="Times New Roman"/>
        </w:rPr>
        <w:t>6</w:t>
      </w:r>
      <w:r>
        <w:rPr>
          <w:rFonts w:ascii="Times New Roman" w:hAnsi="Times New Roman" w:cs="Times New Roman"/>
        </w:rPr>
        <w:t xml:space="preserve">(1), 77–94. https://doi.org/10.1002/nag.1610060106 </w:t>
      </w:r>
    </w:p>
    <w:p w14:paraId="083F0163" w14:textId="79438DBF"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Oda, M. (1972). Initial fabrics and their relations to mechanical properties of granular material.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12</w:t>
      </w:r>
      <w:r>
        <w:rPr>
          <w:rFonts w:ascii="Times New Roman" w:hAnsi="Times New Roman" w:cs="Times New Roman"/>
        </w:rPr>
        <w:t xml:space="preserve">(1), 17–36. https://doi.org/10.3208/sandf1960.12.17 </w:t>
      </w:r>
    </w:p>
    <w:p w14:paraId="7424E2FE" w14:textId="2885F04C"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Oda, M. (1977). Co-ordination number and its relation to shear strength of granular material.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17</w:t>
      </w:r>
      <w:r>
        <w:rPr>
          <w:rFonts w:ascii="Times New Roman" w:hAnsi="Times New Roman" w:cs="Times New Roman"/>
        </w:rPr>
        <w:t xml:space="preserve">(2), 29–42. https://doi.org/10.3208/sandf1972.17.2_29 </w:t>
      </w:r>
    </w:p>
    <w:p w14:paraId="462514AC" w14:textId="0EA1BD7C"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Oda, M. (1982). Fabric tensor for discontinuous geological materials.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22</w:t>
      </w:r>
      <w:r>
        <w:rPr>
          <w:rFonts w:ascii="Times New Roman" w:hAnsi="Times New Roman" w:cs="Times New Roman"/>
        </w:rPr>
        <w:t xml:space="preserve">(4), 96–108. https://doi.org/10.3208/sandf1972.22.4_96 </w:t>
      </w:r>
    </w:p>
    <w:p w14:paraId="1796E1A1"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Oka, F., </w:t>
      </w:r>
      <w:proofErr w:type="spellStart"/>
      <w:r>
        <w:rPr>
          <w:rFonts w:ascii="Times New Roman" w:hAnsi="Times New Roman" w:cs="Times New Roman"/>
        </w:rPr>
        <w:t>Yashima</w:t>
      </w:r>
      <w:proofErr w:type="spellEnd"/>
      <w:r>
        <w:rPr>
          <w:rFonts w:ascii="Times New Roman" w:hAnsi="Times New Roman" w:cs="Times New Roman"/>
        </w:rPr>
        <w:t xml:space="preserve">, A., </w:t>
      </w:r>
      <w:proofErr w:type="spellStart"/>
      <w:r>
        <w:rPr>
          <w:rFonts w:ascii="Times New Roman" w:hAnsi="Times New Roman" w:cs="Times New Roman"/>
        </w:rPr>
        <w:t>Tateishi</w:t>
      </w:r>
      <w:proofErr w:type="spellEnd"/>
      <w:r>
        <w:rPr>
          <w:rFonts w:ascii="Times New Roman" w:hAnsi="Times New Roman" w:cs="Times New Roman"/>
        </w:rPr>
        <w:t xml:space="preserve">, A., Taguchi, Y., &amp; Yamashita, A. (1999). A cyclic </w:t>
      </w:r>
      <w:proofErr w:type="spellStart"/>
      <w:r>
        <w:rPr>
          <w:rFonts w:ascii="Times New Roman" w:hAnsi="Times New Roman" w:cs="Times New Roman"/>
        </w:rPr>
        <w:t>elasto</w:t>
      </w:r>
      <w:proofErr w:type="spellEnd"/>
      <w:r>
        <w:rPr>
          <w:rFonts w:ascii="Times New Roman" w:hAnsi="Times New Roman" w:cs="Times New Roman"/>
        </w:rPr>
        <w:t xml:space="preserve">-plastic constitutive model for sand considering a plastic-strain dependence of the shear modulus.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49</w:t>
      </w:r>
      <w:r>
        <w:rPr>
          <w:rFonts w:ascii="Times New Roman" w:hAnsi="Times New Roman" w:cs="Times New Roman"/>
        </w:rPr>
        <w:t xml:space="preserve">(5), 661–680. https://doi.org/10.1680/geot.1999.49.5.661 </w:t>
      </w:r>
    </w:p>
    <w:p w14:paraId="5717EEA4" w14:textId="30077A19" w:rsidR="007E590C" w:rsidRPr="007E590C" w:rsidRDefault="007E590C" w:rsidP="007E590C">
      <w:pPr>
        <w:spacing w:afterLines="50" w:after="156"/>
        <w:ind w:left="720" w:hanging="720"/>
        <w:jc w:val="both"/>
        <w:rPr>
          <w:rFonts w:ascii="Times New Roman" w:hAnsi="Times New Roman" w:cs="Times New Roman"/>
          <w:lang w:val="en-AU"/>
        </w:rPr>
      </w:pPr>
      <w:proofErr w:type="spellStart"/>
      <w:r w:rsidRPr="007E590C">
        <w:rPr>
          <w:rFonts w:ascii="Times New Roman" w:hAnsi="Times New Roman" w:cs="Times New Roman"/>
        </w:rPr>
        <w:lastRenderedPageBreak/>
        <w:t>Ohsaki</w:t>
      </w:r>
      <w:proofErr w:type="spellEnd"/>
      <w:r w:rsidRPr="007E590C">
        <w:rPr>
          <w:rFonts w:ascii="Times New Roman" w:hAnsi="Times New Roman" w:cs="Times New Roman"/>
        </w:rPr>
        <w:t xml:space="preserve">, Y. (1966). Niigata earthquakes, 1964 building damage and soil condition. Soils and Foundations, 6(2), 14–37. https://doi.org/10.3208/sandf1960.6.2_14 </w:t>
      </w:r>
    </w:p>
    <w:p w14:paraId="125A9A7C"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Otsubo</w:t>
      </w:r>
      <w:proofErr w:type="spellEnd"/>
      <w:r>
        <w:rPr>
          <w:rFonts w:ascii="Times New Roman" w:hAnsi="Times New Roman" w:cs="Times New Roman"/>
        </w:rPr>
        <w:t xml:space="preserve">, M., </w:t>
      </w:r>
      <w:proofErr w:type="spellStart"/>
      <w:r>
        <w:rPr>
          <w:rFonts w:ascii="Times New Roman" w:hAnsi="Times New Roman" w:cs="Times New Roman"/>
        </w:rPr>
        <w:t>Chitravel</w:t>
      </w:r>
      <w:proofErr w:type="spellEnd"/>
      <w:r>
        <w:rPr>
          <w:rFonts w:ascii="Times New Roman" w:hAnsi="Times New Roman" w:cs="Times New Roman"/>
        </w:rPr>
        <w:t xml:space="preserve">, S., </w:t>
      </w:r>
      <w:proofErr w:type="spellStart"/>
      <w:r>
        <w:rPr>
          <w:rFonts w:ascii="Times New Roman" w:hAnsi="Times New Roman" w:cs="Times New Roman"/>
        </w:rPr>
        <w:t>Kuwano</w:t>
      </w:r>
      <w:proofErr w:type="spellEnd"/>
      <w:r>
        <w:rPr>
          <w:rFonts w:ascii="Times New Roman" w:hAnsi="Times New Roman" w:cs="Times New Roman"/>
        </w:rPr>
        <w:t xml:space="preserve">, R., Hanley, K. J., </w:t>
      </w:r>
      <w:proofErr w:type="spellStart"/>
      <w:r>
        <w:rPr>
          <w:rFonts w:ascii="Times New Roman" w:hAnsi="Times New Roman" w:cs="Times New Roman"/>
        </w:rPr>
        <w:t>Kyokawa</w:t>
      </w:r>
      <w:proofErr w:type="spellEnd"/>
      <w:r>
        <w:rPr>
          <w:rFonts w:ascii="Times New Roman" w:hAnsi="Times New Roman" w:cs="Times New Roman"/>
        </w:rPr>
        <w:t xml:space="preserve">, H., &amp; </w:t>
      </w:r>
      <w:proofErr w:type="spellStart"/>
      <w:r>
        <w:rPr>
          <w:rFonts w:ascii="Times New Roman" w:hAnsi="Times New Roman" w:cs="Times New Roman"/>
        </w:rPr>
        <w:t>Koseki</w:t>
      </w:r>
      <w:proofErr w:type="spellEnd"/>
      <w:r>
        <w:rPr>
          <w:rFonts w:ascii="Times New Roman" w:hAnsi="Times New Roman" w:cs="Times New Roman"/>
        </w:rPr>
        <w:t xml:space="preserve">, J. (2022). Linking inherent anisotropy with liquefaction phenomena of granular materials by means of dem analysis.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62</w:t>
      </w:r>
      <w:r>
        <w:rPr>
          <w:rFonts w:ascii="Times New Roman" w:hAnsi="Times New Roman" w:cs="Times New Roman"/>
        </w:rPr>
        <w:t xml:space="preserve">(5), 101202. https://doi.org/10.1016/j.sandf.2022.101202 </w:t>
      </w:r>
    </w:p>
    <w:p w14:paraId="38E534F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O’Sullivan, C., </w:t>
      </w:r>
      <w:proofErr w:type="spellStart"/>
      <w:r>
        <w:rPr>
          <w:rFonts w:ascii="Times New Roman" w:hAnsi="Times New Roman" w:cs="Times New Roman"/>
        </w:rPr>
        <w:t>Wadee</w:t>
      </w:r>
      <w:proofErr w:type="spellEnd"/>
      <w:r>
        <w:rPr>
          <w:rFonts w:ascii="Times New Roman" w:hAnsi="Times New Roman" w:cs="Times New Roman"/>
        </w:rPr>
        <w:t xml:space="preserve">, M. A., Hanley, K. J., &amp; BARRETO, D. (2013). Use of DEM and elastic stability analysis to explain the influence of the intermediate principal stress on shear strength.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63</w:t>
      </w:r>
      <w:r>
        <w:rPr>
          <w:rFonts w:ascii="Times New Roman" w:hAnsi="Times New Roman" w:cs="Times New Roman"/>
        </w:rPr>
        <w:t xml:space="preserve">(15), 1298–1309. https://doi.org/10.1680/geot.12.p.153 </w:t>
      </w:r>
    </w:p>
    <w:p w14:paraId="4C2E41EC" w14:textId="43D7829F"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O’Sullivan, C</w:t>
      </w:r>
      <w:r w:rsidR="000F0F44">
        <w:rPr>
          <w:rFonts w:ascii="Times New Roman" w:hAnsi="Times New Roman" w:cs="Times New Roman"/>
        </w:rPr>
        <w:t>.</w:t>
      </w:r>
      <w:r>
        <w:rPr>
          <w:rFonts w:ascii="Times New Roman" w:hAnsi="Times New Roman" w:cs="Times New Roman"/>
        </w:rPr>
        <w:t xml:space="preserve">, &amp; Bray, J. D. (2004). Selecting a suitable time step for discrete element simulations that use the Central Difference Time Integration Scheme. </w:t>
      </w:r>
      <w:r w:rsidRPr="00F564BA">
        <w:rPr>
          <w:rFonts w:ascii="Times New Roman" w:hAnsi="Times New Roman" w:cs="Times New Roman"/>
        </w:rPr>
        <w:t>Engineering Computations</w:t>
      </w:r>
      <w:r>
        <w:rPr>
          <w:rFonts w:ascii="Times New Roman" w:hAnsi="Times New Roman" w:cs="Times New Roman"/>
        </w:rPr>
        <w:t xml:space="preserve">, </w:t>
      </w:r>
      <w:r w:rsidRPr="00F564BA">
        <w:rPr>
          <w:rFonts w:ascii="Times New Roman" w:hAnsi="Times New Roman" w:cs="Times New Roman"/>
        </w:rPr>
        <w:t>21</w:t>
      </w:r>
      <w:r>
        <w:rPr>
          <w:rFonts w:ascii="Times New Roman" w:hAnsi="Times New Roman" w:cs="Times New Roman"/>
        </w:rPr>
        <w:t xml:space="preserve">(2/3/4), 278–303. https://doi.org/10.1108/02644400410519794 </w:t>
      </w:r>
    </w:p>
    <w:p w14:paraId="25A3D22D" w14:textId="0AC4EF04"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O’Sullivan, C</w:t>
      </w:r>
      <w:r w:rsidR="000F0F44">
        <w:rPr>
          <w:rFonts w:ascii="Times New Roman" w:hAnsi="Times New Roman" w:cs="Times New Roman"/>
        </w:rPr>
        <w:t>.</w:t>
      </w:r>
      <w:r>
        <w:rPr>
          <w:rFonts w:ascii="Times New Roman" w:hAnsi="Times New Roman" w:cs="Times New Roman"/>
        </w:rPr>
        <w:t xml:space="preserve">, &amp; Cui, L. (2009). Micromechanics of granular material response during load reversals: Combined DEM and experimental study. </w:t>
      </w:r>
      <w:r w:rsidRPr="00F564BA">
        <w:rPr>
          <w:rFonts w:ascii="Times New Roman" w:hAnsi="Times New Roman" w:cs="Times New Roman"/>
        </w:rPr>
        <w:t>Powder Technology</w:t>
      </w:r>
      <w:r>
        <w:rPr>
          <w:rFonts w:ascii="Times New Roman" w:hAnsi="Times New Roman" w:cs="Times New Roman"/>
        </w:rPr>
        <w:t xml:space="preserve">, </w:t>
      </w:r>
      <w:r w:rsidRPr="00F564BA">
        <w:rPr>
          <w:rFonts w:ascii="Times New Roman" w:hAnsi="Times New Roman" w:cs="Times New Roman"/>
        </w:rPr>
        <w:t>193</w:t>
      </w:r>
      <w:r>
        <w:rPr>
          <w:rFonts w:ascii="Times New Roman" w:hAnsi="Times New Roman" w:cs="Times New Roman"/>
        </w:rPr>
        <w:t xml:space="preserve">(3), 289–302. https://doi.org/10.1016/j.powtec.2009.03.003 </w:t>
      </w:r>
    </w:p>
    <w:p w14:paraId="18C2E137"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Pan, K., Cai, Y. Q., Yang, Z. X., &amp; Pan, X. D. (2019). Liquefaction of sand under monotonic and cyclic shear conditions: Impact of drained preloading history. </w:t>
      </w:r>
      <w:r w:rsidRPr="00F564BA">
        <w:rPr>
          <w:rFonts w:ascii="Times New Roman" w:hAnsi="Times New Roman" w:cs="Times New Roman"/>
        </w:rPr>
        <w:t>Soil Dynamics and Earthquake Engineering</w:t>
      </w:r>
      <w:r>
        <w:rPr>
          <w:rFonts w:ascii="Times New Roman" w:hAnsi="Times New Roman" w:cs="Times New Roman"/>
        </w:rPr>
        <w:t xml:space="preserve">, </w:t>
      </w:r>
      <w:r w:rsidRPr="00F564BA">
        <w:rPr>
          <w:rFonts w:ascii="Times New Roman" w:hAnsi="Times New Roman" w:cs="Times New Roman"/>
        </w:rPr>
        <w:t>126</w:t>
      </w:r>
      <w:r>
        <w:rPr>
          <w:rFonts w:ascii="Times New Roman" w:hAnsi="Times New Roman" w:cs="Times New Roman"/>
        </w:rPr>
        <w:t xml:space="preserve">, 105775. https://doi.org/10.1016/j.soildyn.2019.105775 </w:t>
      </w:r>
    </w:p>
    <w:p w14:paraId="06EC6F8F" w14:textId="05BB6813" w:rsidR="00D634AE" w:rsidRPr="00D634AE" w:rsidRDefault="00D634AE" w:rsidP="00D634AE">
      <w:pPr>
        <w:spacing w:afterLines="50" w:after="156"/>
        <w:ind w:left="720" w:hanging="720"/>
        <w:jc w:val="both"/>
        <w:rPr>
          <w:rFonts w:ascii="Times New Roman" w:hAnsi="Times New Roman" w:cs="Times New Roman"/>
        </w:rPr>
      </w:pPr>
      <w:r w:rsidRPr="00D634AE">
        <w:rPr>
          <w:rFonts w:ascii="Times New Roman" w:hAnsi="Times New Roman" w:cs="Times New Roman"/>
        </w:rPr>
        <w:t>Pearce J</w:t>
      </w:r>
      <w:ins w:id="168" w:author="han.yusong.53f@st.kyoto-u.ac.jp" w:date="2024-12-28T15:41:00Z">
        <w:r w:rsidR="00367F09">
          <w:rPr>
            <w:rFonts w:ascii="Times New Roman" w:hAnsi="Times New Roman" w:cs="Times New Roman"/>
          </w:rPr>
          <w:t xml:space="preserve">. </w:t>
        </w:r>
      </w:ins>
      <w:r w:rsidRPr="00D634AE">
        <w:rPr>
          <w:rFonts w:ascii="Times New Roman" w:hAnsi="Times New Roman" w:cs="Times New Roman"/>
        </w:rPr>
        <w:t>A</w:t>
      </w:r>
      <w:ins w:id="169" w:author="han.yusong.53f@st.kyoto-u.ac.jp" w:date="2024-12-28T15:41:00Z">
        <w:r w:rsidR="00367F09">
          <w:rPr>
            <w:rFonts w:ascii="Times New Roman" w:hAnsi="Times New Roman" w:cs="Times New Roman"/>
          </w:rPr>
          <w:t>.</w:t>
        </w:r>
      </w:ins>
      <w:r w:rsidRPr="00D634AE">
        <w:rPr>
          <w:rFonts w:ascii="Times New Roman" w:hAnsi="Times New Roman" w:cs="Times New Roman"/>
        </w:rPr>
        <w:t xml:space="preserve"> (1971) A new true triaxial apparatus, stress strain behavior of soils. Proceedings of Roscoe Memorial Symposium, 330-339.</w:t>
      </w:r>
    </w:p>
    <w:p w14:paraId="0746BEC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Pyke, R. M., Chan, C. K., &amp; Seed, H. B. (1975). Settlement of sands under multidirectional shaking. </w:t>
      </w:r>
      <w:r w:rsidRPr="00F564BA">
        <w:rPr>
          <w:rFonts w:ascii="Times New Roman" w:hAnsi="Times New Roman" w:cs="Times New Roman"/>
        </w:rPr>
        <w:t>Journal of the Geotechnical Engineering Division</w:t>
      </w:r>
      <w:r>
        <w:rPr>
          <w:rFonts w:ascii="Times New Roman" w:hAnsi="Times New Roman" w:cs="Times New Roman"/>
        </w:rPr>
        <w:t xml:space="preserve">, </w:t>
      </w:r>
      <w:r w:rsidRPr="00F564BA">
        <w:rPr>
          <w:rFonts w:ascii="Times New Roman" w:hAnsi="Times New Roman" w:cs="Times New Roman"/>
        </w:rPr>
        <w:t>101</w:t>
      </w:r>
      <w:r>
        <w:rPr>
          <w:rFonts w:ascii="Times New Roman" w:hAnsi="Times New Roman" w:cs="Times New Roman"/>
        </w:rPr>
        <w:t xml:space="preserve">(4), 379–398. https://doi.org/10.1061/ajgeb6.0000162 </w:t>
      </w:r>
    </w:p>
    <w:p w14:paraId="401233F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Qu, T., Feng, Y. T., Wang, Y., &amp; Wang, M. (2019). Discrete element modelling of flexible membrane boundaries for triaxial tests.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115</w:t>
      </w:r>
      <w:r>
        <w:rPr>
          <w:rFonts w:ascii="Times New Roman" w:hAnsi="Times New Roman" w:cs="Times New Roman"/>
        </w:rPr>
        <w:t xml:space="preserve">, 103154. https://doi.org/10.1016/j.compgeo.2019.103154 </w:t>
      </w:r>
    </w:p>
    <w:p w14:paraId="156113E8"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Reynolds, O. (1885). LVII. </w:t>
      </w:r>
      <w:r w:rsidRPr="00F564BA">
        <w:rPr>
          <w:rFonts w:ascii="Times New Roman" w:hAnsi="Times New Roman" w:cs="Times New Roman"/>
        </w:rPr>
        <w:t>on the dilatancy of media composed of rigid particles in contact. with experimental illustrations</w:t>
      </w:r>
      <w:r>
        <w:rPr>
          <w:rFonts w:ascii="Times New Roman" w:hAnsi="Times New Roman" w:cs="Times New Roman"/>
        </w:rPr>
        <w:t xml:space="preserve">. </w:t>
      </w:r>
      <w:r w:rsidRPr="00F564BA">
        <w:rPr>
          <w:rFonts w:ascii="Times New Roman" w:hAnsi="Times New Roman" w:cs="Times New Roman"/>
        </w:rPr>
        <w:t>The London, Edinburgh, and Dublin Philosophical Magazine and Journal of Science</w:t>
      </w:r>
      <w:r>
        <w:rPr>
          <w:rFonts w:ascii="Times New Roman" w:hAnsi="Times New Roman" w:cs="Times New Roman"/>
        </w:rPr>
        <w:t xml:space="preserve">, </w:t>
      </w:r>
      <w:r w:rsidRPr="00F564BA">
        <w:rPr>
          <w:rFonts w:ascii="Times New Roman" w:hAnsi="Times New Roman" w:cs="Times New Roman"/>
        </w:rPr>
        <w:t>20</w:t>
      </w:r>
      <w:r>
        <w:rPr>
          <w:rFonts w:ascii="Times New Roman" w:hAnsi="Times New Roman" w:cs="Times New Roman"/>
        </w:rPr>
        <w:t xml:space="preserve">(127), 469–481. https://doi.org/10.1080/14786448508627791 </w:t>
      </w:r>
    </w:p>
    <w:p w14:paraId="702CDAC6" w14:textId="68B9A535" w:rsidR="00D634AE" w:rsidRPr="00D634AE" w:rsidRDefault="00D634AE" w:rsidP="00D634AE">
      <w:pPr>
        <w:spacing w:afterLines="50" w:after="156"/>
        <w:ind w:left="720" w:hanging="720"/>
        <w:jc w:val="both"/>
        <w:rPr>
          <w:rFonts w:ascii="Times New Roman" w:hAnsi="Times New Roman" w:cs="Times New Roman"/>
          <w:lang w:val="en-AU"/>
        </w:rPr>
      </w:pPr>
      <w:r w:rsidRPr="00D634AE">
        <w:rPr>
          <w:rFonts w:ascii="Times New Roman" w:hAnsi="Times New Roman" w:cs="Times New Roman"/>
        </w:rPr>
        <w:t>Rice J</w:t>
      </w:r>
      <w:r>
        <w:rPr>
          <w:rFonts w:ascii="Times New Roman" w:hAnsi="Times New Roman" w:cs="Times New Roman"/>
        </w:rPr>
        <w:t xml:space="preserve">. </w:t>
      </w:r>
      <w:r w:rsidRPr="00D634AE">
        <w:rPr>
          <w:rFonts w:ascii="Times New Roman" w:hAnsi="Times New Roman" w:cs="Times New Roman"/>
        </w:rPr>
        <w:t>R</w:t>
      </w:r>
      <w:r>
        <w:rPr>
          <w:rFonts w:ascii="Times New Roman" w:hAnsi="Times New Roman" w:cs="Times New Roman"/>
        </w:rPr>
        <w:t>.</w:t>
      </w:r>
      <w:r w:rsidRPr="00D634AE">
        <w:rPr>
          <w:rFonts w:ascii="Times New Roman" w:hAnsi="Times New Roman" w:cs="Times New Roman"/>
        </w:rPr>
        <w:t xml:space="preserve"> (1976) The localization of plastic deformation. Proceedings of the 14th international congress of theoretical and applied mechanics, 1:207-20.</w:t>
      </w:r>
    </w:p>
    <w:p w14:paraId="4845581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Roscoe, K. H., Schofield, A. N., &amp; Thurairajah, A. (1963). Yielding of clays in states wetter than critical.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13</w:t>
      </w:r>
      <w:r>
        <w:rPr>
          <w:rFonts w:ascii="Times New Roman" w:hAnsi="Times New Roman" w:cs="Times New Roman"/>
        </w:rPr>
        <w:t xml:space="preserve">(3), 211–240. https://doi.org/10.1680/geot.1963.13.3.211 </w:t>
      </w:r>
    </w:p>
    <w:p w14:paraId="275135A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lastRenderedPageBreak/>
        <w:t xml:space="preserve">Roscoe, K. H., Schofield, A. N., &amp; Wroth, C. P. (1958). On the yielding of Soils.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8</w:t>
      </w:r>
      <w:r>
        <w:rPr>
          <w:rFonts w:ascii="Times New Roman" w:hAnsi="Times New Roman" w:cs="Times New Roman"/>
        </w:rPr>
        <w:t xml:space="preserve">(1), 22–53. https://doi.org/10.1680/geot.1958.8.1.22 </w:t>
      </w:r>
    </w:p>
    <w:p w14:paraId="71845CEC" w14:textId="77777777" w:rsid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Rothenburg</w:t>
      </w:r>
      <w:proofErr w:type="spellEnd"/>
      <w:r>
        <w:rPr>
          <w:rFonts w:ascii="Times New Roman" w:hAnsi="Times New Roman" w:cs="Times New Roman"/>
        </w:rPr>
        <w:t xml:space="preserve">, L., &amp; Bathurst, R. J. (1989). Analytical study of induced anisotropy in idealized granular materials.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39</w:t>
      </w:r>
      <w:r>
        <w:rPr>
          <w:rFonts w:ascii="Times New Roman" w:hAnsi="Times New Roman" w:cs="Times New Roman"/>
        </w:rPr>
        <w:t xml:space="preserve">(4), 601–614. https://doi.org/10.1680/geot.1989.39.4.601 </w:t>
      </w:r>
    </w:p>
    <w:p w14:paraId="63FAA443" w14:textId="7C361A90" w:rsidR="00E80A67" w:rsidRPr="00E80A67" w:rsidRDefault="00E80A67" w:rsidP="00E80A67">
      <w:pPr>
        <w:spacing w:afterLines="50" w:after="156"/>
        <w:ind w:left="720" w:hanging="720"/>
        <w:jc w:val="both"/>
        <w:rPr>
          <w:rFonts w:ascii="Times New Roman" w:hAnsi="Times New Roman" w:cs="Times New Roman"/>
        </w:rPr>
      </w:pPr>
      <w:proofErr w:type="spellStart"/>
      <w:r w:rsidRPr="00E80A67">
        <w:rPr>
          <w:rFonts w:ascii="Times New Roman" w:hAnsi="Times New Roman" w:cs="Times New Roman"/>
        </w:rPr>
        <w:t>Satake</w:t>
      </w:r>
      <w:proofErr w:type="spellEnd"/>
      <w:r w:rsidRPr="00E80A67">
        <w:rPr>
          <w:rFonts w:ascii="Times New Roman" w:hAnsi="Times New Roman" w:cs="Times New Roman"/>
        </w:rPr>
        <w:t xml:space="preserve"> M</w:t>
      </w:r>
      <w:ins w:id="170" w:author="han.yusong.53f@st.kyoto-u.ac.jp" w:date="2024-12-28T15:42:00Z">
        <w:r w:rsidR="00367F09">
          <w:rPr>
            <w:rFonts w:ascii="Times New Roman" w:hAnsi="Times New Roman" w:cs="Times New Roman"/>
          </w:rPr>
          <w:t>.</w:t>
        </w:r>
      </w:ins>
      <w:r w:rsidRPr="00E80A67">
        <w:rPr>
          <w:rFonts w:ascii="Times New Roman" w:hAnsi="Times New Roman" w:cs="Times New Roman"/>
        </w:rPr>
        <w:t xml:space="preserve"> (1982) Fabric tensor in granular materials. Proceedings of UTAM Conference on Deformation and Flow of Granular Materials, 1982. AA </w:t>
      </w:r>
      <w:proofErr w:type="spellStart"/>
      <w:r w:rsidRPr="00E80A67">
        <w:rPr>
          <w:rFonts w:ascii="Times New Roman" w:hAnsi="Times New Roman" w:cs="Times New Roman"/>
        </w:rPr>
        <w:t>Balkema</w:t>
      </w:r>
      <w:proofErr w:type="spellEnd"/>
      <w:r w:rsidRPr="00E80A67">
        <w:rPr>
          <w:rFonts w:ascii="Times New Roman" w:hAnsi="Times New Roman" w:cs="Times New Roman"/>
        </w:rPr>
        <w:t>, 63-68.</w:t>
      </w:r>
    </w:p>
    <w:p w14:paraId="7DEDC357"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Seed, H. B., &amp; </w:t>
      </w:r>
      <w:proofErr w:type="spellStart"/>
      <w:r>
        <w:rPr>
          <w:rFonts w:ascii="Times New Roman" w:hAnsi="Times New Roman" w:cs="Times New Roman"/>
        </w:rPr>
        <w:t>Idriss</w:t>
      </w:r>
      <w:proofErr w:type="spellEnd"/>
      <w:r>
        <w:rPr>
          <w:rFonts w:ascii="Times New Roman" w:hAnsi="Times New Roman" w:cs="Times New Roman"/>
        </w:rPr>
        <w:t xml:space="preserve">, I. M. (1967). Analysis of soil liquefaction: Niigata earthquake. </w:t>
      </w:r>
      <w:r w:rsidRPr="00F564BA">
        <w:rPr>
          <w:rFonts w:ascii="Times New Roman" w:hAnsi="Times New Roman" w:cs="Times New Roman"/>
        </w:rPr>
        <w:t>Journal of the Soil Mechanics and Foundations Division</w:t>
      </w:r>
      <w:r>
        <w:rPr>
          <w:rFonts w:ascii="Times New Roman" w:hAnsi="Times New Roman" w:cs="Times New Roman"/>
        </w:rPr>
        <w:t xml:space="preserve">, </w:t>
      </w:r>
      <w:r w:rsidRPr="00F564BA">
        <w:rPr>
          <w:rFonts w:ascii="Times New Roman" w:hAnsi="Times New Roman" w:cs="Times New Roman"/>
        </w:rPr>
        <w:t>93</w:t>
      </w:r>
      <w:r>
        <w:rPr>
          <w:rFonts w:ascii="Times New Roman" w:hAnsi="Times New Roman" w:cs="Times New Roman"/>
        </w:rPr>
        <w:t xml:space="preserve">(3), 83–108. https://doi.org/10.1061/jsfeaq.0000981 </w:t>
      </w:r>
    </w:p>
    <w:p w14:paraId="256BD951" w14:textId="7777777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Seed, H. B., &amp; Lee, K. L. (1966). Liquefaction of saturated sands during cyclic loading. </w:t>
      </w:r>
      <w:r w:rsidRPr="00F564BA">
        <w:rPr>
          <w:rFonts w:ascii="Times New Roman" w:hAnsi="Times New Roman" w:cs="Times New Roman"/>
        </w:rPr>
        <w:t>Journal of the Soil Mechanics and Foundations Division</w:t>
      </w:r>
      <w:r>
        <w:rPr>
          <w:rFonts w:ascii="Times New Roman" w:hAnsi="Times New Roman" w:cs="Times New Roman"/>
        </w:rPr>
        <w:t xml:space="preserve">, </w:t>
      </w:r>
      <w:r w:rsidRPr="00F564BA">
        <w:rPr>
          <w:rFonts w:ascii="Times New Roman" w:hAnsi="Times New Roman" w:cs="Times New Roman"/>
        </w:rPr>
        <w:t>92</w:t>
      </w:r>
      <w:r>
        <w:rPr>
          <w:rFonts w:ascii="Times New Roman" w:hAnsi="Times New Roman" w:cs="Times New Roman"/>
        </w:rPr>
        <w:t xml:space="preserve">(6), 105–134. https://doi.org/10.1061/jsfeaq.0000913 </w:t>
      </w:r>
    </w:p>
    <w:p w14:paraId="623F7E2C" w14:textId="4BD4917B" w:rsidR="00E80A67" w:rsidRPr="00E80A67" w:rsidRDefault="00E80A67" w:rsidP="00E80A67">
      <w:pPr>
        <w:spacing w:afterLines="50" w:after="156"/>
        <w:ind w:left="720" w:hanging="720"/>
        <w:jc w:val="both"/>
        <w:rPr>
          <w:rFonts w:ascii="Times New Roman" w:hAnsi="Times New Roman" w:cs="Times New Roman"/>
        </w:rPr>
      </w:pPr>
      <w:r w:rsidRPr="00E80A67">
        <w:rPr>
          <w:rFonts w:ascii="Times New Roman" w:hAnsi="Times New Roman" w:cs="Times New Roman"/>
        </w:rPr>
        <w:t>Shibata T</w:t>
      </w:r>
      <w:ins w:id="171" w:author="han.yusong.53f@st.kyoto-u.ac.jp" w:date="2024-12-28T15:42:00Z">
        <w:r w:rsidR="00367F09">
          <w:rPr>
            <w:rFonts w:ascii="Times New Roman" w:hAnsi="Times New Roman" w:cs="Times New Roman"/>
          </w:rPr>
          <w:t>.</w:t>
        </w:r>
      </w:ins>
      <w:r w:rsidRPr="00E80A67">
        <w:rPr>
          <w:rFonts w:ascii="Times New Roman" w:hAnsi="Times New Roman" w:cs="Times New Roman"/>
        </w:rPr>
        <w:t xml:space="preserve">, </w:t>
      </w:r>
      <w:proofErr w:type="spellStart"/>
      <w:r w:rsidRPr="00E80A67">
        <w:rPr>
          <w:rFonts w:ascii="Times New Roman" w:hAnsi="Times New Roman" w:cs="Times New Roman"/>
        </w:rPr>
        <w:t>Karube</w:t>
      </w:r>
      <w:proofErr w:type="spellEnd"/>
      <w:r w:rsidRPr="00E80A67">
        <w:rPr>
          <w:rFonts w:ascii="Times New Roman" w:hAnsi="Times New Roman" w:cs="Times New Roman"/>
        </w:rPr>
        <w:t xml:space="preserve"> D</w:t>
      </w:r>
      <w:ins w:id="172" w:author="han.yusong.53f@st.kyoto-u.ac.jp" w:date="2024-12-28T15:42:00Z">
        <w:r w:rsidR="00367F09">
          <w:rPr>
            <w:rFonts w:ascii="Times New Roman" w:hAnsi="Times New Roman" w:cs="Times New Roman"/>
          </w:rPr>
          <w:t>.</w:t>
        </w:r>
      </w:ins>
      <w:r w:rsidRPr="00E80A67">
        <w:rPr>
          <w:rFonts w:ascii="Times New Roman" w:hAnsi="Times New Roman" w:cs="Times New Roman"/>
        </w:rPr>
        <w:t xml:space="preserve"> (1965) Influence of the variation of the intermediate principal stress on the mechanical properties of normally consolidated clays. Proceedings of 6th International Conference, SMFE, 1965, 1:361-367.</w:t>
      </w:r>
    </w:p>
    <w:p w14:paraId="357CC3E1"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Shire, T., &amp; O’Sullivan, C. (2012). Micromechanical assessment of an internal stability criterion.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8</w:t>
      </w:r>
      <w:r>
        <w:rPr>
          <w:rFonts w:ascii="Times New Roman" w:hAnsi="Times New Roman" w:cs="Times New Roman"/>
        </w:rPr>
        <w:t xml:space="preserve">(1), 81–90. https://doi.org/10.1007/s11440-012-0176-5 </w:t>
      </w:r>
    </w:p>
    <w:p w14:paraId="0E736535"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Silver, M. L., Chan, C. K., Ladd, R. S., Lee, K. L., Tiedemann, D. A., Townsend, F. C., Valera, J. E., &amp; Wilson, J. H. (1976). Cyclic triaxial strength of standard Test Sand. </w:t>
      </w:r>
      <w:r w:rsidRPr="00F564BA">
        <w:rPr>
          <w:rFonts w:ascii="Times New Roman" w:hAnsi="Times New Roman" w:cs="Times New Roman"/>
        </w:rPr>
        <w:t>Journal of the Geotechnical Engineering Division</w:t>
      </w:r>
      <w:r>
        <w:rPr>
          <w:rFonts w:ascii="Times New Roman" w:hAnsi="Times New Roman" w:cs="Times New Roman"/>
        </w:rPr>
        <w:t xml:space="preserve">, </w:t>
      </w:r>
      <w:r w:rsidRPr="00F564BA">
        <w:rPr>
          <w:rFonts w:ascii="Times New Roman" w:hAnsi="Times New Roman" w:cs="Times New Roman"/>
        </w:rPr>
        <w:t>102</w:t>
      </w:r>
      <w:r>
        <w:rPr>
          <w:rFonts w:ascii="Times New Roman" w:hAnsi="Times New Roman" w:cs="Times New Roman"/>
        </w:rPr>
        <w:t xml:space="preserve">(5), 511–523. https://doi.org/10.1061/ajgeb6.0000272 </w:t>
      </w:r>
    </w:p>
    <w:p w14:paraId="7BFE6D41" w14:textId="7851E555"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Sitharam</w:t>
      </w:r>
      <w:proofErr w:type="spellEnd"/>
      <w:r>
        <w:rPr>
          <w:rFonts w:ascii="Times New Roman" w:hAnsi="Times New Roman" w:cs="Times New Roman"/>
        </w:rPr>
        <w:t xml:space="preserve">, T. G., Dinesh, S. V., &amp; Shimizu, N. (2002). Micromechanical modelling of monotonic drained and undrained shear </w:t>
      </w:r>
      <w:proofErr w:type="spellStart"/>
      <w:r>
        <w:rPr>
          <w:rFonts w:ascii="Times New Roman" w:hAnsi="Times New Roman" w:cs="Times New Roman"/>
        </w:rPr>
        <w:t>behaviour</w:t>
      </w:r>
      <w:proofErr w:type="spellEnd"/>
      <w:r>
        <w:rPr>
          <w:rFonts w:ascii="Times New Roman" w:hAnsi="Times New Roman" w:cs="Times New Roman"/>
        </w:rPr>
        <w:t xml:space="preserve"> of granular media using three‐dimensional dem. </w:t>
      </w:r>
      <w:r w:rsidRPr="00F564BA">
        <w:rPr>
          <w:rFonts w:ascii="Times New Roman" w:hAnsi="Times New Roman" w:cs="Times New Roman"/>
        </w:rPr>
        <w:t>International Journal for Numerical and Analytical Methods in Geomechanics</w:t>
      </w:r>
      <w:r>
        <w:rPr>
          <w:rFonts w:ascii="Times New Roman" w:hAnsi="Times New Roman" w:cs="Times New Roman"/>
        </w:rPr>
        <w:t xml:space="preserve">, </w:t>
      </w:r>
      <w:r w:rsidRPr="00F564BA">
        <w:rPr>
          <w:rFonts w:ascii="Times New Roman" w:hAnsi="Times New Roman" w:cs="Times New Roman"/>
        </w:rPr>
        <w:t>26</w:t>
      </w:r>
      <w:r>
        <w:rPr>
          <w:rFonts w:ascii="Times New Roman" w:hAnsi="Times New Roman" w:cs="Times New Roman"/>
        </w:rPr>
        <w:t xml:space="preserve">(12), 1167–1189. https://doi.org/10.1002/nag.240 </w:t>
      </w:r>
    </w:p>
    <w:p w14:paraId="6AB24FFF"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Stershic</w:t>
      </w:r>
      <w:proofErr w:type="spellEnd"/>
      <w:r>
        <w:rPr>
          <w:rFonts w:ascii="Times New Roman" w:hAnsi="Times New Roman" w:cs="Times New Roman"/>
        </w:rPr>
        <w:t xml:space="preserve">, A. J., Simunovic, S., &amp; Nanda, J. (2015). Modeling the evolution of lithium-ion particle contact distributions using a fabric tensor approach. </w:t>
      </w:r>
      <w:r w:rsidRPr="00F564BA">
        <w:rPr>
          <w:rFonts w:ascii="Times New Roman" w:hAnsi="Times New Roman" w:cs="Times New Roman"/>
        </w:rPr>
        <w:t>Journal of Power Sources</w:t>
      </w:r>
      <w:r>
        <w:rPr>
          <w:rFonts w:ascii="Times New Roman" w:hAnsi="Times New Roman" w:cs="Times New Roman"/>
        </w:rPr>
        <w:t xml:space="preserve">, </w:t>
      </w:r>
      <w:r w:rsidRPr="00F564BA">
        <w:rPr>
          <w:rFonts w:ascii="Times New Roman" w:hAnsi="Times New Roman" w:cs="Times New Roman"/>
        </w:rPr>
        <w:t>297</w:t>
      </w:r>
      <w:r>
        <w:rPr>
          <w:rFonts w:ascii="Times New Roman" w:hAnsi="Times New Roman" w:cs="Times New Roman"/>
        </w:rPr>
        <w:t xml:space="preserve">, 540–550. https://doi.org/10.1016/j.jpowsour.2015.07.088 </w:t>
      </w:r>
    </w:p>
    <w:p w14:paraId="55B3CD5E"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Sture</w:t>
      </w:r>
      <w:proofErr w:type="spellEnd"/>
      <w:r>
        <w:rPr>
          <w:rFonts w:ascii="Times New Roman" w:hAnsi="Times New Roman" w:cs="Times New Roman"/>
        </w:rPr>
        <w:t xml:space="preserve">, S., &amp; Desai, C. (1979). Fluid cushion truly triaxial or multiaxial testing device.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2</w:t>
      </w:r>
      <w:r>
        <w:rPr>
          <w:rFonts w:ascii="Times New Roman" w:hAnsi="Times New Roman" w:cs="Times New Roman"/>
        </w:rPr>
        <w:t xml:space="preserve">(1), 20–33. https://doi.org/10.1520/gtj10585j </w:t>
      </w:r>
    </w:p>
    <w:p w14:paraId="6DDA5FEB"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Su</w:t>
      </w:r>
      <w:proofErr w:type="spellEnd"/>
      <w:r>
        <w:rPr>
          <w:rFonts w:ascii="Times New Roman" w:hAnsi="Times New Roman" w:cs="Times New Roman"/>
        </w:rPr>
        <w:t xml:space="preserve">, D., &amp; Li, X. S. (2008). Impact of multidirectional shaking on liquefaction potential of level sand deposits.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58</w:t>
      </w:r>
      <w:r>
        <w:rPr>
          <w:rFonts w:ascii="Times New Roman" w:hAnsi="Times New Roman" w:cs="Times New Roman"/>
        </w:rPr>
        <w:t xml:space="preserve">(4), 259–267. https://doi.org/10.1680/geot.2008.58.4.259 </w:t>
      </w:r>
    </w:p>
    <w:p w14:paraId="550DF685" w14:textId="6B87FD8D" w:rsidR="0010584A" w:rsidRPr="0010584A" w:rsidRDefault="0010584A" w:rsidP="0010584A">
      <w:pPr>
        <w:spacing w:afterLines="50" w:after="156"/>
        <w:ind w:left="720" w:hanging="720"/>
        <w:jc w:val="both"/>
        <w:rPr>
          <w:rFonts w:ascii="Times New Roman" w:hAnsi="Times New Roman" w:cs="Times New Roman"/>
          <w:lang w:val="en-AU"/>
        </w:rPr>
      </w:pPr>
      <w:proofErr w:type="spellStart"/>
      <w:r w:rsidRPr="0010584A">
        <w:rPr>
          <w:rFonts w:ascii="Times New Roman" w:hAnsi="Times New Roman" w:cs="Times New Roman"/>
        </w:rPr>
        <w:lastRenderedPageBreak/>
        <w:t>Suppasri</w:t>
      </w:r>
      <w:proofErr w:type="spellEnd"/>
      <w:r w:rsidRPr="0010584A">
        <w:rPr>
          <w:rFonts w:ascii="Times New Roman" w:hAnsi="Times New Roman" w:cs="Times New Roman"/>
        </w:rPr>
        <w:t xml:space="preserve">, A., Kitamura, M., Alexander, D., </w:t>
      </w:r>
      <w:proofErr w:type="spellStart"/>
      <w:r w:rsidRPr="0010584A">
        <w:rPr>
          <w:rFonts w:ascii="Times New Roman" w:hAnsi="Times New Roman" w:cs="Times New Roman"/>
        </w:rPr>
        <w:t>Seto</w:t>
      </w:r>
      <w:proofErr w:type="spellEnd"/>
      <w:r w:rsidRPr="0010584A">
        <w:rPr>
          <w:rFonts w:ascii="Times New Roman" w:hAnsi="Times New Roman" w:cs="Times New Roman"/>
        </w:rPr>
        <w:t xml:space="preserve">, S., &amp; Imamura, F. (2024). The 2024 Noto Peninsula earthquake: Preliminary observations and lessons to be learned. International Journal of Disaster Risk Reduction, 110, 104611. https://doi.org/10.1016/j.ijdrr.2024.104611 </w:t>
      </w:r>
    </w:p>
    <w:p w14:paraId="6D9EB33A" w14:textId="57077B31"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Tastan</w:t>
      </w:r>
      <w:proofErr w:type="spellEnd"/>
      <w:r>
        <w:rPr>
          <w:rFonts w:ascii="Times New Roman" w:hAnsi="Times New Roman" w:cs="Times New Roman"/>
        </w:rPr>
        <w:t xml:space="preserve">, E. O., &amp; </w:t>
      </w:r>
      <w:proofErr w:type="spellStart"/>
      <w:r>
        <w:rPr>
          <w:rFonts w:ascii="Times New Roman" w:hAnsi="Times New Roman" w:cs="Times New Roman"/>
        </w:rPr>
        <w:t>Carraro</w:t>
      </w:r>
      <w:proofErr w:type="spellEnd"/>
      <w:r>
        <w:rPr>
          <w:rFonts w:ascii="Times New Roman" w:hAnsi="Times New Roman" w:cs="Times New Roman"/>
        </w:rPr>
        <w:t xml:space="preserve">, J. A. (2022). Effect of principal stress rotation and intermediate principal stress changes on the liquefaction resistance and undrained cyclic response of Ottawa sand. </w:t>
      </w:r>
      <w:r w:rsidRPr="00F564BA">
        <w:rPr>
          <w:rFonts w:ascii="Times New Roman" w:hAnsi="Times New Roman" w:cs="Times New Roman"/>
        </w:rPr>
        <w:t xml:space="preserve">Journal of Geotechnical and </w:t>
      </w:r>
      <w:proofErr w:type="spellStart"/>
      <w:r w:rsidRPr="00F564BA">
        <w:rPr>
          <w:rFonts w:ascii="Times New Roman" w:hAnsi="Times New Roman" w:cs="Times New Roman"/>
        </w:rPr>
        <w:t>Geoenvironmental</w:t>
      </w:r>
      <w:proofErr w:type="spellEnd"/>
      <w:r w:rsidRPr="00F564BA">
        <w:rPr>
          <w:rFonts w:ascii="Times New Roman" w:hAnsi="Times New Roman" w:cs="Times New Roman"/>
        </w:rPr>
        <w:t xml:space="preserve"> Engineering</w:t>
      </w:r>
      <w:r>
        <w:rPr>
          <w:rFonts w:ascii="Times New Roman" w:hAnsi="Times New Roman" w:cs="Times New Roman"/>
        </w:rPr>
        <w:t xml:space="preserve">, </w:t>
      </w:r>
      <w:r w:rsidRPr="00F564BA">
        <w:rPr>
          <w:rFonts w:ascii="Times New Roman" w:hAnsi="Times New Roman" w:cs="Times New Roman"/>
        </w:rPr>
        <w:t>148</w:t>
      </w:r>
      <w:r>
        <w:rPr>
          <w:rFonts w:ascii="Times New Roman" w:hAnsi="Times New Roman" w:cs="Times New Roman"/>
        </w:rPr>
        <w:t xml:space="preserve">(5). https://doi.org/10.1061/(asce)gt.1943-5606.0002772 </w:t>
      </w:r>
    </w:p>
    <w:p w14:paraId="7C4EB7D2"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Tatsuoka</w:t>
      </w:r>
      <w:proofErr w:type="spellEnd"/>
      <w:r>
        <w:rPr>
          <w:rFonts w:ascii="Times New Roman" w:hAnsi="Times New Roman" w:cs="Times New Roman"/>
        </w:rPr>
        <w:t xml:space="preserve">, F., Ochi, K., </w:t>
      </w:r>
      <w:proofErr w:type="spellStart"/>
      <w:r>
        <w:rPr>
          <w:rFonts w:ascii="Times New Roman" w:hAnsi="Times New Roman" w:cs="Times New Roman"/>
        </w:rPr>
        <w:t>Fujii</w:t>
      </w:r>
      <w:proofErr w:type="spellEnd"/>
      <w:r>
        <w:rPr>
          <w:rFonts w:ascii="Times New Roman" w:hAnsi="Times New Roman" w:cs="Times New Roman"/>
        </w:rPr>
        <w:t xml:space="preserve">, S., &amp; Okamoto, M. (1986). Cyclic undrained triaxial and torsional shear strength of sands for different sample preparation methods.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26</w:t>
      </w:r>
      <w:r>
        <w:rPr>
          <w:rFonts w:ascii="Times New Roman" w:hAnsi="Times New Roman" w:cs="Times New Roman"/>
        </w:rPr>
        <w:t xml:space="preserve">(3), 23–41. https://doi.org/10.3208/sandf1972.26.3_23 </w:t>
      </w:r>
    </w:p>
    <w:p w14:paraId="72EEE7F3"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Thornton, C. (2000). Numerical simulations of deviatoric shear deformation of granular media.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50</w:t>
      </w:r>
      <w:r>
        <w:rPr>
          <w:rFonts w:ascii="Times New Roman" w:hAnsi="Times New Roman" w:cs="Times New Roman"/>
        </w:rPr>
        <w:t xml:space="preserve">(1), 43–53. https://doi.org/10.1680/geot.2000.50.1.43 </w:t>
      </w:r>
    </w:p>
    <w:p w14:paraId="52454E70"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Tobita</w:t>
      </w:r>
      <w:proofErr w:type="spellEnd"/>
      <w:r>
        <w:rPr>
          <w:rFonts w:ascii="Times New Roman" w:hAnsi="Times New Roman" w:cs="Times New Roman"/>
        </w:rPr>
        <w:t xml:space="preserve">, Y. (1989). Fabric tensors in constitutive equations for granular materials.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29</w:t>
      </w:r>
      <w:r>
        <w:rPr>
          <w:rFonts w:ascii="Times New Roman" w:hAnsi="Times New Roman" w:cs="Times New Roman"/>
        </w:rPr>
        <w:t xml:space="preserve">(4), 91–104. https://doi.org/10.3208/sandf1972.29.4_91 </w:t>
      </w:r>
    </w:p>
    <w:p w14:paraId="47DEED96"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Tokimatsu</w:t>
      </w:r>
      <w:proofErr w:type="spellEnd"/>
      <w:r>
        <w:rPr>
          <w:rFonts w:ascii="Times New Roman" w:hAnsi="Times New Roman" w:cs="Times New Roman"/>
        </w:rPr>
        <w:t xml:space="preserve">, K., &amp; Uchida, A. (1990). Correlation between liquefaction resistance and shear wave velocity.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30</w:t>
      </w:r>
      <w:r>
        <w:rPr>
          <w:rFonts w:ascii="Times New Roman" w:hAnsi="Times New Roman" w:cs="Times New Roman"/>
        </w:rPr>
        <w:t xml:space="preserve">(2), 33–42. https://doi.org/10.3208/sandf1972.30.2_33 </w:t>
      </w:r>
    </w:p>
    <w:p w14:paraId="4E4D779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Tori, S., </w:t>
      </w:r>
      <w:proofErr w:type="spellStart"/>
      <w:r>
        <w:rPr>
          <w:rFonts w:ascii="Times New Roman" w:hAnsi="Times New Roman" w:cs="Times New Roman"/>
        </w:rPr>
        <w:t>Tatsuoka</w:t>
      </w:r>
      <w:proofErr w:type="spellEnd"/>
      <w:r>
        <w:rPr>
          <w:rFonts w:ascii="Times New Roman" w:hAnsi="Times New Roman" w:cs="Times New Roman"/>
        </w:rPr>
        <w:t xml:space="preserve">, F., Miura, S., Yoshimi, Y., Yasuda, S., &amp; </w:t>
      </w:r>
      <w:proofErr w:type="spellStart"/>
      <w:r>
        <w:rPr>
          <w:rFonts w:ascii="Times New Roman" w:hAnsi="Times New Roman" w:cs="Times New Roman"/>
        </w:rPr>
        <w:t>Makihara</w:t>
      </w:r>
      <w:proofErr w:type="spellEnd"/>
      <w:r>
        <w:rPr>
          <w:rFonts w:ascii="Times New Roman" w:hAnsi="Times New Roman" w:cs="Times New Roman"/>
        </w:rPr>
        <w:t xml:space="preserve">, Y. (1986). Cyclic undrained triaxial strength of sand by a cooperative test program.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26</w:t>
      </w:r>
      <w:r>
        <w:rPr>
          <w:rFonts w:ascii="Times New Roman" w:hAnsi="Times New Roman" w:cs="Times New Roman"/>
        </w:rPr>
        <w:t xml:space="preserve">(3), 117–128. https://doi.org/10.3208/sandf1972.26.3_117 </w:t>
      </w:r>
    </w:p>
    <w:p w14:paraId="0CF1F5D6"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Towhata</w:t>
      </w:r>
      <w:proofErr w:type="spellEnd"/>
      <w:r>
        <w:rPr>
          <w:rFonts w:ascii="Times New Roman" w:hAnsi="Times New Roman" w:cs="Times New Roman"/>
        </w:rPr>
        <w:t xml:space="preserve">, I., &amp; Ishihara, K. (1985). Shear work and pore water pressure in undrained shear.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25</w:t>
      </w:r>
      <w:r>
        <w:rPr>
          <w:rFonts w:ascii="Times New Roman" w:hAnsi="Times New Roman" w:cs="Times New Roman"/>
        </w:rPr>
        <w:t xml:space="preserve">(3), 73–84. https://doi.org/10.3208/sandf1972.25.3_73 </w:t>
      </w:r>
    </w:p>
    <w:p w14:paraId="3970D0A2"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Tsuji, Y., Tanaka, T., &amp; Ishida, T. (1992). </w:t>
      </w:r>
      <w:proofErr w:type="spellStart"/>
      <w:r>
        <w:rPr>
          <w:rFonts w:ascii="Times New Roman" w:hAnsi="Times New Roman" w:cs="Times New Roman"/>
        </w:rPr>
        <w:t>Lagrangian</w:t>
      </w:r>
      <w:proofErr w:type="spellEnd"/>
      <w:r>
        <w:rPr>
          <w:rFonts w:ascii="Times New Roman" w:hAnsi="Times New Roman" w:cs="Times New Roman"/>
        </w:rPr>
        <w:t xml:space="preserve"> numerical simulation of plug flow of cohesionless particles in a horizontal pipe. </w:t>
      </w:r>
      <w:r w:rsidRPr="00F564BA">
        <w:rPr>
          <w:rFonts w:ascii="Times New Roman" w:hAnsi="Times New Roman" w:cs="Times New Roman"/>
        </w:rPr>
        <w:t>Powder Technology</w:t>
      </w:r>
      <w:r>
        <w:rPr>
          <w:rFonts w:ascii="Times New Roman" w:hAnsi="Times New Roman" w:cs="Times New Roman"/>
        </w:rPr>
        <w:t xml:space="preserve">, </w:t>
      </w:r>
      <w:r w:rsidRPr="00F564BA">
        <w:rPr>
          <w:rFonts w:ascii="Times New Roman" w:hAnsi="Times New Roman" w:cs="Times New Roman"/>
        </w:rPr>
        <w:t>71</w:t>
      </w:r>
      <w:r>
        <w:rPr>
          <w:rFonts w:ascii="Times New Roman" w:hAnsi="Times New Roman" w:cs="Times New Roman"/>
        </w:rPr>
        <w:t xml:space="preserve">(3), 239–250. https://doi.org/10.1016/0032-5910(92)88030-l </w:t>
      </w:r>
    </w:p>
    <w:p w14:paraId="3800B20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Vargas, R. R., Ueda, K., &amp; </w:t>
      </w:r>
      <w:proofErr w:type="spellStart"/>
      <w:r>
        <w:rPr>
          <w:rFonts w:ascii="Times New Roman" w:hAnsi="Times New Roman" w:cs="Times New Roman"/>
        </w:rPr>
        <w:t>Uemura</w:t>
      </w:r>
      <w:proofErr w:type="spellEnd"/>
      <w:r>
        <w:rPr>
          <w:rFonts w:ascii="Times New Roman" w:hAnsi="Times New Roman" w:cs="Times New Roman"/>
        </w:rPr>
        <w:t xml:space="preserve">, K. (2020). Influence of the relative density and K0 effects in the cyclic response of Ottawa F-65 sand - cyclic torsional hollow-cylinder shear tests for leap-Asia-2019. </w:t>
      </w:r>
      <w:r w:rsidRPr="00F564BA">
        <w:rPr>
          <w:rFonts w:ascii="Times New Roman" w:hAnsi="Times New Roman" w:cs="Times New Roman"/>
        </w:rPr>
        <w:t>Soil Dynamics and Earthquake Engineering</w:t>
      </w:r>
      <w:r>
        <w:rPr>
          <w:rFonts w:ascii="Times New Roman" w:hAnsi="Times New Roman" w:cs="Times New Roman"/>
        </w:rPr>
        <w:t xml:space="preserve">, </w:t>
      </w:r>
      <w:r w:rsidRPr="00F564BA">
        <w:rPr>
          <w:rFonts w:ascii="Times New Roman" w:hAnsi="Times New Roman" w:cs="Times New Roman"/>
        </w:rPr>
        <w:t>133</w:t>
      </w:r>
      <w:r>
        <w:rPr>
          <w:rFonts w:ascii="Times New Roman" w:hAnsi="Times New Roman" w:cs="Times New Roman"/>
        </w:rPr>
        <w:t xml:space="preserve">, 106111. https://doi.org/10.1016/j.soildyn.2020.106111 </w:t>
      </w:r>
    </w:p>
    <w:p w14:paraId="0DBB05A6"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Wanatowski</w:t>
      </w:r>
      <w:proofErr w:type="spellEnd"/>
      <w:r>
        <w:rPr>
          <w:rFonts w:ascii="Times New Roman" w:hAnsi="Times New Roman" w:cs="Times New Roman"/>
        </w:rPr>
        <w:t xml:space="preserve">, D., &amp; Chu, J. (2007). Static liquefaction of sand in plane strain. </w:t>
      </w:r>
      <w:r w:rsidRPr="00F564BA">
        <w:rPr>
          <w:rFonts w:ascii="Times New Roman" w:hAnsi="Times New Roman" w:cs="Times New Roman"/>
        </w:rPr>
        <w:t>Canadian Geotechnical Journal</w:t>
      </w:r>
      <w:r>
        <w:rPr>
          <w:rFonts w:ascii="Times New Roman" w:hAnsi="Times New Roman" w:cs="Times New Roman"/>
        </w:rPr>
        <w:t xml:space="preserve">, </w:t>
      </w:r>
      <w:r w:rsidRPr="00F564BA">
        <w:rPr>
          <w:rFonts w:ascii="Times New Roman" w:hAnsi="Times New Roman" w:cs="Times New Roman"/>
        </w:rPr>
        <w:t>44</w:t>
      </w:r>
      <w:r>
        <w:rPr>
          <w:rFonts w:ascii="Times New Roman" w:hAnsi="Times New Roman" w:cs="Times New Roman"/>
        </w:rPr>
        <w:t xml:space="preserve">(3), 299–313. https://doi.org/10.1139/t06-078 </w:t>
      </w:r>
    </w:p>
    <w:p w14:paraId="5AD466E1"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Wei, J., Huang, D., &amp; Wang, G. (2020). Fabric evolution of granular soils under multidirectional cyclic loading.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15</w:t>
      </w:r>
      <w:r>
        <w:rPr>
          <w:rFonts w:ascii="Times New Roman" w:hAnsi="Times New Roman" w:cs="Times New Roman"/>
        </w:rPr>
        <w:t xml:space="preserve">(9), 2529–2543. https://doi.org/10.1007/s11440-020-00942-8 </w:t>
      </w:r>
    </w:p>
    <w:p w14:paraId="217B9AB6"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lastRenderedPageBreak/>
        <w:t xml:space="preserve">Wei, J., Ren, J., &amp; Fu, H. (2022). The weakening of inter-particle friction and its effect on mechanical behaviors of granular soils.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147</w:t>
      </w:r>
      <w:r>
        <w:rPr>
          <w:rFonts w:ascii="Times New Roman" w:hAnsi="Times New Roman" w:cs="Times New Roman"/>
        </w:rPr>
        <w:t xml:space="preserve">, 104764. https://doi.org/10.1016/j.compgeo.2022.104764 </w:t>
      </w:r>
    </w:p>
    <w:p w14:paraId="1DEAEAD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Wen, Y., &amp; Zhang, Y. (2023). Evidence of a unique critical fabric surface for granular soils.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73</w:t>
      </w:r>
      <w:r>
        <w:rPr>
          <w:rFonts w:ascii="Times New Roman" w:hAnsi="Times New Roman" w:cs="Times New Roman"/>
        </w:rPr>
        <w:t xml:space="preserve">(5), 439–454. https://doi.org/10.1680/jgeot.21.00126 </w:t>
      </w:r>
    </w:p>
    <w:p w14:paraId="5840392F"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Wensrich</w:t>
      </w:r>
      <w:proofErr w:type="spellEnd"/>
      <w:r>
        <w:rPr>
          <w:rFonts w:ascii="Times New Roman" w:hAnsi="Times New Roman" w:cs="Times New Roman"/>
        </w:rPr>
        <w:t xml:space="preserve">, C. M., &amp; </w:t>
      </w:r>
      <w:proofErr w:type="spellStart"/>
      <w:r>
        <w:rPr>
          <w:rFonts w:ascii="Times New Roman" w:hAnsi="Times New Roman" w:cs="Times New Roman"/>
        </w:rPr>
        <w:t>Katterfeld</w:t>
      </w:r>
      <w:proofErr w:type="spellEnd"/>
      <w:r>
        <w:rPr>
          <w:rFonts w:ascii="Times New Roman" w:hAnsi="Times New Roman" w:cs="Times New Roman"/>
        </w:rPr>
        <w:t xml:space="preserve">, A. (2012). Rolling friction as a technique for modelling particle shape in Dem. </w:t>
      </w:r>
      <w:r w:rsidRPr="00F564BA">
        <w:rPr>
          <w:rFonts w:ascii="Times New Roman" w:hAnsi="Times New Roman" w:cs="Times New Roman"/>
        </w:rPr>
        <w:t>Powder Technology</w:t>
      </w:r>
      <w:r>
        <w:rPr>
          <w:rFonts w:ascii="Times New Roman" w:hAnsi="Times New Roman" w:cs="Times New Roman"/>
        </w:rPr>
        <w:t xml:space="preserve">, </w:t>
      </w:r>
      <w:r w:rsidRPr="00F564BA">
        <w:rPr>
          <w:rFonts w:ascii="Times New Roman" w:hAnsi="Times New Roman" w:cs="Times New Roman"/>
        </w:rPr>
        <w:t>217</w:t>
      </w:r>
      <w:r>
        <w:rPr>
          <w:rFonts w:ascii="Times New Roman" w:hAnsi="Times New Roman" w:cs="Times New Roman"/>
        </w:rPr>
        <w:t xml:space="preserve">, 409–417. https://doi.org/10.1016/j.powtec.2011.10.057 </w:t>
      </w:r>
    </w:p>
    <w:p w14:paraId="32DE9C50" w14:textId="77777777"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Xie</w:t>
      </w:r>
      <w:proofErr w:type="spellEnd"/>
      <w:r>
        <w:rPr>
          <w:rFonts w:ascii="Times New Roman" w:hAnsi="Times New Roman" w:cs="Times New Roman"/>
        </w:rPr>
        <w:t xml:space="preserve">, X., Ye, B., Zhao, T., Feng, X., &amp; Zhang, F. (2023). DEM investigation into the effects of liquefaction history–induced anisotropy on sand behaviors. </w:t>
      </w:r>
      <w:r w:rsidRPr="00F564BA">
        <w:rPr>
          <w:rFonts w:ascii="Times New Roman" w:hAnsi="Times New Roman" w:cs="Times New Roman"/>
        </w:rPr>
        <w:t>International Journal of Geomechanics</w:t>
      </w:r>
      <w:r>
        <w:rPr>
          <w:rFonts w:ascii="Times New Roman" w:hAnsi="Times New Roman" w:cs="Times New Roman"/>
        </w:rPr>
        <w:t xml:space="preserve">, </w:t>
      </w:r>
      <w:r w:rsidRPr="00F564BA">
        <w:rPr>
          <w:rFonts w:ascii="Times New Roman" w:hAnsi="Times New Roman" w:cs="Times New Roman"/>
        </w:rPr>
        <w:t>23</w:t>
      </w:r>
      <w:r>
        <w:rPr>
          <w:rFonts w:ascii="Times New Roman" w:hAnsi="Times New Roman" w:cs="Times New Roman"/>
        </w:rPr>
        <w:t xml:space="preserve">(3). https://doi.org/10.1061/ijgnai.gmeng-7492 </w:t>
      </w:r>
    </w:p>
    <w:p w14:paraId="211F738B"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Xu, X. M., Ling, D. S., Cheng, Y. P., &amp; Chen, Y. M. (2015). Correlation between liquefaction resistance and shear wave velocity of granular soils: A micromechanical perspective.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65</w:t>
      </w:r>
      <w:r>
        <w:rPr>
          <w:rFonts w:ascii="Times New Roman" w:hAnsi="Times New Roman" w:cs="Times New Roman"/>
        </w:rPr>
        <w:t xml:space="preserve">(5), 337–348. https://doi.org/10.1680/geot.sip.15.p.022 </w:t>
      </w:r>
    </w:p>
    <w:p w14:paraId="4EA0641A"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Yamashita, S., &amp; Toki, S. (1993). Effects of fabric anisotropy of sand on cyclic undrained triaxial and torsional strengths.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33</w:t>
      </w:r>
      <w:r>
        <w:rPr>
          <w:rFonts w:ascii="Times New Roman" w:hAnsi="Times New Roman" w:cs="Times New Roman"/>
        </w:rPr>
        <w:t xml:space="preserve">(3), 92–104. https://doi.org/10.3208/sandf1972.33.3_92 </w:t>
      </w:r>
    </w:p>
    <w:p w14:paraId="7A2D13A8"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Yang, M., &amp; </w:t>
      </w:r>
      <w:proofErr w:type="spellStart"/>
      <w:r>
        <w:rPr>
          <w:rFonts w:ascii="Times New Roman" w:hAnsi="Times New Roman" w:cs="Times New Roman"/>
        </w:rPr>
        <w:t>Taiebat</w:t>
      </w:r>
      <w:proofErr w:type="spellEnd"/>
      <w:r>
        <w:rPr>
          <w:rFonts w:ascii="Times New Roman" w:hAnsi="Times New Roman" w:cs="Times New Roman"/>
        </w:rPr>
        <w:t xml:space="preserve">, M. (2024). Effect of anisotropic consolidation on cyclic liquefaction resistance of granular materials via 3D-Dem modeling. </w:t>
      </w:r>
      <w:r w:rsidRPr="00F564BA">
        <w:rPr>
          <w:rFonts w:ascii="Times New Roman" w:hAnsi="Times New Roman" w:cs="Times New Roman"/>
        </w:rPr>
        <w:t xml:space="preserve">Journal of Geotechnical and </w:t>
      </w:r>
      <w:proofErr w:type="spellStart"/>
      <w:r w:rsidRPr="00F564BA">
        <w:rPr>
          <w:rFonts w:ascii="Times New Roman" w:hAnsi="Times New Roman" w:cs="Times New Roman"/>
        </w:rPr>
        <w:t>Geoenvironmental</w:t>
      </w:r>
      <w:proofErr w:type="spellEnd"/>
      <w:r w:rsidRPr="00F564BA">
        <w:rPr>
          <w:rFonts w:ascii="Times New Roman" w:hAnsi="Times New Roman" w:cs="Times New Roman"/>
        </w:rPr>
        <w:t xml:space="preserve"> Engineering</w:t>
      </w:r>
      <w:r>
        <w:rPr>
          <w:rFonts w:ascii="Times New Roman" w:hAnsi="Times New Roman" w:cs="Times New Roman"/>
        </w:rPr>
        <w:t xml:space="preserve">, </w:t>
      </w:r>
      <w:r w:rsidRPr="00F564BA">
        <w:rPr>
          <w:rFonts w:ascii="Times New Roman" w:hAnsi="Times New Roman" w:cs="Times New Roman"/>
        </w:rPr>
        <w:t>150</w:t>
      </w:r>
      <w:r>
        <w:rPr>
          <w:rFonts w:ascii="Times New Roman" w:hAnsi="Times New Roman" w:cs="Times New Roman"/>
        </w:rPr>
        <w:t xml:space="preserve">(5). https://doi.org/10.1061/jggefk.gteng-11970 </w:t>
      </w:r>
    </w:p>
    <w:p w14:paraId="2E58088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Yang, M., </w:t>
      </w:r>
      <w:proofErr w:type="spellStart"/>
      <w:r>
        <w:rPr>
          <w:rFonts w:ascii="Times New Roman" w:hAnsi="Times New Roman" w:cs="Times New Roman"/>
        </w:rPr>
        <w:t>Taiebat</w:t>
      </w:r>
      <w:proofErr w:type="spellEnd"/>
      <w:r>
        <w:rPr>
          <w:rFonts w:ascii="Times New Roman" w:hAnsi="Times New Roman" w:cs="Times New Roman"/>
        </w:rPr>
        <w:t xml:space="preserve">, M., </w:t>
      </w:r>
      <w:proofErr w:type="spellStart"/>
      <w:r>
        <w:rPr>
          <w:rFonts w:ascii="Times New Roman" w:hAnsi="Times New Roman" w:cs="Times New Roman"/>
        </w:rPr>
        <w:t>Mutabaruka</w:t>
      </w:r>
      <w:proofErr w:type="spellEnd"/>
      <w:r>
        <w:rPr>
          <w:rFonts w:ascii="Times New Roman" w:hAnsi="Times New Roman" w:cs="Times New Roman"/>
        </w:rPr>
        <w:t xml:space="preserve">, P., &amp; </w:t>
      </w:r>
      <w:proofErr w:type="spellStart"/>
      <w:r>
        <w:rPr>
          <w:rFonts w:ascii="Times New Roman" w:hAnsi="Times New Roman" w:cs="Times New Roman"/>
        </w:rPr>
        <w:t>Radjaï</w:t>
      </w:r>
      <w:proofErr w:type="spellEnd"/>
      <w:r>
        <w:rPr>
          <w:rFonts w:ascii="Times New Roman" w:hAnsi="Times New Roman" w:cs="Times New Roman"/>
        </w:rPr>
        <w:t xml:space="preserve">, F. (2021). Evolution of granular media under constant-volume multidirectional cyclic shearing. </w:t>
      </w:r>
      <w:r w:rsidRPr="00F564BA">
        <w:rPr>
          <w:rFonts w:ascii="Times New Roman" w:hAnsi="Times New Roman" w:cs="Times New Roman"/>
        </w:rPr>
        <w:t xml:space="preserve">Acta </w:t>
      </w:r>
      <w:proofErr w:type="spellStart"/>
      <w:r w:rsidRPr="00F564BA">
        <w:rPr>
          <w:rFonts w:ascii="Times New Roman" w:hAnsi="Times New Roman" w:cs="Times New Roman"/>
        </w:rPr>
        <w:t>Geotechnica</w:t>
      </w:r>
      <w:proofErr w:type="spellEnd"/>
      <w:r>
        <w:rPr>
          <w:rFonts w:ascii="Times New Roman" w:hAnsi="Times New Roman" w:cs="Times New Roman"/>
        </w:rPr>
        <w:t xml:space="preserve">, </w:t>
      </w:r>
      <w:r w:rsidRPr="00F564BA">
        <w:rPr>
          <w:rFonts w:ascii="Times New Roman" w:hAnsi="Times New Roman" w:cs="Times New Roman"/>
        </w:rPr>
        <w:t>17</w:t>
      </w:r>
      <w:r>
        <w:rPr>
          <w:rFonts w:ascii="Times New Roman" w:hAnsi="Times New Roman" w:cs="Times New Roman"/>
        </w:rPr>
        <w:t xml:space="preserve">(3), 779–802. https://doi.org/10.1007/s11440-021-01239-0 </w:t>
      </w:r>
    </w:p>
    <w:p w14:paraId="024CA7B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Yang, S., &amp; Huang, D. (2023). Investigating the influence of inherent soil fabrics on </w:t>
      </w:r>
      <w:proofErr w:type="spellStart"/>
      <w:r>
        <w:rPr>
          <w:rFonts w:ascii="Times New Roman" w:hAnsi="Times New Roman" w:cs="Times New Roman"/>
        </w:rPr>
        <w:t>reliquefaction</w:t>
      </w:r>
      <w:proofErr w:type="spellEnd"/>
      <w:r>
        <w:rPr>
          <w:rFonts w:ascii="Times New Roman" w:hAnsi="Times New Roman" w:cs="Times New Roman"/>
        </w:rPr>
        <w:t xml:space="preserve"> resistance of sands using DEM-clump simulation.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164</w:t>
      </w:r>
      <w:r>
        <w:rPr>
          <w:rFonts w:ascii="Times New Roman" w:hAnsi="Times New Roman" w:cs="Times New Roman"/>
        </w:rPr>
        <w:t xml:space="preserve">, 105817. https://doi.org/10.1016/j.compgeo.2023.105817 </w:t>
      </w:r>
    </w:p>
    <w:p w14:paraId="51CB14E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Ye, G., Sheng, J., Ye, B., &amp; Wang, J. (2012). Automated true triaxial apparatus and its application to over-consolidated Clay.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35</w:t>
      </w:r>
      <w:r>
        <w:rPr>
          <w:rFonts w:ascii="Times New Roman" w:hAnsi="Times New Roman" w:cs="Times New Roman"/>
        </w:rPr>
        <w:t xml:space="preserve">(4), 517–528. https://doi.org/10.1520/gtj104260 </w:t>
      </w:r>
    </w:p>
    <w:p w14:paraId="76EE0B08" w14:textId="00E3573C" w:rsidR="00F564BA" w:rsidRPr="00F564BA" w:rsidRDefault="00F564BA" w:rsidP="000F0F44">
      <w:pPr>
        <w:spacing w:afterLines="50" w:after="156"/>
        <w:ind w:left="720" w:hanging="720"/>
        <w:jc w:val="both"/>
        <w:rPr>
          <w:rFonts w:ascii="Times New Roman" w:hAnsi="Times New Roman" w:cs="Times New Roman"/>
        </w:rPr>
      </w:pPr>
      <w:proofErr w:type="spellStart"/>
      <w:r>
        <w:rPr>
          <w:rFonts w:ascii="Times New Roman" w:hAnsi="Times New Roman" w:cs="Times New Roman"/>
        </w:rPr>
        <w:t>Yimsiri</w:t>
      </w:r>
      <w:proofErr w:type="spellEnd"/>
      <w:r>
        <w:rPr>
          <w:rFonts w:ascii="Times New Roman" w:hAnsi="Times New Roman" w:cs="Times New Roman"/>
        </w:rPr>
        <w:t xml:space="preserve"> S., &amp; Soga, K. (2010). DEM analysis of soil fabric effects on </w:t>
      </w:r>
      <w:proofErr w:type="spellStart"/>
      <w:r>
        <w:rPr>
          <w:rFonts w:ascii="Times New Roman" w:hAnsi="Times New Roman" w:cs="Times New Roman"/>
        </w:rPr>
        <w:t>behaviour</w:t>
      </w:r>
      <w:proofErr w:type="spellEnd"/>
      <w:r>
        <w:rPr>
          <w:rFonts w:ascii="Times New Roman" w:hAnsi="Times New Roman" w:cs="Times New Roman"/>
        </w:rPr>
        <w:t xml:space="preserve"> of sand.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60</w:t>
      </w:r>
      <w:r>
        <w:rPr>
          <w:rFonts w:ascii="Times New Roman" w:hAnsi="Times New Roman" w:cs="Times New Roman"/>
        </w:rPr>
        <w:t xml:space="preserve">(6), 483–495. https://doi.org/10.1680/geot.2010.60.6.483 </w:t>
      </w:r>
    </w:p>
    <w:p w14:paraId="252A2154" w14:textId="33D2B367" w:rsid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Yin, J. H., Zhou, W.H., </w:t>
      </w:r>
      <w:proofErr w:type="spellStart"/>
      <w:r>
        <w:rPr>
          <w:rFonts w:ascii="Times New Roman" w:hAnsi="Times New Roman" w:cs="Times New Roman"/>
        </w:rPr>
        <w:t>Kumruzzaman</w:t>
      </w:r>
      <w:proofErr w:type="spellEnd"/>
      <w:r>
        <w:rPr>
          <w:rFonts w:ascii="Times New Roman" w:hAnsi="Times New Roman" w:cs="Times New Roman"/>
        </w:rPr>
        <w:t xml:space="preserve">, M., &amp; Cheng, C.-M. (2011). A rigid-flexible boundary true triaxial apparatus for testing soils in a three-dimensional stress state. </w:t>
      </w:r>
      <w:r w:rsidRPr="00F564BA">
        <w:rPr>
          <w:rFonts w:ascii="Times New Roman" w:hAnsi="Times New Roman" w:cs="Times New Roman"/>
        </w:rPr>
        <w:t>Geotechnical Testing Journal</w:t>
      </w:r>
      <w:r>
        <w:rPr>
          <w:rFonts w:ascii="Times New Roman" w:hAnsi="Times New Roman" w:cs="Times New Roman"/>
        </w:rPr>
        <w:t xml:space="preserve">, </w:t>
      </w:r>
      <w:r w:rsidRPr="00F564BA">
        <w:rPr>
          <w:rFonts w:ascii="Times New Roman" w:hAnsi="Times New Roman" w:cs="Times New Roman"/>
        </w:rPr>
        <w:t>34</w:t>
      </w:r>
      <w:r>
        <w:rPr>
          <w:rFonts w:ascii="Times New Roman" w:hAnsi="Times New Roman" w:cs="Times New Roman"/>
        </w:rPr>
        <w:t xml:space="preserve">(3), 265–272. https://doi.org/10.1520/gtj102886 </w:t>
      </w:r>
    </w:p>
    <w:p w14:paraId="47F21DA1" w14:textId="221B5ED4" w:rsidR="00DF147F" w:rsidRPr="00DF147F" w:rsidRDefault="00DF147F" w:rsidP="00DF147F">
      <w:pPr>
        <w:spacing w:afterLines="50" w:after="156"/>
        <w:ind w:left="720" w:hanging="720"/>
        <w:jc w:val="both"/>
        <w:rPr>
          <w:rFonts w:ascii="Times New Roman" w:hAnsi="Times New Roman" w:cs="Times New Roman"/>
        </w:rPr>
      </w:pPr>
      <w:r w:rsidRPr="00DF147F">
        <w:rPr>
          <w:rFonts w:ascii="Times New Roman" w:hAnsi="Times New Roman" w:cs="Times New Roman"/>
        </w:rPr>
        <w:lastRenderedPageBreak/>
        <w:t xml:space="preserve">Yoshida, N., </w:t>
      </w:r>
      <w:proofErr w:type="spellStart"/>
      <w:r w:rsidRPr="00DF147F">
        <w:rPr>
          <w:rFonts w:ascii="Times New Roman" w:hAnsi="Times New Roman" w:cs="Times New Roman"/>
        </w:rPr>
        <w:t>Tazoh</w:t>
      </w:r>
      <w:proofErr w:type="spellEnd"/>
      <w:r w:rsidRPr="00DF147F">
        <w:rPr>
          <w:rFonts w:ascii="Times New Roman" w:hAnsi="Times New Roman" w:cs="Times New Roman"/>
        </w:rPr>
        <w:t xml:space="preserve">, T., Wakamatsu, K., Yasuda, S., </w:t>
      </w:r>
      <w:proofErr w:type="spellStart"/>
      <w:r w:rsidRPr="00DF147F">
        <w:rPr>
          <w:rFonts w:ascii="Times New Roman" w:hAnsi="Times New Roman" w:cs="Times New Roman"/>
        </w:rPr>
        <w:t>Towhata</w:t>
      </w:r>
      <w:proofErr w:type="spellEnd"/>
      <w:r w:rsidRPr="00DF147F">
        <w:rPr>
          <w:rFonts w:ascii="Times New Roman" w:hAnsi="Times New Roman" w:cs="Times New Roman"/>
        </w:rPr>
        <w:t xml:space="preserve">, I., Nakazawa, H., &amp; </w:t>
      </w:r>
      <w:proofErr w:type="spellStart"/>
      <w:r w:rsidRPr="00DF147F">
        <w:rPr>
          <w:rFonts w:ascii="Times New Roman" w:hAnsi="Times New Roman" w:cs="Times New Roman"/>
        </w:rPr>
        <w:t>Kiku</w:t>
      </w:r>
      <w:proofErr w:type="spellEnd"/>
      <w:r w:rsidRPr="00DF147F">
        <w:rPr>
          <w:rFonts w:ascii="Times New Roman" w:hAnsi="Times New Roman" w:cs="Times New Roman"/>
        </w:rPr>
        <w:t xml:space="preserve">, H. (2007). Causes of </w:t>
      </w:r>
      <w:proofErr w:type="spellStart"/>
      <w:r w:rsidRPr="00DF147F">
        <w:rPr>
          <w:rFonts w:ascii="Times New Roman" w:hAnsi="Times New Roman" w:cs="Times New Roman"/>
        </w:rPr>
        <w:t>showa</w:t>
      </w:r>
      <w:proofErr w:type="spellEnd"/>
      <w:r w:rsidRPr="00DF147F">
        <w:rPr>
          <w:rFonts w:ascii="Times New Roman" w:hAnsi="Times New Roman" w:cs="Times New Roman"/>
        </w:rPr>
        <w:t xml:space="preserve"> bridge collapse in the 1964 </w:t>
      </w:r>
      <w:proofErr w:type="spellStart"/>
      <w:r w:rsidRPr="00DF147F">
        <w:rPr>
          <w:rFonts w:ascii="Times New Roman" w:hAnsi="Times New Roman" w:cs="Times New Roman"/>
        </w:rPr>
        <w:t>niigata</w:t>
      </w:r>
      <w:proofErr w:type="spellEnd"/>
      <w:r w:rsidRPr="00DF147F">
        <w:rPr>
          <w:rFonts w:ascii="Times New Roman" w:hAnsi="Times New Roman" w:cs="Times New Roman"/>
        </w:rPr>
        <w:t xml:space="preserve"> earthquake based on eyewitness testimony. Soils and Foundations, 47(6), 1075–1087. https://doi.org/10.3208/sandf.47.1075 </w:t>
      </w:r>
    </w:p>
    <w:p w14:paraId="50825BD5" w14:textId="7C6EF677" w:rsidR="007E590C" w:rsidRPr="007E590C" w:rsidRDefault="007E590C" w:rsidP="007E590C">
      <w:pPr>
        <w:spacing w:afterLines="50" w:after="156"/>
        <w:ind w:left="720" w:hanging="720"/>
        <w:jc w:val="both"/>
        <w:rPr>
          <w:rFonts w:ascii="Times New Roman" w:hAnsi="Times New Roman" w:cs="Times New Roman"/>
        </w:rPr>
      </w:pPr>
      <w:r w:rsidRPr="007E590C">
        <w:rPr>
          <w:rFonts w:ascii="Times New Roman" w:hAnsi="Times New Roman" w:cs="Times New Roman"/>
        </w:rPr>
        <w:t xml:space="preserve">Yoshimi, Y., &amp; </w:t>
      </w:r>
      <w:proofErr w:type="spellStart"/>
      <w:r w:rsidRPr="007E590C">
        <w:rPr>
          <w:rFonts w:ascii="Times New Roman" w:hAnsi="Times New Roman" w:cs="Times New Roman"/>
        </w:rPr>
        <w:t>Tokimatsu</w:t>
      </w:r>
      <w:proofErr w:type="spellEnd"/>
      <w:r w:rsidRPr="007E590C">
        <w:rPr>
          <w:rFonts w:ascii="Times New Roman" w:hAnsi="Times New Roman" w:cs="Times New Roman"/>
        </w:rPr>
        <w:t xml:space="preserve">, K. (1977). Settlement of buildings on saturated sand during earthquakes. Soils and Foundations, 17(1), 23–38. https://doi.org/10.3208/sandf1972.17.23 </w:t>
      </w:r>
    </w:p>
    <w:p w14:paraId="5C4D4AE3"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Yoshimi, Y., </w:t>
      </w:r>
      <w:proofErr w:type="spellStart"/>
      <w:r>
        <w:rPr>
          <w:rFonts w:ascii="Times New Roman" w:hAnsi="Times New Roman" w:cs="Times New Roman"/>
        </w:rPr>
        <w:t>Tokimatsu</w:t>
      </w:r>
      <w:proofErr w:type="spellEnd"/>
      <w:r>
        <w:rPr>
          <w:rFonts w:ascii="Times New Roman" w:hAnsi="Times New Roman" w:cs="Times New Roman"/>
        </w:rPr>
        <w:t xml:space="preserve">, K., Kaneko, O., &amp; </w:t>
      </w:r>
      <w:proofErr w:type="spellStart"/>
      <w:r>
        <w:rPr>
          <w:rFonts w:ascii="Times New Roman" w:hAnsi="Times New Roman" w:cs="Times New Roman"/>
        </w:rPr>
        <w:t>Makihara</w:t>
      </w:r>
      <w:proofErr w:type="spellEnd"/>
      <w:r>
        <w:rPr>
          <w:rFonts w:ascii="Times New Roman" w:hAnsi="Times New Roman" w:cs="Times New Roman"/>
        </w:rPr>
        <w:t xml:space="preserve">, Y. (1984). Undrained cyclic shear strength of a dense Niigata Sand. </w:t>
      </w:r>
      <w:r w:rsidRPr="00F564BA">
        <w:rPr>
          <w:rFonts w:ascii="Times New Roman" w:hAnsi="Times New Roman" w:cs="Times New Roman"/>
        </w:rPr>
        <w:t>Soils and Foundations</w:t>
      </w:r>
      <w:r>
        <w:rPr>
          <w:rFonts w:ascii="Times New Roman" w:hAnsi="Times New Roman" w:cs="Times New Roman"/>
        </w:rPr>
        <w:t xml:space="preserve">, </w:t>
      </w:r>
      <w:r w:rsidRPr="00F564BA">
        <w:rPr>
          <w:rFonts w:ascii="Times New Roman" w:hAnsi="Times New Roman" w:cs="Times New Roman"/>
        </w:rPr>
        <w:t>24</w:t>
      </w:r>
      <w:r>
        <w:rPr>
          <w:rFonts w:ascii="Times New Roman" w:hAnsi="Times New Roman" w:cs="Times New Roman"/>
        </w:rPr>
        <w:t xml:space="preserve">(4), 131–145. https://doi.org/10.3208/sandf1972.24.4_131 </w:t>
      </w:r>
    </w:p>
    <w:p w14:paraId="1C3EC939"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Zhang, A., Jiang, M., &amp; Wang, D. (2023). Effect of fabric anisotropy on the cyclic liquefaction of sands: Insight from DEM simulations.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155</w:t>
      </w:r>
      <w:r>
        <w:rPr>
          <w:rFonts w:ascii="Times New Roman" w:hAnsi="Times New Roman" w:cs="Times New Roman"/>
        </w:rPr>
        <w:t xml:space="preserve">, 105188. https://doi.org/10.1016/j.compgeo.2022.105188 </w:t>
      </w:r>
    </w:p>
    <w:p w14:paraId="2FBA529F"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Zhao, J., &amp; Guo, N. (2013). Unique critical state characteristics in granular media considering fabric anisotropy. </w:t>
      </w:r>
      <w:proofErr w:type="spellStart"/>
      <w:r w:rsidRPr="00F564BA">
        <w:rPr>
          <w:rFonts w:ascii="Times New Roman" w:hAnsi="Times New Roman" w:cs="Times New Roman"/>
        </w:rPr>
        <w:t>Géotechnique</w:t>
      </w:r>
      <w:proofErr w:type="spellEnd"/>
      <w:r>
        <w:rPr>
          <w:rFonts w:ascii="Times New Roman" w:hAnsi="Times New Roman" w:cs="Times New Roman"/>
        </w:rPr>
        <w:t xml:space="preserve">, </w:t>
      </w:r>
      <w:r w:rsidRPr="00F564BA">
        <w:rPr>
          <w:rFonts w:ascii="Times New Roman" w:hAnsi="Times New Roman" w:cs="Times New Roman"/>
        </w:rPr>
        <w:t>63</w:t>
      </w:r>
      <w:r>
        <w:rPr>
          <w:rFonts w:ascii="Times New Roman" w:hAnsi="Times New Roman" w:cs="Times New Roman"/>
        </w:rPr>
        <w:t xml:space="preserve">(8), 695–704. https://doi.org/10.1680/geot.12.p.040 </w:t>
      </w:r>
    </w:p>
    <w:p w14:paraId="1A00591C" w14:textId="77777777" w:rsidR="00F564BA" w:rsidRPr="00F564BA" w:rsidRDefault="00F564BA" w:rsidP="000F0F44">
      <w:pPr>
        <w:spacing w:afterLines="50" w:after="156"/>
        <w:ind w:left="720" w:hanging="720"/>
        <w:jc w:val="both"/>
        <w:rPr>
          <w:rFonts w:ascii="Times New Roman" w:hAnsi="Times New Roman" w:cs="Times New Roman"/>
        </w:rPr>
      </w:pPr>
      <w:r>
        <w:rPr>
          <w:rFonts w:ascii="Times New Roman" w:hAnsi="Times New Roman" w:cs="Times New Roman"/>
        </w:rPr>
        <w:t xml:space="preserve">Zhu, Z., Wang, J., &amp; Wu, M. (2022). DEM simulation of particle crushing in a triaxial test considering the influence of particle morphology and coordination number. </w:t>
      </w:r>
      <w:r w:rsidRPr="00F564BA">
        <w:rPr>
          <w:rFonts w:ascii="Times New Roman" w:hAnsi="Times New Roman" w:cs="Times New Roman"/>
        </w:rPr>
        <w:t>Computers and Geotechnics</w:t>
      </w:r>
      <w:r>
        <w:rPr>
          <w:rFonts w:ascii="Times New Roman" w:hAnsi="Times New Roman" w:cs="Times New Roman"/>
        </w:rPr>
        <w:t xml:space="preserve">, </w:t>
      </w:r>
      <w:r w:rsidRPr="00F564BA">
        <w:rPr>
          <w:rFonts w:ascii="Times New Roman" w:hAnsi="Times New Roman" w:cs="Times New Roman"/>
        </w:rPr>
        <w:t>148</w:t>
      </w:r>
      <w:r>
        <w:rPr>
          <w:rFonts w:ascii="Times New Roman" w:hAnsi="Times New Roman" w:cs="Times New Roman"/>
        </w:rPr>
        <w:t xml:space="preserve">, 104769. https://doi.org/10.1016/j.compgeo.2022.104769 </w:t>
      </w:r>
    </w:p>
    <w:p w14:paraId="7094A303" w14:textId="77777777" w:rsidR="00C65591" w:rsidRDefault="00C65591" w:rsidP="00275BF7">
      <w:pPr>
        <w:tabs>
          <w:tab w:val="center" w:pos="4095"/>
          <w:tab w:val="right" w:pos="8190"/>
        </w:tabs>
        <w:spacing w:line="480" w:lineRule="auto"/>
        <w:jc w:val="both"/>
        <w:rPr>
          <w:rFonts w:ascii="Times New Roman" w:hAnsi="Times New Roman" w:cs="Times New Roman"/>
          <w:lang w:val="en-AU"/>
        </w:rPr>
        <w:sectPr w:rsidR="00C65591" w:rsidSect="00313819">
          <w:headerReference w:type="default" r:id="rId171"/>
          <w:pgSz w:w="11906" w:h="16838"/>
          <w:pgMar w:top="1440" w:right="1800" w:bottom="1440" w:left="1800" w:header="851" w:footer="992" w:gutter="0"/>
          <w:cols w:space="425"/>
          <w:docGrid w:type="lines" w:linePitch="312"/>
        </w:sectPr>
      </w:pPr>
    </w:p>
    <w:p w14:paraId="72C4F404" w14:textId="1D348A83" w:rsidR="00074639" w:rsidRDefault="00074639">
      <w:pPr>
        <w:rPr>
          <w:rFonts w:ascii="Times New Roman" w:hAnsi="Times New Roman" w:cs="Times New Roman"/>
          <w:szCs w:val="28"/>
        </w:rPr>
      </w:pPr>
    </w:p>
    <w:p w14:paraId="14E39C00" w14:textId="7EB646F8" w:rsidR="00197294" w:rsidRPr="000124B8" w:rsidRDefault="00197294" w:rsidP="00FC025C">
      <w:pPr>
        <w:pStyle w:val="1"/>
        <w:numPr>
          <w:ilvl w:val="0"/>
          <w:numId w:val="0"/>
        </w:numPr>
        <w:spacing w:after="160" w:line="480" w:lineRule="auto"/>
        <w:ind w:left="432"/>
        <w:rPr>
          <w:rFonts w:ascii="Times New Roman" w:hAnsi="Times New Roman" w:cs="Times New Roman"/>
          <w:color w:val="000000" w:themeColor="text1"/>
          <w:lang w:val="en-AU"/>
        </w:rPr>
      </w:pPr>
      <w:bookmarkStart w:id="173" w:name="_Toc189388524"/>
      <w:r w:rsidRPr="000124B8">
        <w:rPr>
          <w:rFonts w:ascii="Times New Roman" w:hAnsi="Times New Roman" w:cs="Times New Roman"/>
          <w:color w:val="000000" w:themeColor="text1"/>
          <w:lang w:val="en-AU"/>
        </w:rPr>
        <w:t>Appendix 1</w:t>
      </w:r>
      <w:r w:rsidR="00FC025C" w:rsidRPr="000124B8">
        <w:rPr>
          <w:rFonts w:ascii="Times New Roman" w:hAnsi="Times New Roman" w:cs="Times New Roman"/>
          <w:color w:val="000000" w:themeColor="text1"/>
          <w:lang w:val="en-AU"/>
        </w:rPr>
        <w:t xml:space="preserve"> Implementation of High-Performance Computing in DEM</w:t>
      </w:r>
      <w:bookmarkEnd w:id="173"/>
    </w:p>
    <w:p w14:paraId="068EB7C2" w14:textId="14E7AA81" w:rsidR="0047284E" w:rsidRPr="000124B8" w:rsidRDefault="007E7968" w:rsidP="007E7968">
      <w:pPr>
        <w:pStyle w:val="2"/>
        <w:numPr>
          <w:ilvl w:val="0"/>
          <w:numId w:val="0"/>
        </w:numPr>
        <w:rPr>
          <w:rFonts w:ascii="Times New Roman" w:hAnsi="Times New Roman" w:cs="Times New Roman"/>
          <w:color w:val="000000" w:themeColor="text1"/>
          <w:lang w:val="en-AU"/>
        </w:rPr>
      </w:pPr>
      <w:bookmarkStart w:id="174" w:name="_Toc189388525"/>
      <w:r w:rsidRPr="000124B8">
        <w:rPr>
          <w:rFonts w:ascii="Times New Roman" w:hAnsi="Times New Roman" w:cs="Times New Roman"/>
          <w:color w:val="000000" w:themeColor="text1"/>
          <w:lang w:val="en-AU"/>
        </w:rPr>
        <w:t xml:space="preserve">A1.1 </w:t>
      </w:r>
      <w:r w:rsidR="00F7159B" w:rsidRPr="000124B8">
        <w:rPr>
          <w:rFonts w:ascii="Times New Roman" w:hAnsi="Times New Roman" w:cs="Times New Roman"/>
          <w:color w:val="000000" w:themeColor="text1"/>
          <w:lang w:val="en-AU"/>
        </w:rPr>
        <w:t>Introduction</w:t>
      </w:r>
      <w:bookmarkEnd w:id="174"/>
    </w:p>
    <w:p w14:paraId="476DC1AD" w14:textId="3CB9A702" w:rsidR="00F7159B"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The rapid evolution of computer hardware has significantly impacted numerical modeling in geophysics. Modern computing platforms, such as GPUs and clusters, now rival and exceed the performance of earlier supercomputers. For example, current GPUs offer tremendous computational power at a fraction of the cost and energy consumption of traditional clusters​. However, implementing efficient parallelized solutions for high-performance computing (HPC) remains critical, particularly for computationally intensive methods like</w:t>
      </w:r>
      <w:r>
        <w:rPr>
          <w:rFonts w:ascii="Times New Roman" w:hAnsi="Times New Roman" w:cs="Times New Roman"/>
          <w:szCs w:val="28"/>
        </w:rPr>
        <w:t xml:space="preserve"> DEM. </w:t>
      </w:r>
    </w:p>
    <w:p w14:paraId="71C423EF" w14:textId="77777777"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is a high-performance parallel programming language designed to maximize computational efficiency while maintaining simplicity and flexibility for developers. Initially developed to bridge the gap between low-level optimization and high-level usability,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provides an intuitive Python-based syntax with backend support for multicore CPUs and GPUs. Its architecture allows it to execute complex numerical tasks efficiently, leveraging the massive parallel processing capabilities of modern GPUs​</w:t>
      </w:r>
      <w:r>
        <w:rPr>
          <w:rFonts w:ascii="Times New Roman" w:hAnsi="Times New Roman" w:cs="Times New Roman"/>
          <w:szCs w:val="28"/>
        </w:rPr>
        <w:t xml:space="preserve">. </w:t>
      </w:r>
    </w:p>
    <w:p w14:paraId="6F71D609" w14:textId="2F94C061"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Compared to traditional GPU programming languages like CUDA and OpenCL,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offers several advantages. Its Python-based syntax lowers the learning curve for researchers unfamiliar with low-level programming languages.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supports various </w:t>
      </w:r>
      <w:r w:rsidRPr="00047613">
        <w:rPr>
          <w:rFonts w:ascii="Times New Roman" w:hAnsi="Times New Roman" w:cs="Times New Roman"/>
          <w:szCs w:val="28"/>
        </w:rPr>
        <w:lastRenderedPageBreak/>
        <w:t>hardware backends, ensuring compatibility with multicore CPUs and GPUs without significant code modifications</w:t>
      </w:r>
      <w:r>
        <w:rPr>
          <w:rFonts w:ascii="Times New Roman" w:hAnsi="Times New Roman" w:cs="Times New Roman"/>
          <w:szCs w:val="28"/>
        </w:rPr>
        <w:t xml:space="preserve">, </w:t>
      </w:r>
      <w:r w:rsidRPr="00047613">
        <w:rPr>
          <w:rFonts w:ascii="Times New Roman" w:hAnsi="Times New Roman" w:cs="Times New Roman"/>
          <w:szCs w:val="28"/>
        </w:rPr>
        <w:t>enabling faster and more scalable simulations.</w:t>
      </w:r>
      <w:r>
        <w:rPr>
          <w:rFonts w:ascii="Times New Roman" w:hAnsi="Times New Roman" w:cs="Times New Roman" w:hint="eastAsia"/>
          <w:szCs w:val="28"/>
        </w:rPr>
        <w:t xml:space="preserve"> </w:t>
      </w:r>
      <w:r w:rsidRPr="00047613">
        <w:rPr>
          <w:rFonts w:ascii="Times New Roman" w:hAnsi="Times New Roman" w:cs="Times New Roman"/>
          <w:szCs w:val="28"/>
        </w:rPr>
        <w:t xml:space="preserve">Compared to deep learning frameworks like </w:t>
      </w:r>
      <w:proofErr w:type="spellStart"/>
      <w:r w:rsidRPr="00047613">
        <w:rPr>
          <w:rFonts w:ascii="Times New Roman" w:hAnsi="Times New Roman" w:cs="Times New Roman"/>
          <w:szCs w:val="28"/>
        </w:rPr>
        <w:t>PyTorch</w:t>
      </w:r>
      <w:proofErr w:type="spellEnd"/>
      <w:r w:rsidRPr="00047613">
        <w:rPr>
          <w:rFonts w:ascii="Times New Roman" w:hAnsi="Times New Roman" w:cs="Times New Roman"/>
          <w:szCs w:val="28"/>
        </w:rPr>
        <w:t xml:space="preserve">, </w:t>
      </w:r>
      <w:proofErr w:type="spellStart"/>
      <w:r w:rsidRPr="00047613">
        <w:rPr>
          <w:rFonts w:ascii="Times New Roman" w:hAnsi="Times New Roman" w:cs="Times New Roman"/>
          <w:szCs w:val="28"/>
        </w:rPr>
        <w:t>Taichi</w:t>
      </w:r>
      <w:proofErr w:type="spellEnd"/>
      <w:r w:rsidRPr="00047613">
        <w:rPr>
          <w:rFonts w:ascii="Times New Roman" w:hAnsi="Times New Roman" w:cs="Times New Roman"/>
          <w:szCs w:val="28"/>
        </w:rPr>
        <w:t xml:space="preserve"> offers a distinct advantage in its fine-grained control at the element level, making it highly suitable for numerical simulations that require precise operations on particle or element interactions. This fine granularity allows researchers to efficiently develop high-performance parallelized numerical models for DEM, overcoming the challenges of large-scale particle simulations.</w:t>
      </w:r>
    </w:p>
    <w:p w14:paraId="1D1B9F60" w14:textId="0A3C2EF7" w:rsidR="00047613" w:rsidRPr="000124B8" w:rsidRDefault="007E7968" w:rsidP="007E7968">
      <w:pPr>
        <w:pStyle w:val="2"/>
        <w:numPr>
          <w:ilvl w:val="0"/>
          <w:numId w:val="0"/>
        </w:numPr>
        <w:ind w:left="576" w:hanging="576"/>
        <w:rPr>
          <w:rFonts w:ascii="Times New Roman" w:hAnsi="Times New Roman" w:cs="Times New Roman"/>
          <w:color w:val="000000" w:themeColor="text1"/>
          <w:lang w:val="en-AU"/>
        </w:rPr>
      </w:pPr>
      <w:bookmarkStart w:id="175" w:name="_Toc189388526"/>
      <w:r w:rsidRPr="000124B8">
        <w:rPr>
          <w:rFonts w:ascii="Times New Roman" w:hAnsi="Times New Roman" w:cs="Times New Roman"/>
          <w:color w:val="000000" w:themeColor="text1"/>
          <w:lang w:val="en-AU"/>
        </w:rPr>
        <w:t xml:space="preserve">A1.2 </w:t>
      </w:r>
      <w:r w:rsidR="00047613" w:rsidRPr="000124B8">
        <w:rPr>
          <w:rFonts w:ascii="Times New Roman" w:hAnsi="Times New Roman" w:cs="Times New Roman"/>
          <w:color w:val="000000" w:themeColor="text1"/>
          <w:lang w:val="en-AU"/>
        </w:rPr>
        <w:t xml:space="preserve">Methods and </w:t>
      </w:r>
      <w:r w:rsidR="000124B8">
        <w:rPr>
          <w:rFonts w:ascii="Times New Roman" w:hAnsi="Times New Roman" w:cs="Times New Roman"/>
          <w:color w:val="000000" w:themeColor="text1"/>
          <w:lang w:val="en-AU"/>
        </w:rPr>
        <w:t>f</w:t>
      </w:r>
      <w:r w:rsidR="00047613" w:rsidRPr="000124B8">
        <w:rPr>
          <w:rFonts w:ascii="Times New Roman" w:hAnsi="Times New Roman" w:cs="Times New Roman"/>
          <w:color w:val="000000" w:themeColor="text1"/>
          <w:lang w:val="en-AU"/>
        </w:rPr>
        <w:t>ramework</w:t>
      </w:r>
      <w:bookmarkEnd w:id="175"/>
    </w:p>
    <w:p w14:paraId="142438A3" w14:textId="4BC5F94D" w:rsidR="00047613" w:rsidRPr="000124B8" w:rsidRDefault="007E7968" w:rsidP="007E7968">
      <w:pPr>
        <w:pStyle w:val="3"/>
        <w:numPr>
          <w:ilvl w:val="0"/>
          <w:numId w:val="0"/>
        </w:numPr>
        <w:rPr>
          <w:rFonts w:ascii="Times New Roman" w:hAnsi="Times New Roman" w:cs="Times New Roman"/>
          <w:color w:val="000000" w:themeColor="text1"/>
          <w:szCs w:val="40"/>
          <w:lang w:val="en-AU"/>
        </w:rPr>
      </w:pPr>
      <w:bookmarkStart w:id="176" w:name="_Toc189388527"/>
      <w:r w:rsidRPr="000124B8">
        <w:rPr>
          <w:rFonts w:ascii="Times New Roman" w:hAnsi="Times New Roman" w:cs="Times New Roman"/>
          <w:color w:val="000000" w:themeColor="text1"/>
          <w:lang w:val="en-AU"/>
        </w:rPr>
        <w:t xml:space="preserve">A1.2.1 </w:t>
      </w:r>
      <w:r w:rsidR="00047613" w:rsidRPr="000124B8">
        <w:rPr>
          <w:rFonts w:ascii="Times New Roman" w:hAnsi="Times New Roman" w:cs="Times New Roman"/>
          <w:color w:val="000000" w:themeColor="text1"/>
          <w:lang w:val="en-AU"/>
        </w:rPr>
        <w:t xml:space="preserve">Efficient </w:t>
      </w:r>
      <w:proofErr w:type="spellStart"/>
      <w:r w:rsidR="004F5393" w:rsidRPr="000124B8">
        <w:rPr>
          <w:rFonts w:ascii="Times New Roman" w:hAnsi="Times New Roman" w:cs="Times New Roman"/>
          <w:color w:val="000000" w:themeColor="text1"/>
          <w:lang w:val="en-AU"/>
        </w:rPr>
        <w:t>n</w:t>
      </w:r>
      <w:r w:rsidR="00047613" w:rsidRPr="000124B8">
        <w:rPr>
          <w:rFonts w:ascii="Times New Roman" w:hAnsi="Times New Roman" w:cs="Times New Roman"/>
          <w:color w:val="000000" w:themeColor="text1"/>
          <w:lang w:val="en-AU"/>
        </w:rPr>
        <w:t>eighbor</w:t>
      </w:r>
      <w:proofErr w:type="spellEnd"/>
      <w:r w:rsidR="00047613" w:rsidRPr="000124B8">
        <w:rPr>
          <w:rFonts w:ascii="Times New Roman" w:hAnsi="Times New Roman" w:cs="Times New Roman"/>
          <w:color w:val="000000" w:themeColor="text1"/>
          <w:lang w:val="en-AU"/>
        </w:rPr>
        <w:t xml:space="preserve"> </w:t>
      </w:r>
      <w:r w:rsidR="004F5393" w:rsidRPr="000124B8">
        <w:rPr>
          <w:rFonts w:ascii="Times New Roman" w:hAnsi="Times New Roman" w:cs="Times New Roman"/>
          <w:color w:val="000000" w:themeColor="text1"/>
          <w:lang w:val="en-AU"/>
        </w:rPr>
        <w:t>s</w:t>
      </w:r>
      <w:r w:rsidR="00047613" w:rsidRPr="000124B8">
        <w:rPr>
          <w:rFonts w:ascii="Times New Roman" w:hAnsi="Times New Roman" w:cs="Times New Roman"/>
          <w:color w:val="000000" w:themeColor="text1"/>
          <w:lang w:val="en-AU"/>
        </w:rPr>
        <w:t>earch</w:t>
      </w:r>
      <w:bookmarkEnd w:id="176"/>
    </w:p>
    <w:p w14:paraId="52AA1343" w14:textId="676C7C3C"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The discrete element method is widely used for simulating the motion and interaction of granular materials, but its computational intensity poses significant challenges. Among these, collision detection is the most computationally expensive step due to its potential </w:t>
      </w:r>
      <m:oMath>
        <m:r>
          <m:rPr>
            <m:sty m:val="p"/>
          </m:rPr>
          <w:rPr>
            <w:rFonts w:ascii="Cambria Math" w:hAnsi="Cambria Math" w:cs="Times New Roman"/>
            <w:szCs w:val="28"/>
          </w:rPr>
          <m:t>Ο</m:t>
        </m:r>
        <m:r>
          <w:rPr>
            <w:rFonts w:ascii="Cambria Math" w:hAnsi="Cambria Math" w:cs="Times New Roman"/>
            <w:szCs w:val="28"/>
          </w:rPr>
          <m:t>(</m:t>
        </m:r>
        <m:sSup>
          <m:sSupPr>
            <m:ctrlPr>
              <w:rPr>
                <w:rFonts w:ascii="Cambria Math" w:hAnsi="Cambria Math" w:cs="Times New Roman"/>
                <w:i/>
                <w:szCs w:val="28"/>
              </w:rPr>
            </m:ctrlPr>
          </m:sSupPr>
          <m:e>
            <m:r>
              <w:rPr>
                <w:rFonts w:ascii="Cambria Math" w:hAnsi="Cambria Math" w:cs="Times New Roman"/>
                <w:szCs w:val="28"/>
              </w:rPr>
              <m:t>N</m:t>
            </m:r>
          </m:e>
          <m:sup>
            <m:r>
              <w:rPr>
                <w:rFonts w:ascii="Cambria Math" w:hAnsi="Cambria Math" w:cs="Times New Roman"/>
                <w:szCs w:val="28"/>
              </w:rPr>
              <m:t>2</m:t>
            </m:r>
          </m:sup>
        </m:sSup>
        <m:r>
          <w:rPr>
            <w:rFonts w:ascii="Cambria Math" w:hAnsi="Cambria Math" w:cs="Times New Roman"/>
            <w:szCs w:val="28"/>
          </w:rPr>
          <m:t>)</m:t>
        </m:r>
      </m:oMath>
      <w:r>
        <w:rPr>
          <w:rFonts w:ascii="Times New Roman" w:hAnsi="Times New Roman" w:cs="Times New Roman"/>
          <w:szCs w:val="28"/>
          <w:lang w:val="en-AU"/>
        </w:rPr>
        <w:t xml:space="preserve"> </w:t>
      </w:r>
      <w:r w:rsidRPr="00047613">
        <w:rPr>
          <w:rFonts w:ascii="Times New Roman" w:hAnsi="Times New Roman" w:cs="Times New Roman"/>
          <w:szCs w:val="28"/>
        </w:rPr>
        <w:t xml:space="preserve">complexity, where </w:t>
      </w:r>
      <m:oMath>
        <m:r>
          <w:rPr>
            <w:rFonts w:ascii="Cambria Math" w:hAnsi="Cambria Math" w:cs="Times New Roman"/>
            <w:szCs w:val="28"/>
          </w:rPr>
          <m:t>N</m:t>
        </m:r>
      </m:oMath>
      <w:r>
        <w:rPr>
          <w:rFonts w:ascii="Times New Roman" w:hAnsi="Times New Roman" w:cs="Times New Roman"/>
          <w:szCs w:val="28"/>
          <w:lang w:val="en-AU"/>
        </w:rPr>
        <w:t xml:space="preserve"> </w:t>
      </w:r>
      <w:r w:rsidRPr="00047613">
        <w:rPr>
          <w:rFonts w:ascii="Times New Roman" w:hAnsi="Times New Roman" w:cs="Times New Roman"/>
          <w:szCs w:val="28"/>
        </w:rPr>
        <w:t>is the number of particles. This quadratic scaling arises from brute-force methods, which evaluate interactions between all particle pairs. For large-scale simulations, this approach is computationally prohibitive, necessitating more efficient algorithms and data structures.</w:t>
      </w:r>
    </w:p>
    <w:p w14:paraId="50C37D9B" w14:textId="080689A0" w:rsidR="00047613" w:rsidRDefault="00047613" w:rsidP="00047613">
      <w:pPr>
        <w:tabs>
          <w:tab w:val="center" w:pos="4095"/>
          <w:tab w:val="right" w:pos="8190"/>
        </w:tabs>
        <w:spacing w:line="480" w:lineRule="auto"/>
        <w:ind w:firstLineChars="100" w:firstLine="240"/>
        <w:jc w:val="both"/>
        <w:rPr>
          <w:rFonts w:ascii="Times New Roman" w:hAnsi="Times New Roman" w:cs="Times New Roman"/>
          <w:szCs w:val="28"/>
        </w:rPr>
      </w:pPr>
      <w:r w:rsidRPr="00047613">
        <w:rPr>
          <w:rFonts w:ascii="Times New Roman" w:hAnsi="Times New Roman" w:cs="Times New Roman"/>
          <w:szCs w:val="28"/>
        </w:rPr>
        <w:t xml:space="preserve">To address this challenge, neighbor search algorithms are commonly used to reduce the number of potential interactions by focusing on nearby particles. These algorithms partition the computational domain into smaller regions, such as grids, and limit collision detection to particles within neighboring regions. This approach reduces the </w:t>
      </w:r>
      <w:r w:rsidRPr="00047613">
        <w:rPr>
          <w:rFonts w:ascii="Times New Roman" w:hAnsi="Times New Roman" w:cs="Times New Roman"/>
          <w:szCs w:val="28"/>
        </w:rPr>
        <w:lastRenderedPageBreak/>
        <w:t xml:space="preserve">complexity of collision detection to </w:t>
      </w:r>
      <m:oMath>
        <m:r>
          <m:rPr>
            <m:sty m:val="p"/>
          </m:rPr>
          <w:rPr>
            <w:rFonts w:ascii="Cambria Math" w:hAnsi="Cambria Math" w:cs="Times New Roman"/>
            <w:szCs w:val="28"/>
          </w:rPr>
          <m:t>Ο</m:t>
        </m:r>
        <m:r>
          <w:rPr>
            <w:rFonts w:ascii="Cambria Math" w:hAnsi="Cambria Math" w:cs="Times New Roman"/>
            <w:szCs w:val="28"/>
          </w:rPr>
          <m:t>(N)</m:t>
        </m:r>
      </m:oMath>
      <w:r w:rsidRPr="00047613">
        <w:rPr>
          <w:rFonts w:ascii="Times New Roman" w:hAnsi="Times New Roman" w:cs="Times New Roman"/>
          <w:szCs w:val="28"/>
        </w:rPr>
        <w:t>, significantly improving computational efficiency.</w:t>
      </w:r>
    </w:p>
    <w:p w14:paraId="4075A82C" w14:textId="76F85A83" w:rsidR="00412087" w:rsidRPr="000124B8" w:rsidRDefault="007E7968" w:rsidP="007E7968">
      <w:pPr>
        <w:pStyle w:val="4"/>
        <w:numPr>
          <w:ilvl w:val="0"/>
          <w:numId w:val="0"/>
        </w:numPr>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A1.2.1.1. </w:t>
      </w:r>
      <w:r w:rsidR="00412087" w:rsidRPr="000124B8">
        <w:rPr>
          <w:rFonts w:ascii="Times New Roman" w:eastAsiaTheme="majorHAnsi" w:hAnsi="Times New Roman" w:cs="Times New Roman"/>
          <w:color w:val="000000" w:themeColor="text1"/>
          <w:lang w:val="en-AU"/>
        </w:rPr>
        <w:t>Spatial partition with grids</w:t>
      </w:r>
    </w:p>
    <w:p w14:paraId="331ADDAA" w14:textId="147BF31B" w:rsidR="00412087" w:rsidRDefault="00412087" w:rsidP="00047613">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In the discrete element method (DEM), spatial partitioning using grids is a fundamental approach to optimize collision detection. The computational domain is divided into grid cells, each with the grid length set to at least the diameter of the largest particle in the system</w:t>
      </w:r>
      <w:r>
        <w:rPr>
          <w:rFonts w:ascii="Times New Roman" w:hAnsi="Times New Roman" w:cs="Times New Roman"/>
          <w:szCs w:val="28"/>
          <w:lang w:val="en-AU"/>
        </w:rPr>
        <w:t xml:space="preserve">. </w:t>
      </w:r>
      <w:r w:rsidRPr="00412087">
        <w:rPr>
          <w:rFonts w:ascii="Times New Roman" w:hAnsi="Times New Roman" w:cs="Times New Roman"/>
          <w:szCs w:val="28"/>
        </w:rPr>
        <w:t>This ensures that any particle potentially interacting with a given particle is located either within the same grid cell or in one of its neighboring cells.</w:t>
      </w:r>
    </w:p>
    <w:p w14:paraId="558C9645" w14:textId="77777777" w:rsidR="00B82C77" w:rsidRDefault="00B82C77" w:rsidP="00B82C77">
      <w:pPr>
        <w:jc w:val="center"/>
        <w:rPr>
          <w:lang w:val="en-AU"/>
        </w:rPr>
      </w:pPr>
      <w:r>
        <w:rPr>
          <w:noProof/>
          <w:lang w:val="en-AU"/>
          <w14:ligatures w14:val="standardContextual"/>
        </w:rPr>
        <w:drawing>
          <wp:inline distT="0" distB="0" distL="0" distR="0" wp14:anchorId="453A7C2D" wp14:editId="123884B0">
            <wp:extent cx="3187700" cy="3060700"/>
            <wp:effectExtent l="0" t="0" r="0" b="0"/>
            <wp:docPr id="548320735" name="图片 13"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0735" name="图片 13" descr="图片包含 形状&#10;&#10;描述已自动生成"/>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187700" cy="3060700"/>
                    </a:xfrm>
                    <a:prstGeom prst="rect">
                      <a:avLst/>
                    </a:prstGeom>
                  </pic:spPr>
                </pic:pic>
              </a:graphicData>
            </a:graphic>
          </wp:inline>
        </w:drawing>
      </w:r>
    </w:p>
    <w:p w14:paraId="6DD376D0" w14:textId="7EE7508D" w:rsidR="00B82C77" w:rsidRDefault="00B82C77" w:rsidP="00B82C77">
      <w:pPr>
        <w:ind w:leftChars="-1" w:left="848" w:hangingChars="354" w:hanging="850"/>
        <w:rPr>
          <w:rFonts w:ascii="Times New Roman" w:hAnsi="Times New Roman" w:cs="Times New Roman"/>
          <w:color w:val="000000" w:themeColor="text1"/>
          <w:szCs w:val="28"/>
          <w:lang w:val="en-AU"/>
        </w:rPr>
      </w:pPr>
      <w:r w:rsidRPr="00B82C77">
        <w:rPr>
          <w:rFonts w:ascii="Times New Roman" w:hAnsi="Times New Roman" w:cs="Times New Roman"/>
          <w:color w:val="000000" w:themeColor="text1"/>
          <w:szCs w:val="28"/>
        </w:rPr>
        <w:t xml:space="preserve">Fig. </w:t>
      </w:r>
      <w:r w:rsidR="008B01C4">
        <w:rPr>
          <w:rFonts w:ascii="Times New Roman" w:hAnsi="Times New Roman" w:cs="Times New Roman"/>
          <w:color w:val="000000" w:themeColor="text1"/>
          <w:szCs w:val="28"/>
        </w:rPr>
        <w:t>A</w:t>
      </w:r>
      <w:r w:rsidR="00F60A2A">
        <w:rPr>
          <w:rFonts w:ascii="Times New Roman" w:hAnsi="Times New Roman" w:cs="Times New Roman"/>
          <w:color w:val="000000" w:themeColor="text1"/>
          <w:szCs w:val="28"/>
        </w:rPr>
        <w:t>1.</w:t>
      </w:r>
      <w:r w:rsidRPr="00B82C77">
        <w:rPr>
          <w:rFonts w:ascii="Times New Roman" w:hAnsi="Times New Roman" w:cs="Times New Roman"/>
          <w:color w:val="000000" w:themeColor="text1"/>
          <w:szCs w:val="28"/>
        </w:rPr>
        <w:t>1</w:t>
      </w:r>
      <w:r w:rsidR="00F60A2A">
        <w:rPr>
          <w:rFonts w:ascii="Times New Roman" w:hAnsi="Times New Roman" w:cs="Times New Roman"/>
          <w:color w:val="000000" w:themeColor="text1"/>
          <w:szCs w:val="28"/>
        </w:rPr>
        <w:t>.</w:t>
      </w:r>
      <w:r w:rsidRPr="00B82C77">
        <w:rPr>
          <w:rFonts w:ascii="Times New Roman" w:hAnsi="Times New Roman" w:cs="Times New Roman"/>
          <w:color w:val="000000" w:themeColor="text1"/>
          <w:szCs w:val="28"/>
        </w:rPr>
        <w:t xml:space="preserve"> Spatial </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rid partitioning and neighbor search scope for grid cell (1,1)</w:t>
      </w:r>
    </w:p>
    <w:p w14:paraId="5EEEEF04" w14:textId="77777777" w:rsidR="00B82C77" w:rsidRPr="00B82C77" w:rsidRDefault="00B82C77" w:rsidP="00B82C77">
      <w:pPr>
        <w:ind w:leftChars="-1" w:left="848" w:hangingChars="354" w:hanging="850"/>
        <w:rPr>
          <w:rFonts w:ascii="Times New Roman" w:hAnsi="Times New Roman" w:cs="Times New Roman"/>
          <w:color w:val="000000" w:themeColor="text1"/>
          <w:szCs w:val="28"/>
          <w:lang w:val="en-AU"/>
        </w:rPr>
      </w:pPr>
    </w:p>
    <w:p w14:paraId="354189E4" w14:textId="1EE94D70" w:rsidR="00412087" w:rsidRPr="00692862" w:rsidRDefault="00412087" w:rsidP="00692862">
      <w:pPr>
        <w:tabs>
          <w:tab w:val="center" w:pos="4095"/>
          <w:tab w:val="right" w:pos="8190"/>
        </w:tabs>
        <w:spacing w:line="480" w:lineRule="auto"/>
        <w:ind w:firstLineChars="100" w:firstLine="240"/>
        <w:jc w:val="both"/>
        <w:rPr>
          <w:rFonts w:ascii="Times New Roman" w:hAnsi="Times New Roman" w:cs="Times New Roman"/>
          <w:szCs w:val="28"/>
        </w:rPr>
      </w:pPr>
      <w:r w:rsidRPr="00412087">
        <w:rPr>
          <w:rFonts w:ascii="Times New Roman" w:hAnsi="Times New Roman" w:cs="Times New Roman"/>
          <w:szCs w:val="28"/>
        </w:rPr>
        <w:t xml:space="preserve">As illustrated in </w:t>
      </w:r>
      <w:r w:rsidRPr="00412087">
        <w:rPr>
          <w:rFonts w:ascii="Times New Roman" w:hAnsi="Times New Roman" w:cs="Times New Roman"/>
          <w:color w:val="0432FF"/>
          <w:szCs w:val="28"/>
        </w:rPr>
        <w:t xml:space="preserve">Fig. </w:t>
      </w:r>
      <w:r w:rsidR="008B01C4">
        <w:rPr>
          <w:rFonts w:ascii="Times New Roman" w:hAnsi="Times New Roman" w:cs="Times New Roman"/>
          <w:color w:val="0432FF"/>
          <w:szCs w:val="28"/>
        </w:rPr>
        <w:t>A</w:t>
      </w:r>
      <w:r w:rsidR="00F60A2A">
        <w:rPr>
          <w:rFonts w:ascii="Times New Roman" w:hAnsi="Times New Roman" w:cs="Times New Roman"/>
          <w:color w:val="0432FF"/>
          <w:szCs w:val="28"/>
        </w:rPr>
        <w:t>1.</w:t>
      </w:r>
      <w:r w:rsidRPr="00412087">
        <w:rPr>
          <w:rFonts w:ascii="Times New Roman" w:hAnsi="Times New Roman" w:cs="Times New Roman"/>
          <w:color w:val="0432FF"/>
          <w:szCs w:val="28"/>
        </w:rPr>
        <w:t>1</w:t>
      </w:r>
      <w:r w:rsidRPr="00412087">
        <w:rPr>
          <w:rFonts w:ascii="Times New Roman" w:hAnsi="Times New Roman" w:cs="Times New Roman"/>
          <w:szCs w:val="28"/>
        </w:rPr>
        <w:t xml:space="preserve">, the search area for particles in grid cell (1,1) includes their own cell and adjacent cells. By ensuring the grid length is sufficient to encapsulate the largest particle diameter, this approach guarantees that all potential neighbors are included in the local search while minimizing unnecessary computations. This </w:t>
      </w:r>
      <w:r w:rsidRPr="00412087">
        <w:rPr>
          <w:rFonts w:ascii="Times New Roman" w:hAnsi="Times New Roman" w:cs="Times New Roman"/>
          <w:szCs w:val="28"/>
        </w:rPr>
        <w:lastRenderedPageBreak/>
        <w:t>technique reduces the computational burden of collision detection, enabling efficient simulations for large-scale DEM systems.</w:t>
      </w:r>
    </w:p>
    <w:p w14:paraId="5FA485A1" w14:textId="6FE9CA07"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A1.2.1.2. </w:t>
      </w:r>
      <w:r w:rsidR="00692862" w:rsidRPr="000124B8">
        <w:rPr>
          <w:rFonts w:ascii="Times New Roman" w:eastAsiaTheme="majorHAnsi" w:hAnsi="Times New Roman" w:cs="Times New Roman"/>
          <w:color w:val="000000" w:themeColor="text1"/>
          <w:lang w:val="en-AU"/>
        </w:rPr>
        <w:t>Particle count</w:t>
      </w:r>
      <w:proofErr w:type="spellStart"/>
      <w:r w:rsidR="00692862" w:rsidRPr="000124B8">
        <w:rPr>
          <w:rFonts w:ascii="Times New Roman" w:eastAsiaTheme="majorHAnsi" w:hAnsi="Times New Roman" w:cs="Times New Roman"/>
          <w:color w:val="000000" w:themeColor="text1"/>
        </w:rPr>
        <w:t>ing</w:t>
      </w:r>
      <w:proofErr w:type="spellEnd"/>
      <w:r w:rsidR="00692862" w:rsidRPr="000124B8">
        <w:rPr>
          <w:rFonts w:ascii="Times New Roman" w:eastAsiaTheme="majorHAnsi" w:hAnsi="Times New Roman" w:cs="Times New Roman"/>
          <w:color w:val="000000" w:themeColor="text1"/>
        </w:rPr>
        <w:t xml:space="preserve"> process for neighbor </w:t>
      </w:r>
      <w:proofErr w:type="gramStart"/>
      <w:r w:rsidR="00692862" w:rsidRPr="000124B8">
        <w:rPr>
          <w:rFonts w:ascii="Times New Roman" w:eastAsiaTheme="majorHAnsi" w:hAnsi="Times New Roman" w:cs="Times New Roman"/>
          <w:color w:val="000000" w:themeColor="text1"/>
        </w:rPr>
        <w:t>search</w:t>
      </w:r>
      <w:proofErr w:type="gramEnd"/>
    </w:p>
    <w:p w14:paraId="640C6EA3" w14:textId="3D067D90" w:rsidR="00B82C77" w:rsidRPr="005A3829" w:rsidRDefault="00E10369" w:rsidP="00B82C77">
      <w:pPr>
        <w:jc w:val="center"/>
        <w:rPr>
          <w:lang w:val="en-AU" w:eastAsia="ja-JP"/>
        </w:rPr>
      </w:pPr>
      <w:r>
        <w:rPr>
          <w:noProof/>
          <w:lang w:val="en-AU" w:eastAsia="ja-JP"/>
          <w14:ligatures w14:val="standardContextual"/>
        </w:rPr>
        <w:drawing>
          <wp:inline distT="0" distB="0" distL="0" distR="0" wp14:anchorId="3D0BE2FE" wp14:editId="109B1E3A">
            <wp:extent cx="4320000" cy="2020299"/>
            <wp:effectExtent l="0" t="0" r="0" b="0"/>
            <wp:docPr id="68246803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8038" name="图片 1" descr="图形用户界面, 应用程序&#10;&#10;描述已自动生成"/>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320000" cy="2020299"/>
                    </a:xfrm>
                    <a:prstGeom prst="rect">
                      <a:avLst/>
                    </a:prstGeom>
                  </pic:spPr>
                </pic:pic>
              </a:graphicData>
            </a:graphic>
          </wp:inline>
        </w:drawing>
      </w:r>
    </w:p>
    <w:p w14:paraId="4BFD4359" w14:textId="168F3620" w:rsidR="00B82C77" w:rsidRPr="00B82C77" w:rsidRDefault="00B82C77" w:rsidP="005D7C12">
      <w:pPr>
        <w:pStyle w:val="a9"/>
        <w:numPr>
          <w:ilvl w:val="0"/>
          <w:numId w:val="26"/>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Particle to grid mapping</w:t>
      </w:r>
    </w:p>
    <w:p w14:paraId="4E0D88E5" w14:textId="77777777" w:rsidR="00B82C77" w:rsidRPr="00412087" w:rsidRDefault="00B82C77" w:rsidP="00B82C77">
      <w:pPr>
        <w:jc w:val="center"/>
        <w:rPr>
          <w:lang w:val="en-AU"/>
        </w:rPr>
      </w:pPr>
      <w:r>
        <w:rPr>
          <w:noProof/>
          <w:lang w:val="en-AU"/>
          <w14:ligatures w14:val="standardContextual"/>
        </w:rPr>
        <w:drawing>
          <wp:inline distT="0" distB="0" distL="0" distR="0" wp14:anchorId="1C3E6B97" wp14:editId="21B23F2C">
            <wp:extent cx="3601340" cy="2037600"/>
            <wp:effectExtent l="0" t="0" r="0" b="0"/>
            <wp:docPr id="1837804271" name="图片 17" descr="图片包含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4271" name="图片 17" descr="图片包含 图标&#10;&#10;描述已自动生成"/>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01340" cy="2037600"/>
                    </a:xfrm>
                    <a:prstGeom prst="rect">
                      <a:avLst/>
                    </a:prstGeom>
                  </pic:spPr>
                </pic:pic>
              </a:graphicData>
            </a:graphic>
          </wp:inline>
        </w:drawing>
      </w:r>
    </w:p>
    <w:p w14:paraId="784991AE" w14:textId="77777777" w:rsidR="00B82C77" w:rsidRDefault="00B82C77" w:rsidP="005D7C12">
      <w:pPr>
        <w:pStyle w:val="a9"/>
        <w:numPr>
          <w:ilvl w:val="0"/>
          <w:numId w:val="26"/>
        </w:numPr>
        <w:overflowPunct w:val="0"/>
        <w:jc w:val="center"/>
        <w:rPr>
          <w:rFonts w:ascii="Times New Roman" w:eastAsia="Yu Mincho" w:hAnsi="Times New Roman" w:cs="Times New Roman"/>
          <w:color w:val="000000" w:themeColor="text1"/>
          <w:szCs w:val="28"/>
        </w:rPr>
      </w:pPr>
      <w:r w:rsidRPr="00B82C77">
        <w:rPr>
          <w:rFonts w:ascii="Times New Roman" w:eastAsia="Yu Mincho" w:hAnsi="Times New Roman" w:cs="Times New Roman"/>
          <w:color w:val="000000" w:themeColor="text1"/>
          <w:szCs w:val="28"/>
        </w:rPr>
        <w:t xml:space="preserve">Grid cell </w:t>
      </w:r>
      <w:proofErr w:type="gramStart"/>
      <w:r w:rsidRPr="00B82C77">
        <w:rPr>
          <w:rFonts w:ascii="Times New Roman" w:eastAsia="Yu Mincho" w:hAnsi="Times New Roman" w:cs="Times New Roman"/>
          <w:color w:val="000000" w:themeColor="text1"/>
          <w:szCs w:val="28"/>
        </w:rPr>
        <w:t>counts</w:t>
      </w:r>
      <w:proofErr w:type="gramEnd"/>
    </w:p>
    <w:p w14:paraId="60EABF62" w14:textId="77777777" w:rsidR="00B82C77" w:rsidRPr="00B82C77" w:rsidRDefault="00B82C77" w:rsidP="00B82C77">
      <w:pPr>
        <w:pStyle w:val="a9"/>
        <w:overflowPunct w:val="0"/>
        <w:ind w:left="360"/>
        <w:rPr>
          <w:rFonts w:ascii="Times New Roman" w:eastAsia="Yu Mincho" w:hAnsi="Times New Roman" w:cs="Times New Roman"/>
          <w:color w:val="000000" w:themeColor="text1"/>
          <w:szCs w:val="28"/>
        </w:rPr>
      </w:pPr>
    </w:p>
    <w:p w14:paraId="6674D570" w14:textId="4B45FD48" w:rsidR="00B82C77" w:rsidRDefault="00B82C77" w:rsidP="00B82C77">
      <w:pPr>
        <w:ind w:leftChars="-1" w:left="848" w:hangingChars="354" w:hanging="850"/>
        <w:rPr>
          <w:rFonts w:ascii="Times New Roman" w:hAnsi="Times New Roman" w:cs="Times New Roman"/>
          <w:color w:val="000000" w:themeColor="text1"/>
          <w:szCs w:val="28"/>
        </w:rPr>
      </w:pPr>
      <w:r w:rsidRPr="00B82C77">
        <w:rPr>
          <w:rFonts w:ascii="Times New Roman" w:hAnsi="Times New Roman" w:cs="Times New Roman"/>
          <w:color w:val="000000" w:themeColor="text1"/>
          <w:szCs w:val="28"/>
        </w:rPr>
        <w:t xml:space="preserve">Fig. </w:t>
      </w:r>
      <w:r w:rsidR="008B01C4">
        <w:rPr>
          <w:rFonts w:ascii="Times New Roman" w:hAnsi="Times New Roman" w:cs="Times New Roman"/>
          <w:color w:val="000000" w:themeColor="text1"/>
          <w:szCs w:val="28"/>
        </w:rPr>
        <w:t>A</w:t>
      </w:r>
      <w:r w:rsidR="00F60A2A">
        <w:rPr>
          <w:rFonts w:ascii="Times New Roman" w:hAnsi="Times New Roman" w:cs="Times New Roman"/>
          <w:color w:val="000000" w:themeColor="text1"/>
          <w:szCs w:val="28"/>
        </w:rPr>
        <w:t>1.</w:t>
      </w:r>
      <w:r w:rsidR="008B01C4">
        <w:rPr>
          <w:rFonts w:ascii="Times New Roman" w:hAnsi="Times New Roman" w:cs="Times New Roman"/>
          <w:color w:val="000000" w:themeColor="text1"/>
          <w:szCs w:val="28"/>
        </w:rPr>
        <w:t>2</w:t>
      </w:r>
      <w:r w:rsidRPr="00B82C77">
        <w:rPr>
          <w:rFonts w:ascii="Times New Roman" w:hAnsi="Times New Roman" w:cs="Times New Roman"/>
          <w:color w:val="000000" w:themeColor="text1"/>
          <w:szCs w:val="28"/>
        </w:rPr>
        <w:t xml:space="preserve"> Particle-to-</w:t>
      </w:r>
      <w:r w:rsidRPr="00B82C77">
        <w:rPr>
          <w:rFonts w:ascii="Times New Roman" w:hAnsi="Times New Roman" w:cs="Times New Roman" w:hint="eastAsia"/>
          <w:color w:val="000000" w:themeColor="text1"/>
          <w:szCs w:val="28"/>
        </w:rPr>
        <w:t>g</w:t>
      </w:r>
      <w:r w:rsidRPr="00B82C77">
        <w:rPr>
          <w:rFonts w:ascii="Times New Roman" w:hAnsi="Times New Roman" w:cs="Times New Roman"/>
          <w:color w:val="000000" w:themeColor="text1"/>
          <w:szCs w:val="28"/>
        </w:rPr>
        <w:t xml:space="preserve">rid mapping and counting process for neighbor search </w:t>
      </w:r>
      <w:proofErr w:type="gramStart"/>
      <w:r w:rsidRPr="00B82C77">
        <w:rPr>
          <w:rFonts w:ascii="Times New Roman" w:hAnsi="Times New Roman" w:cs="Times New Roman"/>
          <w:color w:val="000000" w:themeColor="text1"/>
          <w:szCs w:val="28"/>
        </w:rPr>
        <w:t>optimization</w:t>
      </w:r>
      <w:proofErr w:type="gramEnd"/>
    </w:p>
    <w:p w14:paraId="4B56FA3E" w14:textId="77777777" w:rsidR="00B82C77" w:rsidRPr="00B82C77" w:rsidRDefault="00B82C77" w:rsidP="00B82C77">
      <w:pPr>
        <w:ind w:leftChars="-1" w:left="848" w:hangingChars="354" w:hanging="850"/>
        <w:rPr>
          <w:rFonts w:ascii="Times New Roman" w:hAnsi="Times New Roman" w:cs="Times New Roman"/>
          <w:color w:val="000000" w:themeColor="text1"/>
          <w:szCs w:val="28"/>
        </w:rPr>
      </w:pPr>
    </w:p>
    <w:p w14:paraId="2895F335" w14:textId="0052C64F" w:rsidR="00047613" w:rsidRDefault="00692862" w:rsidP="00047613">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 xml:space="preserve">Fig. </w:t>
      </w:r>
      <w:r w:rsidR="008B01C4">
        <w:rPr>
          <w:rFonts w:ascii="Times New Roman" w:hAnsi="Times New Roman" w:cs="Times New Roman"/>
          <w:color w:val="0432FF"/>
          <w:szCs w:val="28"/>
        </w:rPr>
        <w:t>A</w:t>
      </w:r>
      <w:r w:rsidR="00F60A2A">
        <w:rPr>
          <w:rFonts w:ascii="Times New Roman" w:hAnsi="Times New Roman" w:cs="Times New Roman"/>
          <w:color w:val="0432FF"/>
          <w:szCs w:val="28"/>
        </w:rPr>
        <w:t>1.</w:t>
      </w:r>
      <w:r w:rsidR="008B01C4">
        <w:rPr>
          <w:rFonts w:ascii="Times New Roman" w:hAnsi="Times New Roman" w:cs="Times New Roman"/>
          <w:color w:val="0432FF"/>
          <w:szCs w:val="28"/>
        </w:rPr>
        <w:t>2</w:t>
      </w:r>
      <w:r w:rsidRPr="00692862">
        <w:rPr>
          <w:rFonts w:ascii="Times New Roman" w:hAnsi="Times New Roman" w:cs="Times New Roman"/>
          <w:color w:val="0432FF"/>
          <w:szCs w:val="28"/>
        </w:rPr>
        <w:t>(a)</w:t>
      </w:r>
      <w:r w:rsidRPr="00692862">
        <w:rPr>
          <w:rFonts w:ascii="Times New Roman" w:hAnsi="Times New Roman" w:cs="Times New Roman"/>
          <w:szCs w:val="28"/>
        </w:rPr>
        <w:t>, each particle is mapped to its corresponding grid cell by calculating its grid index based on spatial coordinates. For a particle located at a specific position, the grid index is computed by dividing its coordinates by the grid length and taking the integer part. </w:t>
      </w:r>
    </w:p>
    <w:p w14:paraId="3FEC4420" w14:textId="2F06E3A0"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lastRenderedPageBreak/>
        <w:t xml:space="preserve">After determining the grid index, the particle immediately updates the count of its respective grid cell, as shown in </w:t>
      </w:r>
      <w:r w:rsidRPr="00692862">
        <w:rPr>
          <w:rFonts w:ascii="Times New Roman" w:hAnsi="Times New Roman" w:cs="Times New Roman"/>
          <w:color w:val="0432FF"/>
          <w:szCs w:val="28"/>
        </w:rPr>
        <w:t xml:space="preserve">Fig. </w:t>
      </w:r>
      <w:r w:rsidR="008B01C4">
        <w:rPr>
          <w:rFonts w:ascii="Times New Roman" w:hAnsi="Times New Roman" w:cs="Times New Roman"/>
          <w:color w:val="0432FF"/>
          <w:szCs w:val="28"/>
        </w:rPr>
        <w:t>A</w:t>
      </w:r>
      <w:r w:rsidR="00F60A2A">
        <w:rPr>
          <w:rFonts w:ascii="Times New Roman" w:hAnsi="Times New Roman" w:cs="Times New Roman"/>
          <w:color w:val="0432FF"/>
          <w:szCs w:val="28"/>
        </w:rPr>
        <w:t>1.</w:t>
      </w:r>
      <w:r w:rsidR="008B01C4">
        <w:rPr>
          <w:rFonts w:ascii="Times New Roman" w:hAnsi="Times New Roman" w:cs="Times New Roman"/>
          <w:color w:val="0432FF"/>
          <w:szCs w:val="28"/>
        </w:rPr>
        <w:t>2</w:t>
      </w:r>
      <w:r w:rsidRPr="00692862">
        <w:rPr>
          <w:rFonts w:ascii="Times New Roman" w:hAnsi="Times New Roman" w:cs="Times New Roman"/>
          <w:color w:val="0432FF"/>
          <w:szCs w:val="28"/>
        </w:rPr>
        <w:t>(b)</w:t>
      </w:r>
      <w:r w:rsidRPr="00692862">
        <w:rPr>
          <w:rFonts w:ascii="Times New Roman" w:hAnsi="Times New Roman" w:cs="Times New Roman"/>
          <w:szCs w:val="28"/>
        </w:rPr>
        <w:t>. This update is performed using an atomic add operation to prevent conflicts when multiple particles in the same grid cell attempt to modify the count simultaneously. The atomic add operation ensures thread-safe access, allowing only one thread to update the grid cell count at any given time. This guarantees the accuracy of the particle counts in each grid.</w:t>
      </w:r>
    </w:p>
    <w:p w14:paraId="134B53C6" w14:textId="568236E5" w:rsidR="00047613"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this step is complete, the total number of particles in each grid cell is accurately calculated.</w:t>
      </w:r>
      <w:r>
        <w:rPr>
          <w:rFonts w:ascii="Times New Roman" w:hAnsi="Times New Roman" w:cs="Times New Roman"/>
          <w:szCs w:val="28"/>
        </w:rPr>
        <w:t xml:space="preserve"> </w:t>
      </w:r>
      <w:r w:rsidRPr="00692862">
        <w:rPr>
          <w:rFonts w:ascii="Times New Roman" w:hAnsi="Times New Roman" w:cs="Times New Roman"/>
          <w:szCs w:val="28"/>
        </w:rPr>
        <w:t>Let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denote the number of particles within the grid cell located at index </w:t>
      </w:r>
      <m:oMath>
        <m:r>
          <w:rPr>
            <w:rFonts w:ascii="Cambria Math" w:hAnsi="Cambria Math" w:cs="Times New Roman"/>
            <w:szCs w:val="28"/>
          </w:rPr>
          <m:t>(i, j)</m:t>
        </m:r>
      </m:oMath>
      <w:r>
        <w:rPr>
          <w:rFonts w:ascii="Times New Roman" w:hAnsi="Times New Roman" w:cs="Times New Roman"/>
          <w:szCs w:val="28"/>
        </w:rPr>
        <w:t>.</w:t>
      </w:r>
    </w:p>
    <w:p w14:paraId="073FBB90" w14:textId="0E4CA38F"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A1.2.1.3. </w:t>
      </w:r>
      <w:r w:rsidR="00692862" w:rsidRPr="000124B8">
        <w:rPr>
          <w:rFonts w:ascii="Times New Roman" w:eastAsiaTheme="majorHAnsi" w:hAnsi="Times New Roman" w:cs="Times New Roman"/>
          <w:color w:val="000000" w:themeColor="text1"/>
          <w:lang w:val="en-AU"/>
        </w:rPr>
        <w:t xml:space="preserve">Efficient calculation of prefix and postfix particle counts for </w:t>
      </w:r>
      <w:proofErr w:type="gramStart"/>
      <w:r w:rsidR="00692862" w:rsidRPr="000124B8">
        <w:rPr>
          <w:rFonts w:ascii="Times New Roman" w:eastAsiaTheme="majorHAnsi" w:hAnsi="Times New Roman" w:cs="Times New Roman"/>
          <w:color w:val="000000" w:themeColor="text1"/>
          <w:lang w:val="en-AU"/>
        </w:rPr>
        <w:t>grids</w:t>
      </w:r>
      <w:proofErr w:type="gramEnd"/>
    </w:p>
    <w:p w14:paraId="1872DC79" w14:textId="135C769A"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To efficiently </w:t>
      </w:r>
      <w:r>
        <w:rPr>
          <w:rFonts w:ascii="Times New Roman" w:hAnsi="Times New Roman" w:cs="Times New Roman"/>
          <w:szCs w:val="28"/>
        </w:rPr>
        <w:t>search the</w:t>
      </w:r>
      <w:r w:rsidRPr="00692862">
        <w:rPr>
          <w:rFonts w:ascii="Times New Roman" w:hAnsi="Times New Roman" w:cs="Times New Roman"/>
          <w:szCs w:val="28"/>
        </w:rPr>
        <w:t xml:space="preserve"> particles in </w:t>
      </w:r>
      <w:r>
        <w:rPr>
          <w:rFonts w:ascii="Times New Roman" w:hAnsi="Times New Roman" w:cs="Times New Roman"/>
          <w:szCs w:val="28"/>
        </w:rPr>
        <w:t>neighboring</w:t>
      </w:r>
      <w:r w:rsidRPr="00692862">
        <w:rPr>
          <w:rFonts w:ascii="Times New Roman" w:hAnsi="Times New Roman" w:cs="Times New Roman"/>
          <w:szCs w:val="28"/>
        </w:rPr>
        <w:t xml:space="preserve"> grid</w:t>
      </w:r>
      <w:r>
        <w:rPr>
          <w:rFonts w:ascii="Times New Roman" w:hAnsi="Times New Roman" w:cs="Times New Roman"/>
          <w:szCs w:val="28"/>
        </w:rPr>
        <w:t>s</w:t>
      </w:r>
      <w:r w:rsidRPr="00692862">
        <w:rPr>
          <w:rFonts w:ascii="Times New Roman" w:hAnsi="Times New Roman" w:cs="Times New Roman"/>
          <w:szCs w:val="28"/>
        </w:rPr>
        <w:t xml:space="preserve"> and all preceding grids, concepts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w:t>
      </w:r>
      <w:r>
        <w:rPr>
          <w:rFonts w:ascii="Times New Roman" w:hAnsi="Times New Roman" w:cs="Times New Roman"/>
          <w:szCs w:val="28"/>
        </w:rPr>
        <w:t xml:space="preserve"> are introduced</w:t>
      </w:r>
      <w:r w:rsidRPr="00692862">
        <w:rPr>
          <w:rFonts w:ascii="Times New Roman" w:hAnsi="Times New Roman" w:cs="Times New Roman"/>
          <w:szCs w:val="28"/>
        </w:rPr>
        <w:t>.</w:t>
      </w:r>
    </w:p>
    <w:p w14:paraId="79025C36" w14:textId="39D93C71" w:rsidR="00157223" w:rsidRPr="00157223" w:rsidRDefault="00000000" w:rsidP="00157223">
      <w:pPr>
        <w:tabs>
          <w:tab w:val="center" w:pos="4095"/>
          <w:tab w:val="right" w:pos="8190"/>
        </w:tabs>
        <w:spacing w:line="480" w:lineRule="auto"/>
        <w:ind w:firstLineChars="100" w:firstLine="240"/>
        <w:jc w:val="both"/>
        <w:rPr>
          <w:rFonts w:ascii="Times New Roman" w:hAnsi="Times New Roman" w:cs="Times New Roman"/>
          <w:szCs w:val="28"/>
          <w:lang w:val="en-AU"/>
        </w:rPr>
      </w:pP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prefix</m:t>
            </m:r>
          </m:sub>
        </m:sSub>
      </m:oMath>
      <w:r w:rsidR="00692862" w:rsidRPr="00692862">
        <w:rPr>
          <w:rFonts w:ascii="Times New Roman" w:hAnsi="Times New Roman" w:cs="Times New Roman"/>
          <w:szCs w:val="28"/>
        </w:rPr>
        <w:t xml:space="preserve"> represents the cumulative count of particles in all grid cells from the first cell up to the grid cell at row </w:t>
      </w:r>
      <m:oMath>
        <m:r>
          <w:rPr>
            <w:rFonts w:ascii="Cambria Math" w:hAnsi="Cambria Math" w:cs="Times New Roman"/>
            <w:szCs w:val="28"/>
          </w:rPr>
          <m:t>i</m:t>
        </m:r>
      </m:oMath>
      <w:r w:rsidR="00692862" w:rsidRPr="00692862">
        <w:rPr>
          <w:rFonts w:ascii="Times New Roman" w:hAnsi="Times New Roman" w:cs="Times New Roman"/>
          <w:szCs w:val="28"/>
        </w:rPr>
        <w:t xml:space="preserve"> and column </w:t>
      </w:r>
      <m:oMath>
        <m:r>
          <w:rPr>
            <w:rFonts w:ascii="Cambria Math" w:hAnsi="Cambria Math" w:cs="Times New Roman"/>
            <w:szCs w:val="28"/>
          </w:rPr>
          <m:t>j</m:t>
        </m:r>
      </m:oMath>
      <w:r w:rsidR="00692862" w:rsidRPr="00692862">
        <w:rPr>
          <w:rFonts w:ascii="Times New Roman" w:hAnsi="Times New Roman" w:cs="Times New Roman"/>
          <w:szCs w:val="28"/>
        </w:rPr>
        <w:t>, excluding the particles in the current grid cell </w:t>
      </w:r>
      <m:oMath>
        <m:r>
          <w:rPr>
            <w:rFonts w:ascii="Cambria Math" w:hAnsi="Cambria Math" w:cs="Times New Roman"/>
            <w:szCs w:val="28"/>
          </w:rPr>
          <m:t>(i,j)</m:t>
        </m:r>
      </m:oMath>
      <w:r w:rsidR="00692862" w:rsidRPr="00692862">
        <w:rPr>
          <w:rFonts w:ascii="Times New Roman" w:hAnsi="Times New Roman" w:cs="Times New Roman"/>
          <w:szCs w:val="28"/>
        </w:rPr>
        <w:t>.</w:t>
      </w:r>
      <w:r w:rsidR="00692862">
        <w:rPr>
          <w:rFonts w:ascii="Times New Roman" w:hAnsi="Times New Roman" w:cs="Times New Roman"/>
          <w:szCs w:val="28"/>
        </w:rPr>
        <w:t xml:space="preserve"> </w:t>
      </w:r>
      <m:oMath>
        <m:sSub>
          <m:sSubPr>
            <m:ctrlPr>
              <w:rPr>
                <w:rFonts w:ascii="Cambria Math" w:hAnsi="Cambria Math" w:cs="Times New Roman"/>
                <w:szCs w:val="28"/>
              </w:rPr>
            </m:ctrlPr>
          </m:sSubPr>
          <m:e>
            <m:r>
              <w:rPr>
                <w:rFonts w:ascii="Cambria Math" w:hAnsi="Cambria Math" w:cs="Times New Roman"/>
                <w:szCs w:val="28"/>
              </w:rPr>
              <m:t>N</m:t>
            </m:r>
          </m:e>
          <m:sub>
            <m:r>
              <w:rPr>
                <w:rFonts w:ascii="Cambria Math" w:hAnsi="Cambria Math" w:cs="Times New Roman"/>
                <w:szCs w:val="28"/>
              </w:rPr>
              <m:t>postfix</m:t>
            </m:r>
          </m:sub>
        </m:sSub>
      </m:oMath>
      <w:r w:rsidR="00692862" w:rsidRPr="00692862">
        <w:rPr>
          <w:rFonts w:ascii="Cambria Math" w:hAnsi="Cambria Math" w:cs="Times New Roman"/>
          <w:szCs w:val="28"/>
        </w:rPr>
        <w:t xml:space="preserve"> represents the cumulative count of particles in all grid cells from the first cell up to and including the grid cell at row </w:t>
      </w:r>
      <m:oMath>
        <m:r>
          <w:rPr>
            <w:rFonts w:ascii="Cambria Math" w:hAnsi="Cambria Math" w:cs="Times New Roman"/>
            <w:szCs w:val="28"/>
          </w:rPr>
          <m:t>i</m:t>
        </m:r>
      </m:oMath>
      <w:r w:rsidR="00692862" w:rsidRPr="00692862">
        <w:rPr>
          <w:rFonts w:ascii="Cambria Math" w:hAnsi="Cambria Math" w:cs="Times New Roman"/>
          <w:szCs w:val="28"/>
        </w:rPr>
        <w:t> and column </w:t>
      </w:r>
      <m:oMath>
        <m:r>
          <w:rPr>
            <w:rFonts w:ascii="Cambria Math" w:hAnsi="Cambria Math" w:cs="Times New Roman"/>
            <w:szCs w:val="28"/>
          </w:rPr>
          <m:t>j</m:t>
        </m:r>
      </m:oMath>
      <w:r w:rsidR="00692862" w:rsidRPr="00692862">
        <w:rPr>
          <w:rFonts w:ascii="Cambria Math" w:hAnsi="Cambria Math" w:cs="Times New Roman"/>
          <w:szCs w:val="28"/>
        </w:rPr>
        <w:t>.</w:t>
      </w:r>
      <w:r w:rsidR="00692862" w:rsidRPr="00692862">
        <w:rPr>
          <w:rFonts w:ascii="Times New Roman" w:hAnsi="Times New Roman" w:cs="Times New Roman"/>
          <w:szCs w:val="28"/>
        </w:rPr>
        <w:t xml:space="preserve"> The process leverages parallel and sequential computation strategies to optimize efficiency while ensuring correctness.</w:t>
      </w:r>
    </w:p>
    <w:p w14:paraId="32C88C0E" w14:textId="2A591885" w:rsidR="00692862" w:rsidRPr="000124B8" w:rsidRDefault="00207A52" w:rsidP="00207A52">
      <w:pPr>
        <w:pStyle w:val="5"/>
        <w:numPr>
          <w:ilvl w:val="0"/>
          <w:numId w:val="0"/>
        </w:numPr>
        <w:ind w:left="1008" w:hanging="1008"/>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A1.2.1.3.1. </w:t>
      </w:r>
      <w:r w:rsidR="00692862" w:rsidRPr="000124B8">
        <w:rPr>
          <w:rFonts w:ascii="Times New Roman" w:eastAsiaTheme="majorHAnsi" w:hAnsi="Times New Roman" w:cs="Times New Roman"/>
          <w:color w:val="000000" w:themeColor="text1"/>
          <w:lang w:val="en-AU"/>
        </w:rPr>
        <w:t>Row-wise summation (</w:t>
      </w:r>
      <m:oMath>
        <m:sSub>
          <m:sSubPr>
            <m:ctrlPr>
              <w:rPr>
                <w:rFonts w:ascii="Cambria Math" w:eastAsiaTheme="majorHAnsi" w:hAnsi="Cambria Math" w:cs="Times New Roman"/>
                <w:color w:val="000000" w:themeColor="text1"/>
                <w:lang w:val="en-AU"/>
              </w:rPr>
            </m:ctrlPr>
          </m:sSubPr>
          <m:e>
            <m:r>
              <w:rPr>
                <w:rFonts w:ascii="Cambria Math" w:eastAsiaTheme="majorHAnsi" w:hAnsi="Cambria Math" w:cs="Times New Roman"/>
                <w:color w:val="000000" w:themeColor="text1"/>
                <w:lang w:val="en-AU"/>
              </w:rPr>
              <m:t>N</m:t>
            </m:r>
          </m:e>
          <m:sub>
            <m:r>
              <w:rPr>
                <w:rFonts w:ascii="Cambria Math" w:eastAsiaTheme="majorHAnsi" w:hAnsi="Cambria Math" w:cs="Times New Roman"/>
                <w:color w:val="000000" w:themeColor="text1"/>
                <w:lang w:val="en-AU"/>
              </w:rPr>
              <m:t>sum</m:t>
            </m:r>
            <m:r>
              <m:rPr>
                <m:sty m:val="p"/>
              </m:rPr>
              <w:rPr>
                <w:rFonts w:ascii="Cambria Math" w:eastAsiaTheme="majorHAnsi" w:hAnsi="Cambria Math" w:cs="Times New Roman"/>
                <w:color w:val="000000" w:themeColor="text1"/>
                <w:lang w:val="en-AU"/>
              </w:rPr>
              <m:t>_</m:t>
            </m:r>
            <m:r>
              <w:rPr>
                <w:rFonts w:ascii="Cambria Math" w:eastAsiaTheme="majorHAnsi" w:hAnsi="Cambria Math" w:cs="Times New Roman"/>
                <w:color w:val="000000" w:themeColor="text1"/>
                <w:lang w:val="en-AU"/>
              </w:rPr>
              <m:t>row</m:t>
            </m:r>
          </m:sub>
        </m:sSub>
      </m:oMath>
      <w:r w:rsidR="00692862" w:rsidRPr="000124B8">
        <w:rPr>
          <w:rFonts w:ascii="Times New Roman" w:eastAsiaTheme="majorHAnsi" w:hAnsi="Times New Roman" w:cs="Times New Roman"/>
          <w:color w:val="000000" w:themeColor="text1"/>
          <w:lang w:val="en-AU"/>
        </w:rPr>
        <w:t>)</w:t>
      </w:r>
    </w:p>
    <w:p w14:paraId="5935D96F" w14:textId="4C39D791"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illustrated in </w:t>
      </w:r>
      <w:r w:rsidRPr="00692862">
        <w:rPr>
          <w:rFonts w:ascii="Times New Roman" w:hAnsi="Times New Roman" w:cs="Times New Roman"/>
          <w:color w:val="0432FF"/>
          <w:szCs w:val="28"/>
        </w:rPr>
        <w:t>Fig.</w:t>
      </w:r>
      <w:r w:rsidR="00F60A2A">
        <w:rPr>
          <w:rFonts w:ascii="Times New Roman" w:hAnsi="Times New Roman" w:cs="Times New Roman"/>
          <w:color w:val="0432FF"/>
          <w:szCs w:val="28"/>
        </w:rPr>
        <w:t xml:space="preserve"> A1.3</w:t>
      </w:r>
      <w:r w:rsidRPr="00692862">
        <w:rPr>
          <w:rFonts w:ascii="Times New Roman" w:hAnsi="Times New Roman" w:cs="Times New Roman"/>
          <w:color w:val="0432FF"/>
          <w:szCs w:val="28"/>
        </w:rPr>
        <w:t>(a)</w:t>
      </w:r>
      <w:r w:rsidRPr="00692862">
        <w:rPr>
          <w:rFonts w:ascii="Times New Roman" w:hAnsi="Times New Roman" w:cs="Times New Roman"/>
          <w:szCs w:val="28"/>
        </w:rPr>
        <w:t>, the first step involves calculating the total number of particles in each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oMath>
      <w:r w:rsidRPr="00692862">
        <w:rPr>
          <w:rFonts w:ascii="Times New Roman" w:hAnsi="Times New Roman" w:cs="Times New Roman"/>
          <w:szCs w:val="28"/>
        </w:rPr>
        <w:t xml:space="preserve">​) by summing the particle counts across all columns for </w:t>
      </w:r>
      <w:r w:rsidRPr="00692862">
        <w:rPr>
          <w:rFonts w:ascii="Times New Roman" w:hAnsi="Times New Roman" w:cs="Times New Roman"/>
          <w:szCs w:val="28"/>
        </w:rPr>
        <w:lastRenderedPageBreak/>
        <w:t xml:space="preserve">each row. Since each row's calculation is independent of the others, </w:t>
      </w:r>
      <w:proofErr w:type="gramStart"/>
      <w:r>
        <w:rPr>
          <w:rFonts w:ascii="Times New Roman" w:hAnsi="Times New Roman" w:cs="Times New Roman"/>
          <w:szCs w:val="28"/>
        </w:rPr>
        <w:t>similar to</w:t>
      </w:r>
      <w:proofErr w:type="gramEnd"/>
      <w:r>
        <w:rPr>
          <w:rFonts w:ascii="Times New Roman" w:hAnsi="Times New Roman" w:cs="Times New Roman"/>
          <w:szCs w:val="28"/>
        </w:rPr>
        <w:t xml:space="preserve"> the calculation process of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oMath>
      <w:r>
        <w:rPr>
          <w:rFonts w:ascii="Times New Roman" w:hAnsi="Times New Roman" w:cs="Times New Roman"/>
          <w:szCs w:val="28"/>
          <w:lang w:val="en-AU"/>
        </w:rPr>
        <w:t xml:space="preserve">, </w:t>
      </w:r>
      <w:r w:rsidRPr="00692862">
        <w:rPr>
          <w:rFonts w:ascii="Times New Roman" w:hAnsi="Times New Roman" w:cs="Times New Roman"/>
          <w:szCs w:val="28"/>
        </w:rPr>
        <w:t>this operation is fully parallel, allowing for high computational efficiency.</w:t>
      </w:r>
    </w:p>
    <w:p w14:paraId="3DEC5C28" w14:textId="77777777" w:rsidR="00157223" w:rsidRDefault="00157223" w:rsidP="00157223">
      <w:pPr>
        <w:jc w:val="center"/>
        <w:rPr>
          <w:lang w:val="en-AU"/>
        </w:rPr>
      </w:pPr>
      <w:r>
        <w:rPr>
          <w:noProof/>
          <w:lang w:val="en-AU"/>
          <w14:ligatures w14:val="standardContextual"/>
        </w:rPr>
        <w:drawing>
          <wp:inline distT="0" distB="0" distL="0" distR="0" wp14:anchorId="2B1D3EDC" wp14:editId="40A843A9">
            <wp:extent cx="2057400" cy="1219200"/>
            <wp:effectExtent l="0" t="0" r="0" b="0"/>
            <wp:docPr id="1823051329" name="图片 19" descr="图形用户界面, 应用程序,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329" name="图片 19" descr="图形用户界面, 应用程序, 图标&#10;&#10;描述已自动生成"/>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057400" cy="1219200"/>
                    </a:xfrm>
                    <a:prstGeom prst="rect">
                      <a:avLst/>
                    </a:prstGeom>
                  </pic:spPr>
                </pic:pic>
              </a:graphicData>
            </a:graphic>
          </wp:inline>
        </w:drawing>
      </w:r>
    </w:p>
    <w:p w14:paraId="110C15E8" w14:textId="77777777" w:rsidR="00157223" w:rsidRPr="00157223" w:rsidRDefault="00157223" w:rsidP="005D7C12">
      <w:pPr>
        <w:pStyle w:val="a9"/>
        <w:numPr>
          <w:ilvl w:val="0"/>
          <w:numId w:val="11"/>
        </w:numPr>
        <w:jc w:val="center"/>
        <w:rPr>
          <w:lang w:val="en-AU"/>
        </w:rPr>
      </w:pPr>
      <w:r w:rsidRPr="00157223">
        <w:rPr>
          <w:rFonts w:ascii="Times New Roman" w:eastAsia="Yu Mincho" w:hAnsi="Times New Roman" w:cs="Times New Roman"/>
          <w:color w:val="000000" w:themeColor="text1"/>
          <w:szCs w:val="28"/>
        </w:rPr>
        <w:t>Row-wise summation of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sum</m:t>
            </m:r>
            <m:r>
              <m:rPr>
                <m:sty m:val="p"/>
              </m:rPr>
              <w:rPr>
                <w:rFonts w:ascii="Cambria Math" w:eastAsia="Yu Mincho" w:hAnsi="Cambria Math" w:cs="Times New Roman"/>
                <w:color w:val="000000" w:themeColor="text1"/>
                <w:szCs w:val="28"/>
              </w:rPr>
              <m:t>_</m:t>
            </m:r>
            <m:r>
              <w:rPr>
                <w:rFonts w:ascii="Cambria Math" w:eastAsia="Yu Mincho" w:hAnsi="Cambria Math" w:cs="Times New Roman"/>
                <w:color w:val="000000" w:themeColor="text1"/>
                <w:szCs w:val="28"/>
              </w:rPr>
              <m:t>row</m:t>
            </m:r>
          </m:sub>
        </m:sSub>
      </m:oMath>
      <w:r w:rsidRPr="00157223">
        <w:rPr>
          <w:rFonts w:ascii="Times New Roman" w:eastAsia="Yu Mincho" w:hAnsi="Times New Roman" w:cs="Times New Roman"/>
          <w:color w:val="000000" w:themeColor="text1"/>
          <w:szCs w:val="28"/>
        </w:rPr>
        <w:t>​)</w:t>
      </w:r>
    </w:p>
    <w:p w14:paraId="2F984C2A" w14:textId="3B60F10B" w:rsidR="00157223" w:rsidRPr="00157223" w:rsidRDefault="00157223" w:rsidP="00157223">
      <w:pPr>
        <w:jc w:val="center"/>
        <w:rPr>
          <w:lang w:val="en-AU"/>
        </w:rPr>
      </w:pPr>
      <w:r>
        <w:rPr>
          <w:noProof/>
          <w:lang w:val="en-AU"/>
        </w:rPr>
        <w:drawing>
          <wp:inline distT="0" distB="0" distL="0" distR="0" wp14:anchorId="7862FE99" wp14:editId="0B7FCB55">
            <wp:extent cx="2590800" cy="1219200"/>
            <wp:effectExtent l="0" t="0" r="0" b="0"/>
            <wp:docPr id="1421372233" name="图片 22" descr="蓝色的背景和白色的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72233" name="图片 22" descr="蓝色的背景和白色的字&#10;&#10;描述已自动生成"/>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90800" cy="1219200"/>
                    </a:xfrm>
                    <a:prstGeom prst="rect">
                      <a:avLst/>
                    </a:prstGeom>
                  </pic:spPr>
                </pic:pic>
              </a:graphicData>
            </a:graphic>
          </wp:inline>
        </w:drawing>
      </w:r>
    </w:p>
    <w:p w14:paraId="69522967" w14:textId="77777777" w:rsidR="00157223" w:rsidRPr="00157223" w:rsidRDefault="00157223" w:rsidP="005D7C12">
      <w:pPr>
        <w:pStyle w:val="a9"/>
        <w:numPr>
          <w:ilvl w:val="0"/>
          <w:numId w:val="11"/>
        </w:numPr>
        <w:jc w:val="center"/>
        <w:rPr>
          <w:lang w:val="en-AU"/>
        </w:rPr>
      </w:pPr>
      <w:r w:rsidRPr="00157223">
        <w:rPr>
          <w:rFonts w:ascii="Times New Roman" w:eastAsia="Yu Mincho" w:hAnsi="Times New Roman" w:cs="Times New Roman"/>
          <w:color w:val="000000" w:themeColor="text1"/>
          <w:szCs w:val="28"/>
        </w:rPr>
        <w:t xml:space="preserve">Serial calculation of prefix particle </w:t>
      </w:r>
      <w:proofErr w:type="gramStart"/>
      <w:r w:rsidRPr="00157223">
        <w:rPr>
          <w:rFonts w:ascii="Times New Roman" w:eastAsia="Yu Mincho" w:hAnsi="Times New Roman" w:cs="Times New Roman"/>
          <w:color w:val="000000" w:themeColor="text1"/>
          <w:szCs w:val="28"/>
        </w:rPr>
        <w:t>count</w:t>
      </w:r>
      <w:proofErr w:type="gramEnd"/>
      <w:r w:rsidRPr="00157223">
        <w:rPr>
          <w:rFonts w:ascii="Times New Roman" w:eastAsia="Yu Mincho" w:hAnsi="Times New Roman" w:cs="Times New Roman"/>
          <w:color w:val="000000" w:themeColor="text1"/>
          <w:szCs w:val="28"/>
        </w:rPr>
        <w:t xml:space="preserve"> for the first column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 0)</m:t>
        </m:r>
      </m:oMath>
      <w:r w:rsidRPr="00157223">
        <w:rPr>
          <w:rFonts w:ascii="Times New Roman" w:eastAsia="Yu Mincho" w:hAnsi="Times New Roman" w:cs="Times New Roman"/>
          <w:color w:val="000000" w:themeColor="text1"/>
          <w:szCs w:val="28"/>
        </w:rPr>
        <w:t>)</w:t>
      </w:r>
    </w:p>
    <w:p w14:paraId="00AEB4BD" w14:textId="195191C6" w:rsidR="00157223" w:rsidRPr="00157223" w:rsidRDefault="00157223" w:rsidP="00157223">
      <w:pPr>
        <w:jc w:val="center"/>
        <w:rPr>
          <w:lang w:val="en-AU"/>
        </w:rPr>
      </w:pPr>
      <w:r>
        <w:rPr>
          <w:noProof/>
          <w:lang w:val="en-AU"/>
        </w:rPr>
        <w:drawing>
          <wp:inline distT="0" distB="0" distL="0" distR="0" wp14:anchorId="68A88325" wp14:editId="5098A85D">
            <wp:extent cx="4038600" cy="1219200"/>
            <wp:effectExtent l="0" t="0" r="0" b="0"/>
            <wp:docPr id="1484546616" name="图片 21" descr="蓝色的标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6616" name="图片 21" descr="蓝色的标志&#10;&#10;描述已自动生成"/>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38600" cy="1219200"/>
                    </a:xfrm>
                    <a:prstGeom prst="rect">
                      <a:avLst/>
                    </a:prstGeom>
                  </pic:spPr>
                </pic:pic>
              </a:graphicData>
            </a:graphic>
          </wp:inline>
        </w:drawing>
      </w:r>
    </w:p>
    <w:p w14:paraId="49586318" w14:textId="77777777" w:rsidR="00157223" w:rsidRPr="00157223" w:rsidRDefault="00157223" w:rsidP="005D7C12">
      <w:pPr>
        <w:pStyle w:val="a9"/>
        <w:numPr>
          <w:ilvl w:val="0"/>
          <w:numId w:val="11"/>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Parallel-serial calculation of prefix particle counts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prefix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EDE5E8B" w14:textId="77777777" w:rsidR="00157223" w:rsidRPr="00692862"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015F1E94" wp14:editId="54F4DB94">
            <wp:extent cx="2501900" cy="1219200"/>
            <wp:effectExtent l="0" t="0" r="0" b="0"/>
            <wp:docPr id="1240944031" name="图片 24"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4031" name="图片 24" descr="手机屏幕的截图&#10;&#10;描述已自动生成"/>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01900" cy="1219200"/>
                    </a:xfrm>
                    <a:prstGeom prst="rect">
                      <a:avLst/>
                    </a:prstGeom>
                  </pic:spPr>
                </pic:pic>
              </a:graphicData>
            </a:graphic>
          </wp:inline>
        </w:drawing>
      </w:r>
    </w:p>
    <w:p w14:paraId="13DDE319" w14:textId="77777777" w:rsidR="00157223" w:rsidRDefault="00157223" w:rsidP="005D7C12">
      <w:pPr>
        <w:pStyle w:val="a9"/>
        <w:numPr>
          <w:ilvl w:val="0"/>
          <w:numId w:val="11"/>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Calculation of total particle counts including current grid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postfix</m:t>
            </m:r>
          </m:sub>
        </m:sSub>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i</m:t>
        </m:r>
        <m:r>
          <m:rPr>
            <m:sty m:val="p"/>
          </m:rPr>
          <w:rPr>
            <w:rFonts w:ascii="Cambria Math" w:eastAsia="Yu Mincho" w:hAnsi="Cambria Math" w:cs="Times New Roman"/>
            <w:color w:val="000000" w:themeColor="text1"/>
            <w:szCs w:val="28"/>
          </w:rPr>
          <m:t>,</m:t>
        </m:r>
        <m:r>
          <w:rPr>
            <w:rFonts w:ascii="Cambria Math" w:eastAsia="Yu Mincho" w:hAnsi="Cambria Math" w:cs="Times New Roman"/>
            <w:color w:val="000000" w:themeColor="text1"/>
            <w:szCs w:val="28"/>
          </w:rPr>
          <m:t>j</m:t>
        </m:r>
        <m:r>
          <m:rPr>
            <m:sty m:val="p"/>
          </m:rPr>
          <w:rPr>
            <w:rFonts w:ascii="Cambria Math" w:eastAsia="Yu Mincho" w:hAnsi="Cambria Math" w:cs="Times New Roman"/>
            <w:color w:val="000000" w:themeColor="text1"/>
            <w:szCs w:val="28"/>
          </w:rPr>
          <m:t>)</m:t>
        </m:r>
      </m:oMath>
      <w:r w:rsidRPr="00157223">
        <w:rPr>
          <w:rFonts w:ascii="Times New Roman" w:eastAsia="Yu Mincho" w:hAnsi="Times New Roman" w:cs="Times New Roman"/>
          <w:color w:val="000000" w:themeColor="text1"/>
          <w:szCs w:val="28"/>
        </w:rPr>
        <w:t>)</w:t>
      </w:r>
    </w:p>
    <w:p w14:paraId="5A1CFC4D" w14:textId="77777777" w:rsidR="00157223" w:rsidRPr="00157223" w:rsidRDefault="00157223" w:rsidP="00157223">
      <w:pPr>
        <w:rPr>
          <w:rFonts w:ascii="Times New Roman" w:eastAsia="Yu Mincho" w:hAnsi="Times New Roman" w:cs="Times New Roman"/>
          <w:color w:val="000000" w:themeColor="text1"/>
          <w:szCs w:val="28"/>
          <w:lang w:val="en-AU"/>
        </w:rPr>
      </w:pPr>
    </w:p>
    <w:p w14:paraId="2B335430" w14:textId="44FCE87D" w:rsidR="00157223" w:rsidRDefault="00157223" w:rsidP="00157223">
      <w:pPr>
        <w:ind w:leftChars="-1" w:left="848" w:hangingChars="354" w:hanging="850"/>
        <w:jc w:val="center"/>
        <w:rPr>
          <w:rFonts w:ascii="Times New Roman" w:hAnsi="Times New Roman" w:cs="Times New Roman"/>
          <w:color w:val="000000" w:themeColor="text1"/>
          <w:szCs w:val="28"/>
          <w:lang w:val="en-AU"/>
        </w:rPr>
      </w:pPr>
      <w:r w:rsidRPr="00157223">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A1</w:t>
      </w:r>
      <w:r w:rsidRPr="00157223">
        <w:rPr>
          <w:rFonts w:ascii="Times New Roman" w:hAnsi="Times New Roman" w:cs="Times New Roman"/>
          <w:color w:val="000000" w:themeColor="text1"/>
          <w:szCs w:val="28"/>
        </w:rPr>
        <w:t>.3</w:t>
      </w:r>
      <w:r w:rsidR="00F60A2A">
        <w:rPr>
          <w:rFonts w:ascii="Times New Roman" w:hAnsi="Times New Roman" w:cs="Times New Roman"/>
          <w:color w:val="000000" w:themeColor="text1"/>
          <w:szCs w:val="28"/>
        </w:rPr>
        <w:t>.</w:t>
      </w:r>
      <w:r w:rsidRPr="00157223">
        <w:rPr>
          <w:rFonts w:ascii="Times New Roman" w:hAnsi="Times New Roman" w:cs="Times New Roman"/>
          <w:color w:val="000000" w:themeColor="text1"/>
          <w:szCs w:val="28"/>
        </w:rPr>
        <w:t xml:space="preserve"> Calculation procedure of prefix and postfix particle counts for </w:t>
      </w:r>
      <w:proofErr w:type="gramStart"/>
      <w:r w:rsidRPr="00157223">
        <w:rPr>
          <w:rFonts w:ascii="Times New Roman" w:hAnsi="Times New Roman" w:cs="Times New Roman"/>
          <w:color w:val="000000" w:themeColor="text1"/>
          <w:szCs w:val="28"/>
        </w:rPr>
        <w:t>grids</w:t>
      </w:r>
      <w:proofErr w:type="gramEnd"/>
    </w:p>
    <w:p w14:paraId="1073856E" w14:textId="77777777" w:rsidR="00157223" w:rsidRPr="00157223" w:rsidRDefault="00157223" w:rsidP="00157223">
      <w:pPr>
        <w:ind w:leftChars="-1" w:left="848" w:hangingChars="354" w:hanging="850"/>
        <w:rPr>
          <w:rFonts w:ascii="Times New Roman" w:hAnsi="Times New Roman" w:cs="Times New Roman"/>
          <w:color w:val="000000" w:themeColor="text1"/>
          <w:szCs w:val="28"/>
          <w:lang w:val="en-AU"/>
        </w:rPr>
      </w:pPr>
    </w:p>
    <w:p w14:paraId="21294370" w14:textId="458337ED" w:rsidR="00692862" w:rsidRPr="000124B8" w:rsidRDefault="00207A52" w:rsidP="00207A52">
      <w:pPr>
        <w:pStyle w:val="5"/>
        <w:numPr>
          <w:ilvl w:val="0"/>
          <w:numId w:val="0"/>
        </w:numPr>
        <w:ind w:left="1008" w:hanging="1008"/>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lastRenderedPageBreak/>
        <w:t xml:space="preserve">A1.2.1.3.2. </w:t>
      </w:r>
      <w:r w:rsidR="00692862" w:rsidRPr="000124B8">
        <w:rPr>
          <w:rFonts w:ascii="Times New Roman" w:eastAsiaTheme="majorHAnsi" w:hAnsi="Times New Roman" w:cs="Times New Roman"/>
          <w:color w:val="000000" w:themeColor="text1"/>
          <w:lang w:val="en-AU"/>
        </w:rPr>
        <w:t xml:space="preserve">Serial calculation of </w:t>
      </w:r>
      <m:oMath>
        <m:sSub>
          <m:sSubPr>
            <m:ctrlPr>
              <w:rPr>
                <w:rFonts w:ascii="Cambria Math" w:eastAsiaTheme="majorHAnsi" w:hAnsi="Cambria Math" w:cs="Times New Roman"/>
                <w:color w:val="000000" w:themeColor="text1"/>
                <w:lang w:val="en-AU"/>
              </w:rPr>
            </m:ctrlPr>
          </m:sSubPr>
          <m:e>
            <m:r>
              <w:rPr>
                <w:rFonts w:ascii="Cambria Math" w:eastAsiaTheme="majorHAnsi" w:hAnsi="Cambria Math" w:cs="Times New Roman"/>
                <w:color w:val="000000" w:themeColor="text1"/>
                <w:lang w:val="en-AU"/>
              </w:rPr>
              <m:t>N</m:t>
            </m:r>
          </m:e>
          <m:sub>
            <m:r>
              <w:rPr>
                <w:rFonts w:ascii="Cambria Math" w:eastAsiaTheme="majorHAnsi" w:hAnsi="Cambria Math" w:cs="Times New Roman"/>
                <w:color w:val="000000" w:themeColor="text1"/>
                <w:lang w:val="en-AU"/>
              </w:rPr>
              <m:t>prefix</m:t>
            </m:r>
          </m:sub>
        </m:sSub>
      </m:oMath>
      <w:r w:rsidR="00692862" w:rsidRPr="000124B8">
        <w:rPr>
          <w:rFonts w:ascii="Times New Roman" w:eastAsiaTheme="majorHAnsi" w:hAnsi="Times New Roman" w:cs="Times New Roman"/>
          <w:color w:val="000000" w:themeColor="text1"/>
          <w:lang w:val="en-AU"/>
        </w:rPr>
        <w:t xml:space="preserve"> for the first column</w:t>
      </w:r>
    </w:p>
    <w:p w14:paraId="13EB6802" w14:textId="1DBBC69E"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Next, the prefix count for the first column of each row is calculated sequentially. As shown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A1.3</w:t>
      </w:r>
      <w:r w:rsidRPr="00692862">
        <w:rPr>
          <w:rFonts w:ascii="Times New Roman" w:hAnsi="Times New Roman" w:cs="Times New Roman"/>
          <w:color w:val="0432FF"/>
          <w:szCs w:val="28"/>
        </w:rPr>
        <w:t>(b)</w:t>
      </w:r>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 0)</m:t>
        </m:r>
      </m:oMath>
      <w:r w:rsidRPr="00692862">
        <w:rPr>
          <w:rFonts w:ascii="Times New Roman" w:hAnsi="Times New Roman" w:cs="Times New Roman"/>
          <w:szCs w:val="28"/>
        </w:rPr>
        <w:t> for row </w:t>
      </w:r>
      <m:oMath>
        <m:r>
          <w:rPr>
            <w:rFonts w:ascii="Cambria Math" w:hAnsi="Cambria Math" w:cs="Times New Roman"/>
            <w:szCs w:val="28"/>
          </w:rPr>
          <m:t>i</m:t>
        </m:r>
      </m:oMath>
      <w:r>
        <w:rPr>
          <w:rFonts w:ascii="Times New Roman" w:hAnsi="Times New Roman" w:cs="Times New Roman"/>
          <w:szCs w:val="28"/>
          <w:lang w:val="en-AU"/>
        </w:rPr>
        <w:t xml:space="preserve"> </w:t>
      </w:r>
      <w:r w:rsidRPr="00692862">
        <w:rPr>
          <w:rFonts w:ascii="Times New Roman" w:hAnsi="Times New Roman" w:cs="Times New Roman"/>
          <w:szCs w:val="28"/>
        </w:rPr>
        <w:t xml:space="preserve">is obtained by adding the total particle count from the previous row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sum_row</m:t>
            </m:r>
          </m:sub>
        </m:sSub>
        <m:r>
          <w:rPr>
            <w:rFonts w:ascii="Cambria Math" w:hAnsi="Cambria Math" w:cs="Times New Roman"/>
            <w:szCs w:val="28"/>
          </w:rPr>
          <m:t>(i-1)</m:t>
        </m:r>
      </m:oMath>
      <w:r w:rsidRPr="00692862">
        <w:rPr>
          <w:rFonts w:ascii="Times New Roman" w:hAnsi="Times New Roman" w:cs="Times New Roman"/>
          <w:szCs w:val="28"/>
        </w:rPr>
        <w:t xml:space="preserve"> to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(i-1,0)</m:t>
        </m:r>
      </m:oMath>
      <w:r w:rsidRPr="00692862">
        <w:rPr>
          <w:rFonts w:ascii="Times New Roman" w:hAnsi="Times New Roman" w:cs="Times New Roman"/>
          <w:szCs w:val="28"/>
        </w:rPr>
        <w:t>. This operation has a one-dimensional dependency and is performed serially. However, because the computation is limited to a single column, its overhead is minimal compared to a full two-dimensional serial operation.</w:t>
      </w:r>
    </w:p>
    <w:p w14:paraId="27E5D856" w14:textId="1B750150" w:rsidR="00692862" w:rsidRPr="000124B8" w:rsidRDefault="00207A52" w:rsidP="00207A52">
      <w:pPr>
        <w:pStyle w:val="5"/>
        <w:numPr>
          <w:ilvl w:val="0"/>
          <w:numId w:val="0"/>
        </w:numPr>
        <w:ind w:left="1008" w:hanging="1008"/>
        <w:rPr>
          <w:rFonts w:ascii="Times New Roman" w:eastAsiaTheme="majorHAnsi" w:hAnsi="Times New Roman" w:cs="Times New Roman"/>
          <w:lang w:val="en-AU"/>
        </w:rPr>
      </w:pPr>
      <w:r w:rsidRPr="000124B8">
        <w:rPr>
          <w:rFonts w:ascii="Times New Roman" w:eastAsiaTheme="majorHAnsi" w:hAnsi="Times New Roman" w:cs="Times New Roman"/>
          <w:lang w:val="en-AU"/>
        </w:rPr>
        <w:t xml:space="preserve">A1.2.1.3.3. </w:t>
      </w:r>
      <w:r w:rsidR="00692862" w:rsidRPr="000124B8">
        <w:rPr>
          <w:rFonts w:ascii="Times New Roman" w:eastAsiaTheme="majorHAnsi" w:hAnsi="Times New Roman" w:cs="Times New Roman"/>
          <w:lang w:val="en-AU"/>
        </w:rPr>
        <w:t xml:space="preserve">Parallel-serial calculation of </w:t>
      </w:r>
      <m:oMath>
        <m:sSub>
          <m:sSubPr>
            <m:ctrlPr>
              <w:rPr>
                <w:rFonts w:ascii="Cambria Math" w:eastAsiaTheme="majorHAnsi" w:hAnsi="Cambria Math" w:cs="Times New Roman"/>
                <w:lang w:val="en-AU"/>
              </w:rPr>
            </m:ctrlPr>
          </m:sSubPr>
          <m:e>
            <m:r>
              <w:rPr>
                <w:rFonts w:ascii="Cambria Math" w:eastAsiaTheme="majorHAnsi" w:hAnsi="Cambria Math" w:cs="Times New Roman"/>
                <w:lang w:val="en-AU"/>
              </w:rPr>
              <m:t>N</m:t>
            </m:r>
          </m:e>
          <m:sub>
            <m:r>
              <w:rPr>
                <w:rFonts w:ascii="Cambria Math" w:eastAsiaTheme="majorHAnsi" w:hAnsi="Cambria Math" w:cs="Times New Roman"/>
                <w:lang w:val="en-AU"/>
              </w:rPr>
              <m:t>prefix</m:t>
            </m:r>
          </m:sub>
        </m:sSub>
      </m:oMath>
      <w:r w:rsidR="00692862" w:rsidRPr="000124B8">
        <w:rPr>
          <w:rFonts w:ascii="Times New Roman" w:eastAsiaTheme="majorHAnsi" w:hAnsi="Times New Roman" w:cs="Times New Roman"/>
          <w:lang w:val="en-AU"/>
        </w:rPr>
        <w:t xml:space="preserve"> within each row</w:t>
      </w:r>
    </w:p>
    <w:p w14:paraId="524FE836" w14:textId="12446D69"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Once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
                <w:szCs w:val="28"/>
              </w:rPr>
            </m:ctrlPr>
          </m:dPr>
          <m:e>
            <m:r>
              <w:rPr>
                <w:rFonts w:ascii="Cambria Math" w:hAnsi="Cambria Math" w:cs="Times New Roman"/>
                <w:szCs w:val="28"/>
              </w:rPr>
              <m:t>i, 0</m:t>
            </m:r>
          </m:e>
        </m:d>
      </m:oMath>
      <w:r w:rsidRPr="00692862">
        <w:rPr>
          <w:rFonts w:ascii="Times New Roman" w:hAnsi="Times New Roman" w:cs="Times New Roman"/>
          <w:szCs w:val="28"/>
        </w:rPr>
        <w:t> is determined, the prefix count for the remaining columns in each row is computed. As illustrated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A1.3</w:t>
      </w:r>
      <w:r w:rsidRPr="00692862">
        <w:rPr>
          <w:rFonts w:ascii="Times New Roman" w:hAnsi="Times New Roman" w:cs="Times New Roman"/>
          <w:color w:val="0432FF"/>
          <w:szCs w:val="28"/>
        </w:rPr>
        <w:t>(c)</w:t>
      </w:r>
      <w:r w:rsidRPr="00692862">
        <w:rPr>
          <w:rFonts w:ascii="Times New Roman" w:hAnsi="Times New Roman" w:cs="Times New Roman"/>
          <w:szCs w:val="28"/>
        </w:rPr>
        <w:t>, this step is performed in parallel for all rows, but within each row, the prefix counts are calculated sequentially using the relationship:</w:t>
      </w:r>
    </w:p>
    <w:p w14:paraId="69289C29" w14:textId="6F1273B2" w:rsidR="00692862" w:rsidRDefault="00692862" w:rsidP="00692862">
      <w:pPr>
        <w:tabs>
          <w:tab w:val="center" w:pos="4095"/>
          <w:tab w:val="right" w:pos="8190"/>
        </w:tabs>
        <w:spacing w:line="480" w:lineRule="auto"/>
        <w:ind w:firstLineChars="100" w:firstLine="240"/>
        <w:jc w:val="both"/>
        <w:rPr>
          <w:rFonts w:ascii="Times New Roman" w:hAnsi="Times New Roman" w:cs="Times New Roman"/>
          <w:iCs/>
          <w:szCs w:val="28"/>
          <w:lang w:val="en-AU"/>
        </w:rPr>
      </w:pP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-1)</m:t>
        </m:r>
      </m:oMath>
      <w:r>
        <w:rPr>
          <w:rFonts w:ascii="Times New Roman" w:hAnsi="Times New Roman" w:cs="Times New Roman"/>
          <w:iCs/>
          <w:szCs w:val="28"/>
          <w:lang w:val="en-AU"/>
        </w:rPr>
        <w:tab/>
        <w:t>(</w:t>
      </w:r>
      <w:r w:rsidR="00255400">
        <w:rPr>
          <w:rFonts w:ascii="Times New Roman" w:hAnsi="Times New Roman" w:cs="Times New Roman"/>
          <w:iCs/>
          <w:szCs w:val="28"/>
          <w:lang w:val="en-AU"/>
        </w:rPr>
        <w:t>A1</w:t>
      </w:r>
      <w:r>
        <w:rPr>
          <w:rFonts w:ascii="Times New Roman" w:hAnsi="Times New Roman" w:cs="Times New Roman"/>
          <w:iCs/>
          <w:szCs w:val="28"/>
          <w:lang w:val="en-AU"/>
        </w:rPr>
        <w:t>-1)</w:t>
      </w:r>
    </w:p>
    <w:p w14:paraId="356E8E73" w14:textId="42AD8C2D"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The serial dependency is confined to the one-dimensional row, allowing for efficient computation compared to a fully serial approach.</w:t>
      </w:r>
    </w:p>
    <w:p w14:paraId="164C69FB" w14:textId="263FED14" w:rsidR="00692862" w:rsidRPr="000124B8" w:rsidRDefault="00207A52" w:rsidP="00207A52">
      <w:pPr>
        <w:pStyle w:val="5"/>
        <w:numPr>
          <w:ilvl w:val="0"/>
          <w:numId w:val="0"/>
        </w:numPr>
        <w:ind w:left="1008" w:hanging="1008"/>
        <w:rPr>
          <w:rFonts w:ascii="Times New Roman" w:eastAsiaTheme="majorEastAsia"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A1.2.1.3.4. </w:t>
      </w:r>
      <w:r w:rsidR="00692862" w:rsidRPr="000124B8">
        <w:rPr>
          <w:rFonts w:ascii="Times New Roman" w:eastAsiaTheme="majorHAnsi" w:hAnsi="Times New Roman" w:cs="Times New Roman"/>
          <w:color w:val="000000" w:themeColor="text1"/>
          <w:lang w:val="en-AU"/>
        </w:rPr>
        <w:t xml:space="preserve">Calculation of </w:t>
      </w:r>
      <m:oMath>
        <m:sSub>
          <m:sSubPr>
            <m:ctrlPr>
              <w:rPr>
                <w:rFonts w:ascii="Cambria Math" w:eastAsiaTheme="majorHAnsi" w:hAnsi="Cambria Math" w:cs="Times New Roman"/>
                <w:color w:val="000000" w:themeColor="text1"/>
                <w:lang w:val="en-AU"/>
              </w:rPr>
            </m:ctrlPr>
          </m:sSubPr>
          <m:e>
            <m:r>
              <w:rPr>
                <w:rFonts w:ascii="Cambria Math" w:eastAsiaTheme="majorHAnsi" w:hAnsi="Cambria Math" w:cs="Times New Roman"/>
                <w:color w:val="000000" w:themeColor="text1"/>
                <w:lang w:val="en-AU"/>
              </w:rPr>
              <m:t>N</m:t>
            </m:r>
          </m:e>
          <m:sub>
            <m:r>
              <w:rPr>
                <w:rFonts w:ascii="Cambria Math" w:eastAsiaTheme="majorHAnsi" w:hAnsi="Cambria Math" w:cs="Times New Roman"/>
                <w:color w:val="000000" w:themeColor="text1"/>
                <w:lang w:val="en-AU"/>
              </w:rPr>
              <m:t>postfix</m:t>
            </m:r>
          </m:sub>
        </m:sSub>
      </m:oMath>
    </w:p>
    <w:p w14:paraId="0CB8B250" w14:textId="0F04C98A"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szCs w:val="28"/>
        </w:rPr>
        <w:tab/>
      </w:r>
      <w:r w:rsidRPr="00692862">
        <w:rPr>
          <w:rFonts w:ascii="Times New Roman" w:hAnsi="Times New Roman" w:cs="Times New Roman"/>
          <w:szCs w:val="28"/>
        </w:rPr>
        <w:t>Finally, the total particle count including the current grid cell</w:t>
      </w:r>
      <w:r>
        <w:rPr>
          <w:rFonts w:ascii="Times New Roman" w:hAnsi="Times New Roman" w:cs="Times New Roman"/>
          <w:szCs w:val="28"/>
          <w:lang w:val="en-AU"/>
        </w:rPr>
        <w:t xml:space="preserv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xml:space="preserve"> is computed in parallel across all grid cells. As shown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A1.3</w:t>
      </w:r>
      <w:r w:rsidRPr="00692862">
        <w:rPr>
          <w:rFonts w:ascii="Times New Roman" w:hAnsi="Times New Roman" w:cs="Times New Roman"/>
          <w:color w:val="0432FF"/>
          <w:szCs w:val="28"/>
        </w:rPr>
        <w:t>(d)</w:t>
      </w:r>
      <w:r w:rsidRPr="00692862">
        <w:rPr>
          <w:rFonts w:ascii="Times New Roman" w:hAnsi="Times New Roman" w:cs="Times New Roman"/>
          <w:szCs w:val="28"/>
        </w:rPr>
        <w:t>, this is achieved by summing the prefix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r>
          <w:rPr>
            <w:rFonts w:ascii="Cambria Math" w:hAnsi="Cambria Math" w:cs="Times New Roman"/>
            <w:szCs w:val="28"/>
          </w:rPr>
          <m:t>(i,j)</m:t>
        </m:r>
      </m:oMath>
      <w:r w:rsidRPr="00692862">
        <w:rPr>
          <w:rFonts w:ascii="Times New Roman" w:hAnsi="Times New Roman" w:cs="Times New Roman"/>
          <w:szCs w:val="28"/>
        </w:rPr>
        <w:t> and the particle count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grid</m:t>
            </m:r>
          </m:sub>
        </m:sSub>
        <m:r>
          <w:rPr>
            <w:rFonts w:ascii="Cambria Math" w:hAnsi="Cambria Math" w:cs="Times New Roman"/>
            <w:szCs w:val="28"/>
          </w:rPr>
          <m:t>(i, j)</m:t>
        </m:r>
      </m:oMath>
      <w:r w:rsidRPr="00692862">
        <w:rPr>
          <w:rFonts w:ascii="Times New Roman" w:hAnsi="Times New Roman" w:cs="Times New Roman"/>
          <w:szCs w:val="28"/>
        </w:rPr>
        <w:t xml:space="preserve"> for each grid cell:</w:t>
      </w:r>
      <w:r w:rsidRPr="00692862">
        <w:rPr>
          <w:rFonts w:ascii="Times New Roman" w:hAnsi="Times New Roman" w:cs="Times New Roman"/>
          <w:szCs w:val="28"/>
        </w:rPr>
        <w:br/>
      </w:r>
      <w:r>
        <w:rPr>
          <w:rFonts w:ascii="Times New Roman" w:hAnsi="Times New Roman" w:cs="Times New Roman"/>
          <w:iCs/>
          <w:szCs w:val="28"/>
          <w:lang w:val="en-AU"/>
        </w:rPr>
        <w:tab/>
      </w:r>
      <m:oMath>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postfix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prefix</m:t>
            </m:r>
          </m:sub>
        </m:sSub>
        <m:d>
          <m:dPr>
            <m:ctrlPr>
              <w:rPr>
                <w:rFonts w:ascii="Cambria Math" w:hAnsi="Cambria Math" w:cs="Times New Roman"/>
                <w:iCs/>
                <w:szCs w:val="28"/>
              </w:rPr>
            </m:ctrlPr>
          </m:dPr>
          <m:e>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e>
        </m:d>
        <m:r>
          <m:rPr>
            <m:sty m:val="p"/>
          </m:rPr>
          <w:rPr>
            <w:rFonts w:ascii="Cambria Math" w:hAnsi="Cambria Math" w:cs="Times New Roman"/>
            <w:szCs w:val="28"/>
          </w:rPr>
          <m:t>+</m:t>
        </m:r>
        <m:sSub>
          <m:sSubPr>
            <m:ctrlPr>
              <w:rPr>
                <w:rFonts w:ascii="Cambria Math" w:hAnsi="Cambria Math" w:cs="Times New Roman"/>
                <w:iCs/>
                <w:szCs w:val="28"/>
              </w:rPr>
            </m:ctrlPr>
          </m:sSubPr>
          <m:e>
            <m:r>
              <w:rPr>
                <w:rFonts w:ascii="Cambria Math" w:hAnsi="Cambria Math" w:cs="Times New Roman"/>
                <w:szCs w:val="28"/>
              </w:rPr>
              <m:t>N</m:t>
            </m:r>
          </m:e>
          <m:sub>
            <m:r>
              <w:rPr>
                <w:rFonts w:ascii="Cambria Math" w:hAnsi="Cambria Math" w:cs="Times New Roman"/>
                <w:szCs w:val="28"/>
              </w:rPr>
              <m:t>grid</m:t>
            </m:r>
          </m:sub>
        </m:sSub>
        <m:r>
          <m:rPr>
            <m:sty m:val="p"/>
          </m:rPr>
          <w:rPr>
            <w:rFonts w:ascii="Cambria Math" w:hAnsi="Cambria Math" w:cs="Times New Roman"/>
            <w:szCs w:val="28"/>
          </w:rPr>
          <m:t>(</m:t>
        </m:r>
        <m:r>
          <w:rPr>
            <w:rFonts w:ascii="Cambria Math" w:hAnsi="Cambria Math" w:cs="Times New Roman"/>
            <w:szCs w:val="28"/>
          </w:rPr>
          <m:t>i</m:t>
        </m:r>
        <m:r>
          <m:rPr>
            <m:sty m:val="p"/>
          </m:rPr>
          <w:rPr>
            <w:rFonts w:ascii="Cambria Math" w:hAnsi="Cambria Math" w:cs="Times New Roman"/>
            <w:szCs w:val="28"/>
          </w:rPr>
          <m:t>,</m:t>
        </m:r>
        <m:r>
          <w:rPr>
            <w:rFonts w:ascii="Cambria Math" w:hAnsi="Cambria Math" w:cs="Times New Roman"/>
            <w:szCs w:val="28"/>
          </w:rPr>
          <m:t>j</m:t>
        </m:r>
        <m:r>
          <m:rPr>
            <m:sty m:val="p"/>
          </m:rPr>
          <w:rPr>
            <w:rFonts w:ascii="Cambria Math" w:hAnsi="Cambria Math" w:cs="Times New Roman"/>
            <w:szCs w:val="28"/>
          </w:rPr>
          <m:t>)</m:t>
        </m:r>
      </m:oMath>
      <w:r>
        <w:rPr>
          <w:rFonts w:ascii="Times New Roman" w:hAnsi="Times New Roman" w:cs="Times New Roman"/>
          <w:iCs/>
          <w:szCs w:val="28"/>
          <w:lang w:val="en-AU"/>
        </w:rPr>
        <w:tab/>
        <w:t>(</w:t>
      </w:r>
      <w:r w:rsidR="00255400">
        <w:rPr>
          <w:rFonts w:ascii="Times New Roman" w:hAnsi="Times New Roman" w:cs="Times New Roman"/>
          <w:iCs/>
          <w:szCs w:val="28"/>
          <w:lang w:val="en-AU"/>
        </w:rPr>
        <w:t>A1</w:t>
      </w:r>
      <w:r>
        <w:rPr>
          <w:rFonts w:ascii="Times New Roman" w:hAnsi="Times New Roman" w:cs="Times New Roman"/>
          <w:iCs/>
          <w:szCs w:val="28"/>
          <w:lang w:val="en-AU"/>
        </w:rPr>
        <w:t>-2)</w:t>
      </w:r>
    </w:p>
    <w:p w14:paraId="436AD485" w14:textId="2643ED9B"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lang w:val="en-AU"/>
        </w:rPr>
      </w:pPr>
      <w:r w:rsidRPr="00692862">
        <w:rPr>
          <w:rFonts w:ascii="Times New Roman" w:hAnsi="Times New Roman" w:cs="Times New Roman"/>
          <w:szCs w:val="28"/>
        </w:rPr>
        <w:t xml:space="preserve">By combining parallel row-wise operations and efficient one-dimensional serial operations, this method achieves a significant improvement in computational efficiency. </w:t>
      </w:r>
      <w:r w:rsidRPr="00692862">
        <w:rPr>
          <w:rFonts w:ascii="Times New Roman" w:hAnsi="Times New Roman" w:cs="Times New Roman"/>
          <w:szCs w:val="28"/>
        </w:rPr>
        <w:lastRenderedPageBreak/>
        <w:t>The computed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Pr>
          <w:rFonts w:ascii="Times New Roman" w:hAnsi="Times New Roman" w:cs="Times New Roman"/>
          <w:szCs w:val="28"/>
          <w:lang w:val="en-AU"/>
        </w:rPr>
        <w:t xml:space="preserve"> </w:t>
      </w:r>
      <w:r w:rsidRPr="00692862">
        <w:rPr>
          <w:rFonts w:ascii="Times New Roman" w:hAnsi="Times New Roman" w:cs="Times New Roman"/>
          <w:szCs w:val="28"/>
        </w:rPr>
        <w:t>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m:t>
            </m:r>
            <m:r>
              <w:rPr>
                <w:rFonts w:ascii="Cambria Math" w:hAnsi="Cambria Math" w:cs="Times New Roman" w:hint="eastAsia"/>
                <w:szCs w:val="28"/>
              </w:rPr>
              <m:t>fix</m:t>
            </m:r>
          </m:sub>
        </m:sSub>
      </m:oMath>
      <w:r w:rsidRPr="00692862">
        <w:rPr>
          <w:rFonts w:ascii="Times New Roman" w:hAnsi="Times New Roman" w:cs="Times New Roman"/>
          <w:szCs w:val="28"/>
        </w:rPr>
        <w:t> arrays provide essential inputs for subsequent neighbor search algorithms.</w:t>
      </w:r>
    </w:p>
    <w:p w14:paraId="79C4B790" w14:textId="2EF9AF64"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A1.2.1.4. </w:t>
      </w:r>
      <w:r w:rsidR="00692862" w:rsidRPr="000124B8">
        <w:rPr>
          <w:rFonts w:ascii="Times New Roman" w:eastAsiaTheme="majorHAnsi" w:hAnsi="Times New Roman" w:cs="Times New Roman"/>
          <w:color w:val="000000" w:themeColor="text1"/>
          <w:lang w:val="en-AU"/>
        </w:rPr>
        <w:t xml:space="preserve">Particle grouping and index arrangement for </w:t>
      </w:r>
      <w:proofErr w:type="spellStart"/>
      <w:r w:rsidR="00692862" w:rsidRPr="000124B8">
        <w:rPr>
          <w:rFonts w:ascii="Times New Roman" w:eastAsiaTheme="majorHAnsi" w:hAnsi="Times New Roman" w:cs="Times New Roman"/>
          <w:color w:val="000000" w:themeColor="text1"/>
          <w:lang w:val="en-AU"/>
        </w:rPr>
        <w:t>neighbor</w:t>
      </w:r>
      <w:proofErr w:type="spellEnd"/>
      <w:r w:rsidR="00692862" w:rsidRPr="000124B8">
        <w:rPr>
          <w:rFonts w:ascii="Times New Roman" w:eastAsiaTheme="majorHAnsi" w:hAnsi="Times New Roman" w:cs="Times New Roman"/>
          <w:color w:val="000000" w:themeColor="text1"/>
          <w:lang w:val="en-AU"/>
        </w:rPr>
        <w:t xml:space="preserve"> </w:t>
      </w:r>
      <w:proofErr w:type="gramStart"/>
      <w:r w:rsidR="00692862" w:rsidRPr="000124B8">
        <w:rPr>
          <w:rFonts w:ascii="Times New Roman" w:eastAsiaTheme="majorHAnsi" w:hAnsi="Times New Roman" w:cs="Times New Roman"/>
          <w:color w:val="000000" w:themeColor="text1"/>
          <w:lang w:val="en-AU"/>
        </w:rPr>
        <w:t>search</w:t>
      </w:r>
      <w:proofErr w:type="gramEnd"/>
    </w:p>
    <w:p w14:paraId="090B5BD1" w14:textId="66E71B40"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To enable efficient neighbor search, particles are grouped, and their IDs are rearranged based on the grids they occupy. This process involves initializing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which tracks the current position for recording particle IDs in each grid. By cloning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inherits the cumulative particle counts already computed</w:t>
      </w:r>
      <w:r>
        <w:rPr>
          <w:rFonts w:ascii="Times New Roman" w:hAnsi="Times New Roman" w:cs="Times New Roman"/>
          <w:szCs w:val="28"/>
        </w:rPr>
        <w:t>.</w:t>
      </w:r>
    </w:p>
    <w:p w14:paraId="473106E3" w14:textId="77777777" w:rsidR="00157223" w:rsidRDefault="00157223"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281D9C8" wp14:editId="0A8CA94C">
            <wp:extent cx="5038917" cy="2404800"/>
            <wp:effectExtent l="0" t="0" r="0" b="0"/>
            <wp:docPr id="872000763"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0763" name="图片 30" descr="图形用户界面, 应用程序&#10;&#10;描述已自动生成"/>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038917" cy="2404800"/>
                    </a:xfrm>
                    <a:prstGeom prst="rect">
                      <a:avLst/>
                    </a:prstGeom>
                  </pic:spPr>
                </pic:pic>
              </a:graphicData>
            </a:graphic>
          </wp:inline>
        </w:drawing>
      </w:r>
    </w:p>
    <w:p w14:paraId="3EE21EA9" w14:textId="5C85D0ED" w:rsidR="00157223" w:rsidRPr="00157223" w:rsidRDefault="00157223" w:rsidP="005D7C12">
      <w:pPr>
        <w:pStyle w:val="a9"/>
        <w:numPr>
          <w:ilvl w:val="0"/>
          <w:numId w:val="27"/>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Particle ID assignment using </w:t>
      </w:r>
      <m:oMath>
        <m:sSub>
          <m:sSubPr>
            <m:ctrlPr>
              <w:rPr>
                <w:rFonts w:ascii="Cambria Math" w:eastAsia="Yu Mincho" w:hAnsi="Cambria Math" w:cs="Times New Roman"/>
                <w:color w:val="000000" w:themeColor="text1"/>
                <w:szCs w:val="28"/>
              </w:rPr>
            </m:ctrlPr>
          </m:sSubPr>
          <m:e>
            <m:r>
              <w:rPr>
                <w:rFonts w:ascii="Cambria Math" w:eastAsia="Yu Mincho" w:hAnsi="Cambria Math" w:cs="Times New Roman"/>
                <w:color w:val="000000" w:themeColor="text1"/>
                <w:szCs w:val="28"/>
              </w:rPr>
              <m:t>N</m:t>
            </m:r>
          </m:e>
          <m:sub>
            <m:r>
              <w:rPr>
                <w:rFonts w:ascii="Cambria Math" w:eastAsia="Yu Mincho" w:hAnsi="Cambria Math" w:cs="Times New Roman"/>
                <w:color w:val="000000" w:themeColor="text1"/>
                <w:szCs w:val="28"/>
              </w:rPr>
              <m:t>cur</m:t>
            </m:r>
          </m:sub>
        </m:sSub>
      </m:oMath>
      <w:r w:rsidRPr="00157223">
        <w:rPr>
          <w:rFonts w:ascii="Times New Roman" w:eastAsia="Yu Mincho" w:hAnsi="Times New Roman" w:cs="Times New Roman"/>
          <w:color w:val="000000" w:themeColor="text1"/>
          <w:szCs w:val="28"/>
        </w:rPr>
        <w:t xml:space="preserve"> for </w:t>
      </w:r>
      <w:proofErr w:type="gramStart"/>
      <w:r w:rsidRPr="00157223">
        <w:rPr>
          <w:rFonts w:ascii="Times New Roman" w:eastAsia="Yu Mincho" w:hAnsi="Times New Roman" w:cs="Times New Roman"/>
          <w:color w:val="000000" w:themeColor="text1"/>
          <w:szCs w:val="28"/>
        </w:rPr>
        <w:t>rearrangement</w:t>
      </w:r>
      <w:proofErr w:type="gramEnd"/>
    </w:p>
    <w:p w14:paraId="03BF1E54" w14:textId="0DCB5968" w:rsidR="00157223" w:rsidRDefault="00095256" w:rsidP="00157223">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4D31B02A" wp14:editId="67FE289A">
            <wp:extent cx="4320000" cy="2657647"/>
            <wp:effectExtent l="0" t="0" r="0" b="0"/>
            <wp:docPr id="2095190477" name="图片 5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90477" name="图片 57" descr="图形用户界面&#10;&#10;描述已自动生成"/>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320000" cy="2657647"/>
                    </a:xfrm>
                    <a:prstGeom prst="rect">
                      <a:avLst/>
                    </a:prstGeom>
                  </pic:spPr>
                </pic:pic>
              </a:graphicData>
            </a:graphic>
          </wp:inline>
        </w:drawing>
      </w:r>
    </w:p>
    <w:p w14:paraId="2940071B" w14:textId="788B2CFF" w:rsidR="00157223" w:rsidRPr="00710C67" w:rsidRDefault="00157223" w:rsidP="005D7C12">
      <w:pPr>
        <w:pStyle w:val="a9"/>
        <w:numPr>
          <w:ilvl w:val="0"/>
          <w:numId w:val="27"/>
        </w:numPr>
        <w:jc w:val="center"/>
        <w:rPr>
          <w:rFonts w:ascii="Times New Roman" w:eastAsia="Yu Mincho" w:hAnsi="Times New Roman" w:cs="Times New Roman"/>
          <w:color w:val="000000" w:themeColor="text1"/>
          <w:szCs w:val="28"/>
        </w:rPr>
      </w:pPr>
      <w:r w:rsidRPr="00157223">
        <w:rPr>
          <w:rFonts w:ascii="Times New Roman" w:eastAsia="Yu Mincho" w:hAnsi="Times New Roman" w:cs="Times New Roman"/>
          <w:color w:val="000000" w:themeColor="text1"/>
          <w:szCs w:val="28"/>
        </w:rPr>
        <w:t xml:space="preserve">Final rearranged particle </w:t>
      </w:r>
      <w:r w:rsidRPr="00157223">
        <w:rPr>
          <w:rFonts w:ascii="Times New Roman" w:eastAsia="Yu Mincho" w:hAnsi="Times New Roman" w:cs="Times New Roman" w:hint="eastAsia"/>
          <w:color w:val="000000" w:themeColor="text1"/>
          <w:szCs w:val="28"/>
        </w:rPr>
        <w:t>ID</w:t>
      </w:r>
      <w:r w:rsidRPr="00157223">
        <w:rPr>
          <w:rFonts w:ascii="Times New Roman" w:eastAsia="Yu Mincho" w:hAnsi="Times New Roman" w:cs="Times New Roman"/>
          <w:color w:val="000000" w:themeColor="text1"/>
          <w:szCs w:val="28"/>
        </w:rPr>
        <w:t xml:space="preserve">s grouped by grid for neighbor </w:t>
      </w:r>
      <w:proofErr w:type="gramStart"/>
      <w:r w:rsidRPr="00157223">
        <w:rPr>
          <w:rFonts w:ascii="Times New Roman" w:eastAsia="Yu Mincho" w:hAnsi="Times New Roman" w:cs="Times New Roman"/>
          <w:color w:val="000000" w:themeColor="text1"/>
          <w:szCs w:val="28"/>
        </w:rPr>
        <w:t>search</w:t>
      </w:r>
      <w:proofErr w:type="gramEnd"/>
    </w:p>
    <w:p w14:paraId="1E872ACE" w14:textId="5442BAE9"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A1</w:t>
      </w:r>
      <w:r w:rsidRPr="00157223">
        <w:rPr>
          <w:rFonts w:ascii="Times New Roman" w:hAnsi="Times New Roman" w:cs="Times New Roman"/>
          <w:color w:val="000000" w:themeColor="text1"/>
          <w:szCs w:val="28"/>
        </w:rPr>
        <w:t>.4</w:t>
      </w:r>
      <w:r w:rsidR="00F60A2A">
        <w:rPr>
          <w:rFonts w:ascii="Times New Roman" w:hAnsi="Times New Roman" w:cs="Times New Roman"/>
          <w:color w:val="000000" w:themeColor="text1"/>
          <w:szCs w:val="28"/>
        </w:rPr>
        <w:t>.</w:t>
      </w:r>
      <w:r w:rsidRPr="00157223">
        <w:rPr>
          <w:rFonts w:ascii="Times New Roman" w:hAnsi="Times New Roman" w:cs="Times New Roman"/>
          <w:color w:val="000000" w:themeColor="text1"/>
          <w:szCs w:val="28"/>
        </w:rPr>
        <w:t xml:space="preserve"> Particle grouping and index </w:t>
      </w:r>
      <w:proofErr w:type="gramStart"/>
      <w:r w:rsidRPr="00157223">
        <w:rPr>
          <w:rFonts w:ascii="Times New Roman" w:hAnsi="Times New Roman" w:cs="Times New Roman"/>
          <w:color w:val="000000" w:themeColor="text1"/>
          <w:szCs w:val="28"/>
        </w:rPr>
        <w:t>arrangement</w:t>
      </w:r>
      <w:proofErr w:type="gramEnd"/>
    </w:p>
    <w:p w14:paraId="2347C5A1" w14:textId="77777777" w:rsidR="00157223" w:rsidRPr="00157223" w:rsidRDefault="00157223" w:rsidP="00157223">
      <w:pPr>
        <w:tabs>
          <w:tab w:val="center" w:pos="4095"/>
          <w:tab w:val="right" w:pos="8190"/>
        </w:tabs>
        <w:spacing w:line="480" w:lineRule="auto"/>
        <w:jc w:val="both"/>
        <w:rPr>
          <w:rFonts w:ascii="Times New Roman" w:hAnsi="Times New Roman" w:cs="Times New Roman"/>
          <w:szCs w:val="28"/>
          <w:lang w:val="en-AU"/>
        </w:rPr>
      </w:pPr>
    </w:p>
    <w:p w14:paraId="5BB306BA" w14:textId="47F95A2C"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shown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A1.4</w:t>
      </w:r>
      <w:r w:rsidRPr="00692862">
        <w:rPr>
          <w:rFonts w:ascii="Times New Roman" w:hAnsi="Times New Roman" w:cs="Times New Roman"/>
          <w:color w:val="0432FF"/>
          <w:szCs w:val="28"/>
        </w:rPr>
        <w:t>(a)</w:t>
      </w:r>
      <w:r w:rsidRPr="00692862">
        <w:rPr>
          <w:rFonts w:ascii="Times New Roman" w:hAnsi="Times New Roman" w:cs="Times New Roman"/>
          <w:szCs w:val="28"/>
        </w:rPr>
        <w:t>, each particle calculates its grid index from its spatial position. Using this index, the particle retrieves the current write position for its grid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xml:space="preserve">​. The particle's ID is then placed at this position in the rearranged ID array.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cur</m:t>
            </m:r>
          </m:sub>
        </m:sSub>
      </m:oMath>
      <w:r w:rsidRPr="00692862">
        <w:rPr>
          <w:rFonts w:ascii="Times New Roman" w:hAnsi="Times New Roman" w:cs="Times New Roman"/>
          <w:szCs w:val="28"/>
        </w:rPr>
        <w:t>​ is atomically incremented to update the write position for the next particle assigned to the same grid. The use of atomic operations preven</w:t>
      </w:r>
      <w:r>
        <w:rPr>
          <w:rFonts w:ascii="Times New Roman" w:hAnsi="Times New Roman" w:cs="Times New Roman"/>
          <w:szCs w:val="28"/>
        </w:rPr>
        <w:t>ts</w:t>
      </w:r>
      <w:r w:rsidRPr="00692862">
        <w:rPr>
          <w:rFonts w:ascii="Times New Roman" w:hAnsi="Times New Roman" w:cs="Times New Roman"/>
          <w:szCs w:val="28"/>
        </w:rPr>
        <w:t xml:space="preserve"> conflicts when multiple particles are assigned to the same grid simultaneously. This parallel process allows for rapid and independent updates for all particles.</w:t>
      </w:r>
    </w:p>
    <w:p w14:paraId="533A31FF" w14:textId="1233DEBC"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The rearranged ID array, illustrated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A1.4</w:t>
      </w:r>
      <w:r w:rsidRPr="00692862">
        <w:rPr>
          <w:rFonts w:ascii="Times New Roman" w:hAnsi="Times New Roman" w:cs="Times New Roman"/>
          <w:color w:val="0432FF"/>
          <w:szCs w:val="28"/>
        </w:rPr>
        <w:t>(b)</w:t>
      </w:r>
      <w:r w:rsidRPr="00692862">
        <w:rPr>
          <w:rFonts w:ascii="Times New Roman" w:hAnsi="Times New Roman" w:cs="Times New Roman"/>
          <w:szCs w:val="28"/>
        </w:rPr>
        <w:t>, organizes particles according to their grid locations. This grouping reduces the scope of neighbor searches, confining interactions to particles within the same or adjacent grids. By structuring the particle data in this way, the computational efficiency of DEM simulations is significantly improved, making this method well-suited for large-scale parallel computations.</w:t>
      </w:r>
    </w:p>
    <w:p w14:paraId="2D08EDDF" w14:textId="536814C3"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A1.2.1.5. </w:t>
      </w:r>
      <w:proofErr w:type="spellStart"/>
      <w:r w:rsidR="00692862" w:rsidRPr="000124B8">
        <w:rPr>
          <w:rFonts w:ascii="Times New Roman" w:eastAsiaTheme="majorHAnsi" w:hAnsi="Times New Roman" w:cs="Times New Roman"/>
          <w:color w:val="000000" w:themeColor="text1"/>
          <w:lang w:val="en-AU"/>
        </w:rPr>
        <w:t>Neighbor</w:t>
      </w:r>
      <w:proofErr w:type="spellEnd"/>
      <w:r w:rsidR="00692862" w:rsidRPr="000124B8">
        <w:rPr>
          <w:rFonts w:ascii="Times New Roman" w:eastAsiaTheme="majorHAnsi" w:hAnsi="Times New Roman" w:cs="Times New Roman"/>
          <w:color w:val="000000" w:themeColor="text1"/>
          <w:lang w:val="en-AU"/>
        </w:rPr>
        <w:t xml:space="preserve"> search after particle ID </w:t>
      </w:r>
      <w:proofErr w:type="gramStart"/>
      <w:r w:rsidR="00692862" w:rsidRPr="000124B8">
        <w:rPr>
          <w:rFonts w:ascii="Times New Roman" w:eastAsiaTheme="majorHAnsi" w:hAnsi="Times New Roman" w:cs="Times New Roman"/>
          <w:color w:val="000000" w:themeColor="text1"/>
          <w:lang w:val="en-AU"/>
        </w:rPr>
        <w:t>rearrangement</w:t>
      </w:r>
      <w:proofErr w:type="gramEnd"/>
    </w:p>
    <w:p w14:paraId="27189169" w14:textId="3FBDC2D9" w:rsidR="00157223" w:rsidRPr="001E4F4A" w:rsidRDefault="00095256" w:rsidP="00157223">
      <w:pPr>
        <w:spacing w:line="480" w:lineRule="auto"/>
        <w:jc w:val="center"/>
        <w:rPr>
          <w:rFonts w:ascii="Times New Roman" w:hAnsi="Times New Roman" w:cs="Times New Roman"/>
          <w:color w:val="000000" w:themeColor="text1"/>
          <w:szCs w:val="28"/>
        </w:rPr>
      </w:pPr>
      <w:r>
        <w:rPr>
          <w:rFonts w:ascii="Times New Roman" w:hAnsi="Times New Roman" w:cs="Times New Roman"/>
          <w:noProof/>
          <w:color w:val="000000" w:themeColor="text1"/>
          <w:szCs w:val="28"/>
          <w:lang w:val="en-AU"/>
          <w14:ligatures w14:val="standardContextual"/>
        </w:rPr>
        <w:drawing>
          <wp:inline distT="0" distB="0" distL="0" distR="0" wp14:anchorId="6DE8C82F" wp14:editId="657E9060">
            <wp:extent cx="5046051" cy="2908800"/>
            <wp:effectExtent l="0" t="0" r="0" b="0"/>
            <wp:docPr id="1078625193" name="图片 58"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5193" name="图片 58" descr="手机屏幕的截图&#10;&#10;描述已自动生成"/>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046051" cy="2908800"/>
                    </a:xfrm>
                    <a:prstGeom prst="rect">
                      <a:avLst/>
                    </a:prstGeom>
                  </pic:spPr>
                </pic:pic>
              </a:graphicData>
            </a:graphic>
          </wp:inline>
        </w:drawing>
      </w:r>
    </w:p>
    <w:p w14:paraId="3C630A83" w14:textId="288198B6"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Fig.</w:t>
      </w:r>
      <w:r w:rsidR="00F60A2A">
        <w:rPr>
          <w:rFonts w:ascii="Times New Roman" w:hAnsi="Times New Roman" w:cs="Times New Roman"/>
          <w:color w:val="000000" w:themeColor="text1"/>
          <w:szCs w:val="28"/>
        </w:rPr>
        <w:t xml:space="preserve"> A1.</w:t>
      </w:r>
      <w:r w:rsidRPr="00157223">
        <w:rPr>
          <w:rFonts w:ascii="Times New Roman" w:hAnsi="Times New Roman" w:cs="Times New Roman" w:hint="eastAsia"/>
          <w:color w:val="000000" w:themeColor="text1"/>
          <w:szCs w:val="28"/>
        </w:rPr>
        <w:t>5</w:t>
      </w:r>
      <w:r w:rsidR="00F60A2A">
        <w:rPr>
          <w:rFonts w:ascii="Times New Roman" w:hAnsi="Times New Roman" w:cs="Times New Roman"/>
          <w:color w:val="000000" w:themeColor="text1"/>
          <w:szCs w:val="28"/>
        </w:rPr>
        <w:t>.</w:t>
      </w:r>
      <w:r w:rsidRPr="00157223">
        <w:rPr>
          <w:rFonts w:ascii="Times New Roman" w:hAnsi="Times New Roman" w:cs="Times New Roman"/>
          <w:color w:val="000000" w:themeColor="text1"/>
          <w:szCs w:val="28"/>
        </w:rPr>
        <w:t xml:space="preserve"> Neighbor Search After Particle ID Rearrangement</w:t>
      </w:r>
    </w:p>
    <w:p w14:paraId="7FC423D4"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64D49ADF" w14:textId="6754D45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With particle IDs rearranged and the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xml:space="preserve"> arrays </w:t>
      </w:r>
      <w:proofErr w:type="gramStart"/>
      <w:r w:rsidRPr="00692862">
        <w:rPr>
          <w:rFonts w:ascii="Times New Roman" w:hAnsi="Times New Roman" w:cs="Times New Roman"/>
          <w:szCs w:val="28"/>
        </w:rPr>
        <w:t>established</w:t>
      </w:r>
      <w:r>
        <w:rPr>
          <w:rFonts w:ascii="Times New Roman" w:hAnsi="Times New Roman" w:cs="Times New Roman"/>
          <w:szCs w:val="28"/>
        </w:rPr>
        <w:t>,</w:t>
      </w:r>
      <w:proofErr w:type="gramEnd"/>
      <w:r w:rsidRPr="00692862">
        <w:rPr>
          <w:rFonts w:ascii="Times New Roman" w:hAnsi="Times New Roman" w:cs="Times New Roman"/>
          <w:szCs w:val="28"/>
        </w:rPr>
        <w:t xml:space="preserve"> neighbor search becomes highly efficient. The grid-based structure allows quick determination of neighboring particles by leveraging the spatial organization</w:t>
      </w:r>
      <w:r>
        <w:rPr>
          <w:rFonts w:ascii="Times New Roman" w:hAnsi="Times New Roman" w:cs="Times New Roman"/>
          <w:szCs w:val="28"/>
        </w:rPr>
        <w:t xml:space="preserve">. </w:t>
      </w:r>
    </w:p>
    <w:p w14:paraId="402144E5" w14:textId="4E62FA2E"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As shown in </w:t>
      </w:r>
      <w:r w:rsidRPr="00692862">
        <w:rPr>
          <w:rFonts w:ascii="Times New Roman" w:hAnsi="Times New Roman" w:cs="Times New Roman"/>
          <w:color w:val="0432FF"/>
          <w:szCs w:val="28"/>
        </w:rPr>
        <w:t xml:space="preserve">Fig. </w:t>
      </w:r>
      <w:r w:rsidR="00F60A2A">
        <w:rPr>
          <w:rFonts w:ascii="Times New Roman" w:hAnsi="Times New Roman" w:cs="Times New Roman"/>
          <w:color w:val="0432FF"/>
          <w:szCs w:val="28"/>
        </w:rPr>
        <w:t>A1.5</w:t>
      </w:r>
      <w:r w:rsidRPr="00692862">
        <w:rPr>
          <w:rFonts w:ascii="Times New Roman" w:hAnsi="Times New Roman" w:cs="Times New Roman"/>
          <w:szCs w:val="28"/>
        </w:rPr>
        <w:t xml:space="preserve">, for each particle, the grid it belongs to is first identified based on its spatial coordinates. For instance, particle 1 </w:t>
      </w:r>
      <w:proofErr w:type="gramStart"/>
      <w:r w:rsidRPr="00692862">
        <w:rPr>
          <w:rFonts w:ascii="Times New Roman" w:hAnsi="Times New Roman" w:cs="Times New Roman"/>
          <w:szCs w:val="28"/>
        </w:rPr>
        <w:t>is located in</w:t>
      </w:r>
      <w:proofErr w:type="gramEnd"/>
      <w:r w:rsidRPr="00692862">
        <w:rPr>
          <w:rFonts w:ascii="Times New Roman" w:hAnsi="Times New Roman" w:cs="Times New Roman"/>
          <w:szCs w:val="28"/>
        </w:rPr>
        <w:t xml:space="preserve"> grid </w:t>
      </w:r>
      <m:oMath>
        <m:r>
          <w:rPr>
            <w:rFonts w:ascii="Cambria Math" w:hAnsi="Cambria Math" w:cs="Times New Roman"/>
            <w:szCs w:val="28"/>
          </w:rPr>
          <m:t>(1,1)</m:t>
        </m:r>
      </m:oMath>
      <w:r w:rsidRPr="00692862">
        <w:rPr>
          <w:rFonts w:ascii="Times New Roman" w:hAnsi="Times New Roman" w:cs="Times New Roman"/>
          <w:szCs w:val="28"/>
        </w:rPr>
        <w:t>. To find its neighbors, the algorithm considers all adjacent grids within a</w:t>
      </w:r>
      <w:r>
        <w:rPr>
          <w:szCs w:val="28"/>
        </w:rPr>
        <w:t xml:space="preserve"> </w:t>
      </w:r>
      <m:oMath>
        <m:r>
          <w:rPr>
            <w:rFonts w:ascii="Cambria Math" w:hAnsi="Cambria Math"/>
            <w:szCs w:val="28"/>
          </w:rPr>
          <m:t>3×3</m:t>
        </m:r>
      </m:oMath>
      <w:r w:rsidRPr="00692862">
        <w:rPr>
          <w:rFonts w:ascii="Times New Roman" w:hAnsi="Times New Roman" w:cs="Times New Roman"/>
          <w:szCs w:val="28"/>
        </w:rPr>
        <w:t> region, encompassing grids from </w:t>
      </w:r>
      <m:oMath>
        <m:r>
          <w:rPr>
            <w:rFonts w:ascii="Cambria Math" w:hAnsi="Cambria Math" w:cs="Times New Roman"/>
            <w:szCs w:val="28"/>
          </w:rPr>
          <m:t>(0,0)</m:t>
        </m:r>
      </m:oMath>
      <w:r w:rsidRPr="00692862">
        <w:rPr>
          <w:rFonts w:ascii="Times New Roman" w:hAnsi="Times New Roman" w:cs="Times New Roman"/>
          <w:szCs w:val="28"/>
        </w:rPr>
        <w:t> to </w:t>
      </w:r>
      <m:oMath>
        <m:r>
          <w:rPr>
            <w:rFonts w:ascii="Cambria Math" w:hAnsi="Cambria Math" w:cs="Times New Roman"/>
            <w:szCs w:val="28"/>
          </w:rPr>
          <m:t>(2,2)</m:t>
        </m:r>
      </m:oMath>
      <w:r w:rsidRPr="00692862">
        <w:rPr>
          <w:rFonts w:ascii="Times New Roman" w:hAnsi="Times New Roman" w:cs="Times New Roman"/>
          <w:szCs w:val="28"/>
        </w:rPr>
        <w:t>. </w:t>
      </w:r>
    </w:p>
    <w:p w14:paraId="7B7565B1" w14:textId="7777777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each neighboring grid, the start and end positions of particle IDs are retrieved from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prefix</m:t>
            </m:r>
          </m:sub>
        </m:sSub>
      </m:oMath>
      <w:r w:rsidRPr="00692862">
        <w:rPr>
          <w:rFonts w:ascii="Times New Roman" w:hAnsi="Times New Roman" w:cs="Times New Roman"/>
          <w:szCs w:val="28"/>
        </w:rPr>
        <w:t>​ and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postfix</m:t>
            </m:r>
          </m:sub>
        </m:sSub>
      </m:oMath>
      <w:r w:rsidRPr="00692862">
        <w:rPr>
          <w:rFonts w:ascii="Times New Roman" w:hAnsi="Times New Roman" w:cs="Times New Roman"/>
          <w:szCs w:val="28"/>
        </w:rPr>
        <w:t>. For example, for the grid</w:t>
      </w:r>
      <w:r>
        <w:rPr>
          <w:szCs w:val="28"/>
        </w:rPr>
        <w:t xml:space="preserve"> </w:t>
      </w:r>
      <m:oMath>
        <m:r>
          <w:rPr>
            <w:rFonts w:ascii="Cambria Math" w:hAnsi="Cambria Math"/>
            <w:szCs w:val="28"/>
          </w:rPr>
          <m:t>(0,0)</m:t>
        </m:r>
      </m:oMath>
      <w:r w:rsidRPr="00692862">
        <w:rPr>
          <w:rFonts w:ascii="Times New Roman" w:hAnsi="Times New Roman" w:cs="Times New Roman"/>
          <w:szCs w:val="28"/>
        </w:rPr>
        <w:t>, the start position is 0, and the end position is 1. Using this range, the particle IDs within grid </w:t>
      </w:r>
      <m:oMath>
        <m:r>
          <w:rPr>
            <w:rFonts w:ascii="Cambria Math" w:hAnsi="Cambria Math" w:cs="Times New Roman"/>
            <w:szCs w:val="28"/>
          </w:rPr>
          <m:t>(0,0)</m:t>
        </m:r>
      </m:oMath>
      <w:r w:rsidRPr="00692862">
        <w:rPr>
          <w:rFonts w:ascii="Times New Roman" w:hAnsi="Times New Roman" w:cs="Times New Roman"/>
          <w:szCs w:val="28"/>
        </w:rPr>
        <w:t> can be quickly identified, such as particle 6 in this case.</w:t>
      </w:r>
      <w:r>
        <w:rPr>
          <w:rFonts w:ascii="Times New Roman" w:hAnsi="Times New Roman" w:cs="Times New Roman"/>
          <w:szCs w:val="28"/>
          <w:lang w:val="en-AU"/>
        </w:rPr>
        <w:t xml:space="preserve"> </w:t>
      </w:r>
      <w:r w:rsidRPr="00692862">
        <w:rPr>
          <w:rFonts w:ascii="Times New Roman" w:hAnsi="Times New Roman" w:cs="Times New Roman"/>
          <w:szCs w:val="28"/>
        </w:rPr>
        <w:t xml:space="preserve">The algorithm then proceeds to examine all particles in the identified neighboring grids, repeating this process for each neighboring grid around the particle's grid. </w:t>
      </w:r>
    </w:p>
    <w:p w14:paraId="4B1A6D40" w14:textId="726E7411"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This process is executed in parallel for every particle, allowing each particle to independently compute its neighbors. Leveraging parallelism further enhances the computational efficiency, making the approach highly scalable for large-scale simulations.</w:t>
      </w:r>
    </w:p>
    <w:p w14:paraId="3669CB22" w14:textId="7AF37557" w:rsidR="00692862"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77" w:name="_Toc189388528"/>
      <w:r w:rsidRPr="000124B8">
        <w:rPr>
          <w:rFonts w:ascii="Times New Roman" w:hAnsi="Times New Roman" w:cs="Times New Roman"/>
          <w:color w:val="000000" w:themeColor="text1"/>
          <w:lang w:val="en-AU"/>
        </w:rPr>
        <w:t xml:space="preserve">A1.2.2. </w:t>
      </w:r>
      <w:r w:rsidR="00B77FDF" w:rsidRPr="000124B8">
        <w:rPr>
          <w:rFonts w:ascii="Times New Roman" w:hAnsi="Times New Roman" w:cs="Times New Roman"/>
          <w:color w:val="000000" w:themeColor="text1"/>
          <w:lang w:val="en-AU"/>
        </w:rPr>
        <w:t xml:space="preserve">Interparticle </w:t>
      </w:r>
      <w:proofErr w:type="gramStart"/>
      <w:r w:rsidR="00C65591">
        <w:rPr>
          <w:rFonts w:ascii="Times New Roman" w:hAnsi="Times New Roman" w:cs="Times New Roman"/>
          <w:color w:val="000000" w:themeColor="text1"/>
          <w:lang w:val="en-AU"/>
        </w:rPr>
        <w:t>c</w:t>
      </w:r>
      <w:r w:rsidR="00692862" w:rsidRPr="000124B8">
        <w:rPr>
          <w:rFonts w:ascii="Times New Roman" w:hAnsi="Times New Roman" w:cs="Times New Roman"/>
          <w:color w:val="000000" w:themeColor="text1"/>
          <w:lang w:val="en-AU"/>
        </w:rPr>
        <w:t>ontact</w:t>
      </w:r>
      <w:bookmarkEnd w:id="177"/>
      <w:proofErr w:type="gramEnd"/>
      <w:r w:rsidR="00692862" w:rsidRPr="000124B8">
        <w:rPr>
          <w:rFonts w:ascii="Times New Roman" w:hAnsi="Times New Roman" w:cs="Times New Roman"/>
          <w:color w:val="000000" w:themeColor="text1"/>
          <w:lang w:val="en-AU"/>
        </w:rPr>
        <w:t xml:space="preserve"> </w:t>
      </w:r>
    </w:p>
    <w:p w14:paraId="3679E08D" w14:textId="5D17B4DE"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A1.2.2.1. </w:t>
      </w:r>
      <w:r w:rsidR="00692862" w:rsidRPr="000124B8">
        <w:rPr>
          <w:rFonts w:ascii="Times New Roman" w:eastAsiaTheme="majorHAnsi" w:hAnsi="Times New Roman" w:cs="Times New Roman"/>
          <w:color w:val="000000" w:themeColor="text1"/>
          <w:lang w:val="en-AU"/>
        </w:rPr>
        <w:t xml:space="preserve">Contact </w:t>
      </w:r>
      <w:proofErr w:type="gramStart"/>
      <w:r w:rsidR="00692862" w:rsidRPr="000124B8">
        <w:rPr>
          <w:rFonts w:ascii="Times New Roman" w:eastAsiaTheme="majorHAnsi" w:hAnsi="Times New Roman" w:cs="Times New Roman"/>
          <w:color w:val="000000" w:themeColor="text1"/>
          <w:lang w:val="en-AU"/>
        </w:rPr>
        <w:t>detection</w:t>
      </w:r>
      <w:proofErr w:type="gramEnd"/>
    </w:p>
    <w:p w14:paraId="5E4485E3" w14:textId="09536747"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 xml:space="preserve">After identifying a particle and its neighboring particles through the neighbor search process, the next step is to determine their relative spatial relationship, specifically </w:t>
      </w:r>
      <w:r w:rsidRPr="00692862">
        <w:rPr>
          <w:rFonts w:ascii="Times New Roman" w:hAnsi="Times New Roman" w:cs="Times New Roman"/>
          <w:szCs w:val="28"/>
        </w:rPr>
        <w:lastRenderedPageBreak/>
        <w:t xml:space="preserve">whether they are in contact. To avoid redundant calculations and self-comparisons, the contact detection is restricted to particle pairs where the ID of one particle </w:t>
      </w:r>
      <m:oMath>
        <m:r>
          <w:rPr>
            <w:rFonts w:ascii="Cambria Math" w:hAnsi="Cambria Math" w:cs="Times New Roman"/>
            <w:szCs w:val="28"/>
          </w:rPr>
          <m:t>(i)</m:t>
        </m:r>
      </m:oMath>
      <w:r w:rsidRPr="00692862">
        <w:rPr>
          <w:rFonts w:ascii="Times New Roman" w:hAnsi="Times New Roman" w:cs="Times New Roman"/>
          <w:szCs w:val="28"/>
        </w:rPr>
        <w:t xml:space="preserve"> is smaller than the other </w:t>
      </w:r>
      <m:oMath>
        <m:r>
          <w:rPr>
            <w:rFonts w:ascii="Cambria Math" w:hAnsi="Cambria Math" w:cs="Times New Roman"/>
            <w:szCs w:val="28"/>
          </w:rPr>
          <m:t>(j)</m:t>
        </m:r>
      </m:oMath>
      <w:r w:rsidRPr="00692862">
        <w:rPr>
          <w:rFonts w:ascii="Times New Roman" w:hAnsi="Times New Roman" w:cs="Times New Roman"/>
          <w:szCs w:val="28"/>
        </w:rPr>
        <w:t>, i.e.,</w:t>
      </w:r>
      <w:r>
        <w:rPr>
          <w:rFonts w:ascii="Times New Roman" w:hAnsi="Times New Roman" w:cs="Times New Roman"/>
          <w:szCs w:val="28"/>
        </w:rPr>
        <w:t xml:space="preserve"> </w:t>
      </w:r>
      <m:oMath>
        <m:r>
          <w:rPr>
            <w:rFonts w:ascii="Cambria Math" w:hAnsi="Cambria Math" w:cs="Times New Roman"/>
            <w:szCs w:val="28"/>
          </w:rPr>
          <m:t>i&lt;j</m:t>
        </m:r>
      </m:oMath>
      <w:r w:rsidRPr="00692862">
        <w:rPr>
          <w:rFonts w:ascii="Times New Roman" w:hAnsi="Times New Roman" w:cs="Times New Roman"/>
          <w:szCs w:val="28"/>
        </w:rPr>
        <w:t>.</w:t>
      </w:r>
    </w:p>
    <w:p w14:paraId="5F06A85C" w14:textId="55CA2152" w:rsid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For typical cases where particles are either two-dimensional circles or three-dimensional spheres, the gap between the particles is determined based on their positions and radii. The gap is defined as:</w:t>
      </w:r>
    </w:p>
    <w:p w14:paraId="1174B997" w14:textId="03A704AA" w:rsidR="00692862" w:rsidRDefault="00692862" w:rsidP="00692862">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g=∥</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x</m:t>
            </m:r>
          </m:e>
          <m:sub>
            <m:r>
              <m:rPr>
                <m:sty m:val="bi"/>
              </m:rPr>
              <w:rPr>
                <w:rFonts w:ascii="Cambria Math" w:hAnsi="Cambria Math" w:cs="Times New Roman"/>
                <w:szCs w:val="28"/>
                <w:lang w:val="en-AU"/>
              </w:rPr>
              <m:t>j</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r>
          <w:rPr>
            <w:rFonts w:ascii="Cambria Math" w:hAnsi="Cambria Math" w:cs="Times New Roman"/>
            <w:szCs w:val="28"/>
            <w:lang w:val="en-AU"/>
          </w:rPr>
          <m:t>)</m:t>
        </m:r>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-3)</w:t>
      </w:r>
    </w:p>
    <w:p w14:paraId="0F4561B1" w14:textId="4BE887CD" w:rsidR="00692862" w:rsidRDefault="00692862" w:rsidP="00692862">
      <w:pPr>
        <w:tabs>
          <w:tab w:val="center" w:pos="4095"/>
          <w:tab w:val="right" w:pos="8190"/>
        </w:tabs>
        <w:spacing w:line="480" w:lineRule="auto"/>
        <w:jc w:val="both"/>
        <w:rPr>
          <w:rFonts w:ascii="Times New Roman" w:hAnsi="Times New Roman" w:cs="Times New Roman"/>
          <w:szCs w:val="28"/>
          <w:lang w:val="en-AU"/>
        </w:rPr>
      </w:pPr>
      <w:proofErr w:type="gramStart"/>
      <w:r w:rsidRPr="00692862">
        <w:rPr>
          <w:rFonts w:ascii="Times New Roman" w:hAnsi="Times New Roman" w:cs="Times New Roman"/>
          <w:szCs w:val="28"/>
        </w:rPr>
        <w:t>,where</w:t>
      </w:r>
      <w:proofErr w:type="gramEnd"/>
      <w:r w:rsidRPr="00692862">
        <w:rPr>
          <w:rFonts w:ascii="Times New Roman" w:hAnsi="Times New Roman" w:cs="Times New Roman"/>
          <w:szCs w:val="28"/>
        </w:rPr>
        <w:t xml:space="preserve"> </w:t>
      </w:r>
      <m:oMath>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m:rPr>
                <m:sty m:val="bi"/>
              </m:rPr>
              <w:rPr>
                <w:rFonts w:ascii="Cambria Math" w:hAnsi="Cambria Math" w:cs="Times New Roman"/>
                <w:szCs w:val="28"/>
              </w:rPr>
              <m:t>x</m:t>
            </m:r>
          </m:e>
          <m:sub>
            <m:r>
              <m:rPr>
                <m:sty m:val="bi"/>
              </m:rPr>
              <w:rPr>
                <w:rFonts w:ascii="Cambria Math" w:hAnsi="Cambria Math" w:cs="Times New Roman"/>
                <w:szCs w:val="28"/>
              </w:rPr>
              <m:t>j</m:t>
            </m:r>
          </m:sub>
        </m:sSub>
        <m:r>
          <m:rPr>
            <m:sty m:val="p"/>
          </m:rPr>
          <w:rPr>
            <w:rFonts w:ascii="Cambria Math" w:hAnsi="Cambria Math" w:cs="Times New Roman"/>
            <w:szCs w:val="28"/>
          </w:rPr>
          <m:t>∥</m:t>
        </m:r>
      </m:oMath>
      <w:r w:rsidRPr="00692862">
        <w:rPr>
          <w:rFonts w:ascii="Times New Roman" w:hAnsi="Times New Roman" w:cs="Times New Roman"/>
          <w:szCs w:val="28"/>
        </w:rPr>
        <w:t xml:space="preserve"> is the Euclidean distance between the centers of particle </w:t>
      </w:r>
      <m:oMath>
        <m:r>
          <w:rPr>
            <w:rFonts w:ascii="Cambria Math" w:hAnsi="Cambria Math" w:cs="Times New Roman"/>
            <w:szCs w:val="28"/>
          </w:rPr>
          <m:t>i</m:t>
        </m:r>
      </m:oMath>
      <w:r w:rsidRPr="00692862">
        <w:rPr>
          <w:rFonts w:ascii="Times New Roman" w:hAnsi="Times New Roman" w:cs="Times New Roman"/>
          <w:szCs w:val="28"/>
        </w:rPr>
        <w:t> and particle </w:t>
      </w:r>
      <m:oMath>
        <m:r>
          <w:rPr>
            <w:rFonts w:ascii="Cambria Math" w:hAnsi="Cambria Math" w:cs="Times New Roman"/>
            <w:szCs w:val="28"/>
          </w:rPr>
          <m:t>j</m:t>
        </m:r>
      </m:oMath>
      <w:r>
        <w:rPr>
          <w:rFonts w:ascii="Times New Roman" w:hAnsi="Times New Roman"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r</m:t>
            </m:r>
          </m:e>
          <m:sub>
            <m:r>
              <w:rPr>
                <w:rFonts w:ascii="Cambria Math" w:hAnsi="Cambria Math" w:cs="Times New Roman"/>
                <w:szCs w:val="28"/>
              </w:rPr>
              <m:t>i</m:t>
            </m:r>
          </m:sub>
        </m:sSub>
      </m:oMath>
      <w:r>
        <w:rPr>
          <w:rFonts w:ascii="Times New Roman" w:hAnsi="Times New Roman" w:cs="Times New Roman"/>
          <w:szCs w:val="28"/>
          <w:lang w:val="en-AU"/>
        </w:rPr>
        <w:t xml:space="preserve"> and </w:t>
      </w:r>
      <m:oMath>
        <m:sSub>
          <m:sSubPr>
            <m:ctrlPr>
              <w:rPr>
                <w:rFonts w:ascii="Cambria Math" w:hAnsi="Cambria Math" w:cs="Times New Roman"/>
                <w:i/>
                <w:szCs w:val="28"/>
                <w:lang w:val="en-AU"/>
              </w:rPr>
            </m:ctrlPr>
          </m:sSubPr>
          <m:e>
            <m:r>
              <w:rPr>
                <w:rFonts w:ascii="Cambria Math" w:hAnsi="Cambria Math" w:cs="Times New Roman"/>
                <w:szCs w:val="28"/>
                <w:lang w:val="en-AU"/>
              </w:rPr>
              <m:t>r</m:t>
            </m:r>
          </m:e>
          <m:sub>
            <m:r>
              <w:rPr>
                <w:rFonts w:ascii="Cambria Math" w:hAnsi="Cambria Math" w:cs="Times New Roman"/>
                <w:szCs w:val="28"/>
                <w:lang w:val="en-AU"/>
              </w:rPr>
              <m:t>j</m:t>
            </m:r>
          </m:sub>
        </m:sSub>
      </m:oMath>
      <w:r>
        <w:rPr>
          <w:rFonts w:ascii="Times New Roman" w:hAnsi="Times New Roman" w:cs="Times New Roman"/>
          <w:szCs w:val="28"/>
          <w:lang w:val="en-AU"/>
        </w:rPr>
        <w:t xml:space="preserve"> are radii of particles </w:t>
      </w:r>
      <m:oMath>
        <m:r>
          <w:rPr>
            <w:rFonts w:ascii="Cambria Math" w:hAnsi="Cambria Math" w:cs="Times New Roman"/>
            <w:szCs w:val="28"/>
            <w:lang w:val="en-AU"/>
          </w:rPr>
          <m:t>i</m:t>
        </m:r>
      </m:oMath>
      <w:r>
        <w:rPr>
          <w:rFonts w:ascii="Times New Roman" w:hAnsi="Times New Roman" w:cs="Times New Roman"/>
          <w:szCs w:val="28"/>
          <w:lang w:val="en-AU"/>
        </w:rPr>
        <w:t xml:space="preserve"> and </w:t>
      </w:r>
      <m:oMath>
        <m:r>
          <w:rPr>
            <w:rFonts w:ascii="Cambria Math" w:hAnsi="Cambria Math" w:cs="Times New Roman"/>
            <w:szCs w:val="28"/>
            <w:lang w:val="en-AU"/>
          </w:rPr>
          <m:t>j</m:t>
        </m:r>
      </m:oMath>
      <w:r>
        <w:rPr>
          <w:rFonts w:ascii="Times New Roman" w:hAnsi="Times New Roman" w:cs="Times New Roman"/>
          <w:szCs w:val="28"/>
          <w:lang w:val="en-AU"/>
        </w:rPr>
        <w:t>, respectively.</w:t>
      </w:r>
    </w:p>
    <w:p w14:paraId="7258054A" w14:textId="093BB884" w:rsidR="00692862" w:rsidRPr="00692862" w:rsidRDefault="00692862" w:rsidP="00692862">
      <w:pPr>
        <w:tabs>
          <w:tab w:val="center" w:pos="4095"/>
          <w:tab w:val="right" w:pos="8190"/>
        </w:tabs>
        <w:spacing w:line="480" w:lineRule="auto"/>
        <w:ind w:firstLineChars="100" w:firstLine="240"/>
        <w:jc w:val="both"/>
        <w:rPr>
          <w:rFonts w:ascii="Times New Roman" w:hAnsi="Times New Roman" w:cs="Times New Roman"/>
          <w:szCs w:val="28"/>
        </w:rPr>
      </w:pPr>
      <w:r w:rsidRPr="00692862">
        <w:rPr>
          <w:rFonts w:ascii="Times New Roman" w:hAnsi="Times New Roman" w:cs="Times New Roman"/>
          <w:szCs w:val="28"/>
        </w:rPr>
        <w:t>If </w:t>
      </w:r>
      <m:oMath>
        <m:r>
          <w:rPr>
            <w:rFonts w:ascii="Cambria Math" w:hAnsi="Cambria Math" w:cs="Times New Roman"/>
            <w:szCs w:val="28"/>
          </w:rPr>
          <m:t>g&lt;0</m:t>
        </m:r>
      </m:oMath>
      <w:r w:rsidRPr="00692862">
        <w:rPr>
          <w:rFonts w:ascii="Times New Roman" w:hAnsi="Times New Roman" w:cs="Times New Roman"/>
          <w:szCs w:val="28"/>
        </w:rPr>
        <w:t xml:space="preserve">, the two particles </w:t>
      </w:r>
      <w:proofErr w:type="gramStart"/>
      <w:r w:rsidRPr="00692862">
        <w:rPr>
          <w:rFonts w:ascii="Times New Roman" w:hAnsi="Times New Roman" w:cs="Times New Roman"/>
          <w:szCs w:val="28"/>
        </w:rPr>
        <w:t>are considered to be</w:t>
      </w:r>
      <w:proofErr w:type="gramEnd"/>
      <w:r w:rsidRPr="00692862">
        <w:rPr>
          <w:rFonts w:ascii="Times New Roman" w:hAnsi="Times New Roman" w:cs="Times New Roman"/>
          <w:szCs w:val="28"/>
        </w:rPr>
        <w:t xml:space="preserve"> in contact. Once contact is detected, further calculations related to the contact model are initiated. These include computing interaction forces such as the normal and tangential forces, which depend on the overlap and the material properties of the particles.</w:t>
      </w:r>
    </w:p>
    <w:p w14:paraId="35CFCFE2" w14:textId="1BA79C77" w:rsidR="00692862" w:rsidRPr="000124B8" w:rsidRDefault="007E7968" w:rsidP="007E7968">
      <w:pPr>
        <w:pStyle w:val="4"/>
        <w:numPr>
          <w:ilvl w:val="0"/>
          <w:numId w:val="0"/>
        </w:numPr>
        <w:ind w:left="864" w:hanging="864"/>
        <w:rPr>
          <w:rFonts w:ascii="Times New Roman" w:eastAsiaTheme="majorHAnsi" w:hAnsi="Times New Roman" w:cs="Times New Roman"/>
          <w:color w:val="000000" w:themeColor="text1"/>
          <w:lang w:val="en-AU"/>
        </w:rPr>
      </w:pPr>
      <w:r w:rsidRPr="000124B8">
        <w:rPr>
          <w:rFonts w:ascii="Times New Roman" w:eastAsiaTheme="majorHAnsi" w:hAnsi="Times New Roman" w:cs="Times New Roman"/>
          <w:color w:val="000000" w:themeColor="text1"/>
          <w:lang w:val="en-AU"/>
        </w:rPr>
        <w:t xml:space="preserve">A1.2.2.2. </w:t>
      </w:r>
      <w:r w:rsidR="00B77FDF" w:rsidRPr="000124B8">
        <w:rPr>
          <w:rFonts w:ascii="Times New Roman" w:eastAsiaTheme="majorHAnsi" w:hAnsi="Times New Roman" w:cs="Times New Roman"/>
          <w:color w:val="000000" w:themeColor="text1"/>
          <w:lang w:val="en-AU"/>
        </w:rPr>
        <w:t xml:space="preserve">Contact </w:t>
      </w:r>
      <w:proofErr w:type="gramStart"/>
      <w:r w:rsidR="00B77FDF" w:rsidRPr="000124B8">
        <w:rPr>
          <w:rFonts w:ascii="Times New Roman" w:eastAsiaTheme="majorHAnsi" w:hAnsi="Times New Roman" w:cs="Times New Roman"/>
          <w:color w:val="000000" w:themeColor="text1"/>
          <w:lang w:val="en-AU"/>
        </w:rPr>
        <w:t>model</w:t>
      </w:r>
      <w:proofErr w:type="gramEnd"/>
    </w:p>
    <w:p w14:paraId="75EA9603" w14:textId="77777777" w:rsidR="00157223" w:rsidRPr="00B77FDF" w:rsidRDefault="00157223" w:rsidP="00157223">
      <w:pPr>
        <w:spacing w:line="480" w:lineRule="auto"/>
        <w:jc w:val="center"/>
        <w:rPr>
          <w:rFonts w:ascii="Times New Roman" w:hAnsi="Times New Roman" w:cs="Times New Roman"/>
          <w:color w:val="000000" w:themeColor="text1"/>
          <w:lang w:val="en-AU"/>
        </w:rPr>
      </w:pPr>
      <w:r>
        <w:rPr>
          <w:rFonts w:ascii="Times New Roman" w:hAnsi="Times New Roman" w:cs="Times New Roman" w:hint="eastAsia"/>
          <w:noProof/>
          <w:color w:val="000000" w:themeColor="text1"/>
          <w:lang w:val="en-AU"/>
          <w14:ligatures w14:val="standardContextual"/>
        </w:rPr>
        <w:drawing>
          <wp:inline distT="0" distB="0" distL="0" distR="0" wp14:anchorId="1DD53D9A" wp14:editId="095675E1">
            <wp:extent cx="3657600" cy="1422400"/>
            <wp:effectExtent l="0" t="0" r="0" b="0"/>
            <wp:docPr id="1717044423" name="图片 33"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4423" name="图片 33" descr="图标&#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0" cy="1422400"/>
                    </a:xfrm>
                    <a:prstGeom prst="rect">
                      <a:avLst/>
                    </a:prstGeom>
                  </pic:spPr>
                </pic:pic>
              </a:graphicData>
            </a:graphic>
          </wp:inline>
        </w:drawing>
      </w:r>
    </w:p>
    <w:p w14:paraId="6EE3A7CC" w14:textId="79AE4055" w:rsidR="00157223" w:rsidRDefault="00157223" w:rsidP="00157223">
      <w:pPr>
        <w:ind w:leftChars="-1" w:left="848" w:hangingChars="354" w:hanging="850"/>
        <w:jc w:val="center"/>
        <w:rPr>
          <w:rFonts w:ascii="Times New Roman" w:hAnsi="Times New Roman" w:cs="Times New Roman"/>
          <w:color w:val="000000" w:themeColor="text1"/>
          <w:szCs w:val="28"/>
        </w:rPr>
      </w:pPr>
      <w:r w:rsidRPr="00157223">
        <w:rPr>
          <w:rFonts w:ascii="Times New Roman" w:hAnsi="Times New Roman" w:cs="Times New Roman"/>
          <w:color w:val="000000" w:themeColor="text1"/>
          <w:szCs w:val="28"/>
        </w:rPr>
        <w:t xml:space="preserve">Fig. </w:t>
      </w:r>
      <w:r w:rsidR="004C15A9">
        <w:rPr>
          <w:rFonts w:ascii="Times New Roman" w:hAnsi="Times New Roman" w:cs="Times New Roman"/>
          <w:color w:val="000000" w:themeColor="text1"/>
          <w:szCs w:val="28"/>
        </w:rPr>
        <w:t>A</w:t>
      </w:r>
      <w:r w:rsidR="00F60A2A">
        <w:rPr>
          <w:rFonts w:ascii="Times New Roman" w:hAnsi="Times New Roman" w:cs="Times New Roman"/>
          <w:color w:val="000000" w:themeColor="text1"/>
          <w:szCs w:val="28"/>
        </w:rPr>
        <w:t>1</w:t>
      </w:r>
      <w:r w:rsidRPr="00157223">
        <w:rPr>
          <w:rFonts w:ascii="Times New Roman" w:hAnsi="Times New Roman" w:cs="Times New Roman"/>
          <w:color w:val="000000" w:themeColor="text1"/>
          <w:szCs w:val="28"/>
        </w:rPr>
        <w:t>.6</w:t>
      </w:r>
      <w:r w:rsidR="00F60A2A">
        <w:rPr>
          <w:rFonts w:ascii="Times New Roman" w:hAnsi="Times New Roman" w:cs="Times New Roman"/>
          <w:color w:val="000000" w:themeColor="text1"/>
          <w:szCs w:val="28"/>
        </w:rPr>
        <w:t>.</w:t>
      </w:r>
      <w:r w:rsidRPr="00157223">
        <w:rPr>
          <w:rFonts w:ascii="Times New Roman" w:hAnsi="Times New Roman" w:cs="Times New Roman"/>
          <w:color w:val="000000" w:themeColor="text1"/>
          <w:szCs w:val="28"/>
        </w:rPr>
        <w:t xml:space="preserve"> </w:t>
      </w:r>
      <w:r w:rsidR="000F434D">
        <w:rPr>
          <w:rFonts w:ascii="Times New Roman" w:hAnsi="Times New Roman" w:cs="Times New Roman"/>
          <w:color w:val="000000" w:themeColor="text1"/>
          <w:szCs w:val="28"/>
        </w:rPr>
        <w:t>C</w:t>
      </w:r>
      <w:r w:rsidRPr="00157223">
        <w:rPr>
          <w:rFonts w:ascii="Times New Roman" w:hAnsi="Times New Roman" w:cs="Times New Roman"/>
          <w:color w:val="000000" w:themeColor="text1"/>
          <w:szCs w:val="28"/>
        </w:rPr>
        <w:t>ontact model</w:t>
      </w:r>
      <w:r w:rsidR="0010707E">
        <w:rPr>
          <w:rFonts w:ascii="Times New Roman" w:hAnsi="Times New Roman" w:cs="Times New Roman"/>
          <w:color w:val="000000" w:themeColor="text1"/>
          <w:szCs w:val="28"/>
        </w:rPr>
        <w:t xml:space="preserve"> in HPC-DEM </w:t>
      </w:r>
      <w:proofErr w:type="gramStart"/>
      <w:r w:rsidR="0010707E">
        <w:rPr>
          <w:rFonts w:ascii="Times New Roman" w:hAnsi="Times New Roman" w:cs="Times New Roman"/>
          <w:color w:val="000000" w:themeColor="text1"/>
          <w:szCs w:val="28"/>
        </w:rPr>
        <w:t>framework</w:t>
      </w:r>
      <w:proofErr w:type="gramEnd"/>
    </w:p>
    <w:p w14:paraId="07EB1FEA" w14:textId="77777777" w:rsidR="00157223" w:rsidRPr="00157223" w:rsidRDefault="00157223" w:rsidP="00157223">
      <w:pPr>
        <w:ind w:leftChars="-1" w:left="848" w:hangingChars="354" w:hanging="850"/>
        <w:jc w:val="center"/>
        <w:rPr>
          <w:rFonts w:ascii="Times New Roman" w:hAnsi="Times New Roman" w:cs="Times New Roman"/>
          <w:color w:val="000000" w:themeColor="text1"/>
          <w:szCs w:val="28"/>
        </w:rPr>
      </w:pPr>
    </w:p>
    <w:p w14:paraId="70B32DC6" w14:textId="6B6D2B4C" w:rsidR="00692862"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t>In this study, the contact model</w:t>
      </w:r>
      <w:r w:rsidR="00981F24">
        <w:rPr>
          <w:rFonts w:ascii="Times New Roman" w:hAnsi="Times New Roman" w:cs="Times New Roman"/>
          <w:szCs w:val="28"/>
        </w:rPr>
        <w:t>s include</w:t>
      </w:r>
      <w:r w:rsidRPr="00B77FDF">
        <w:rPr>
          <w:rFonts w:ascii="Times New Roman" w:hAnsi="Times New Roman" w:cs="Times New Roman"/>
          <w:szCs w:val="28"/>
        </w:rPr>
        <w:t xml:space="preserve"> a linear contact model</w:t>
      </w:r>
      <w:r w:rsidR="00981F24">
        <w:rPr>
          <w:rFonts w:ascii="Times New Roman" w:hAnsi="Times New Roman" w:cs="Times New Roman"/>
          <w:szCs w:val="28"/>
        </w:rPr>
        <w:t xml:space="preserve"> and a Hertz-</w:t>
      </w:r>
      <w:proofErr w:type="spellStart"/>
      <w:r w:rsidR="00981F24">
        <w:rPr>
          <w:rFonts w:ascii="Times New Roman" w:hAnsi="Times New Roman" w:cs="Times New Roman"/>
          <w:szCs w:val="28"/>
        </w:rPr>
        <w:t>Mindlin</w:t>
      </w:r>
      <w:proofErr w:type="spellEnd"/>
      <w:r w:rsidR="00981F24">
        <w:rPr>
          <w:rFonts w:ascii="Times New Roman" w:hAnsi="Times New Roman" w:cs="Times New Roman"/>
          <w:szCs w:val="28"/>
        </w:rPr>
        <w:t xml:space="preserve"> model</w:t>
      </w:r>
      <w:r w:rsidRPr="00B77FDF">
        <w:rPr>
          <w:rFonts w:ascii="Times New Roman" w:hAnsi="Times New Roman" w:cs="Times New Roman"/>
          <w:szCs w:val="28"/>
        </w:rPr>
        <w:t xml:space="preserve">, as it is sufficient for the current scope of research. The contact forces are divided </w:t>
      </w:r>
      <w:r w:rsidRPr="00B77FDF">
        <w:rPr>
          <w:rFonts w:ascii="Times New Roman" w:hAnsi="Times New Roman" w:cs="Times New Roman"/>
          <w:szCs w:val="28"/>
        </w:rPr>
        <w:lastRenderedPageBreak/>
        <w:t>into two components: normal force and tangential force, both of which include a</w:t>
      </w:r>
      <w:r w:rsidR="000F434D">
        <w:rPr>
          <w:rFonts w:ascii="Times New Roman" w:hAnsi="Times New Roman" w:cs="Times New Roman"/>
          <w:szCs w:val="28"/>
        </w:rPr>
        <w:t>n</w:t>
      </w:r>
      <w:r w:rsidRPr="00B77FDF">
        <w:rPr>
          <w:rFonts w:ascii="Times New Roman" w:hAnsi="Times New Roman" w:cs="Times New Roman"/>
          <w:szCs w:val="28"/>
        </w:rPr>
        <w:t xml:space="preserve"> elastic part and a viscous damping part</w:t>
      </w:r>
      <w:r>
        <w:rPr>
          <w:rFonts w:ascii="Times New Roman" w:hAnsi="Times New Roman" w:cs="Times New Roman"/>
          <w:szCs w:val="28"/>
        </w:rPr>
        <w:t xml:space="preserve"> as shown in </w:t>
      </w:r>
      <w:r w:rsidRPr="00B77FDF">
        <w:rPr>
          <w:rFonts w:ascii="Times New Roman" w:hAnsi="Times New Roman" w:cs="Times New Roman"/>
          <w:color w:val="0432FF"/>
          <w:szCs w:val="28"/>
        </w:rPr>
        <w:t>Fig.</w:t>
      </w:r>
      <w:r w:rsidR="00EC3A86">
        <w:rPr>
          <w:rFonts w:ascii="Times New Roman" w:hAnsi="Times New Roman" w:cs="Times New Roman"/>
          <w:color w:val="0432FF"/>
          <w:szCs w:val="28"/>
        </w:rPr>
        <w:t xml:space="preserve"> </w:t>
      </w:r>
      <w:r w:rsidR="00F60A2A">
        <w:rPr>
          <w:rFonts w:ascii="Times New Roman" w:hAnsi="Times New Roman" w:cs="Times New Roman"/>
          <w:color w:val="0432FF"/>
          <w:szCs w:val="28"/>
        </w:rPr>
        <w:t>A1.6</w:t>
      </w:r>
      <w:r w:rsidRPr="00B77FDF">
        <w:rPr>
          <w:rFonts w:ascii="Times New Roman" w:hAnsi="Times New Roman" w:cs="Times New Roman"/>
          <w:szCs w:val="28"/>
        </w:rPr>
        <w:t>.</w:t>
      </w:r>
    </w:p>
    <w:p w14:paraId="279C212F" w14:textId="619C0F90"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t>The</w:t>
      </w:r>
      <w:r>
        <w:rPr>
          <w:rFonts w:ascii="Times New Roman" w:hAnsi="Times New Roman" w:cs="Times New Roman"/>
          <w:szCs w:val="28"/>
        </w:rPr>
        <w:t xml:space="preserve"> elastic</w:t>
      </w:r>
      <w:r w:rsidRPr="00B77FDF">
        <w:rPr>
          <w:rFonts w:ascii="Times New Roman" w:hAnsi="Times New Roman" w:cs="Times New Roman"/>
          <w:szCs w:val="28"/>
        </w:rPr>
        <w:t xml:space="preserve"> part of the normal contact force is determined by the normal stiffness coefficient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n</m:t>
            </m:r>
          </m:sub>
        </m:sSub>
      </m:oMath>
      <w:r w:rsidRPr="00B77FDF">
        <w:rPr>
          <w:rFonts w:ascii="Times New Roman" w:hAnsi="Times New Roman" w:cs="Times New Roman"/>
          <w:szCs w:val="28"/>
        </w:rPr>
        <w:t xml:space="preserve">​ and the </w:t>
      </w:r>
      <w:r>
        <w:rPr>
          <w:rFonts w:ascii="Times New Roman" w:hAnsi="Times New Roman" w:cs="Times New Roman"/>
          <w:szCs w:val="28"/>
        </w:rPr>
        <w:t>gap</w:t>
      </w:r>
      <w:r w:rsidRPr="00B77FDF">
        <w:rPr>
          <w:rFonts w:ascii="Times New Roman" w:hAnsi="Times New Roman" w:cs="Times New Roman"/>
          <w:szCs w:val="28"/>
        </w:rPr>
        <w:t xml:space="preserve"> (</w:t>
      </w:r>
      <m:oMath>
        <m:r>
          <w:rPr>
            <w:rFonts w:ascii="Cambria Math" w:hAnsi="Cambria Math" w:cs="Times New Roman"/>
            <w:szCs w:val="28"/>
          </w:rPr>
          <m:t>g</m:t>
        </m:r>
      </m:oMath>
      <w:r w:rsidRPr="00B77FDF">
        <w:rPr>
          <w:rFonts w:ascii="Times New Roman" w:hAnsi="Times New Roman" w:cs="Times New Roman"/>
          <w:szCs w:val="28"/>
        </w:rPr>
        <w:t>) between particles:</w:t>
      </w:r>
    </w:p>
    <w:p w14:paraId="07EB7AC3" w14:textId="1710346E"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k</m:t>
            </m:r>
          </m:e>
          <m:sub>
            <m:r>
              <w:rPr>
                <w:rFonts w:ascii="Cambria Math" w:hAnsi="Cambria Math" w:cs="Times New Roman"/>
                <w:szCs w:val="28"/>
                <w:lang w:val="en-AU"/>
              </w:rPr>
              <m:t>n</m:t>
            </m:r>
          </m:sub>
        </m:sSub>
        <m:r>
          <w:rPr>
            <w:rFonts w:ascii="Cambria Math" w:hAnsi="Cambria Math" w:cs="Times New Roman"/>
            <w:szCs w:val="28"/>
            <w:lang w:val="en-AU"/>
          </w:rPr>
          <m:t>∙g∙</m:t>
        </m:r>
        <m:r>
          <m:rPr>
            <m:sty m:val="bi"/>
          </m:rPr>
          <w:rPr>
            <w:rFonts w:ascii="Cambria Math" w:hAnsi="Cambria Math" w:cs="Times New Roman"/>
            <w:szCs w:val="28"/>
            <w:lang w:val="en-AU"/>
          </w:rPr>
          <m:t>n</m:t>
        </m:r>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-4)</w:t>
      </w:r>
    </w:p>
    <w:p w14:paraId="3E231F43" w14:textId="7F9F604D" w:rsidR="00B77FDF" w:rsidRPr="00B77FDF" w:rsidRDefault="00B77FDF" w:rsidP="008A08C7">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 xml:space="preserve">, where </w:t>
      </w:r>
      <m:oMath>
        <m:r>
          <m:rPr>
            <m:sty m:val="bi"/>
          </m:rPr>
          <w:rPr>
            <w:rFonts w:ascii="Cambria Math" w:hAnsi="Cambria Math" w:cs="Times New Roman"/>
            <w:szCs w:val="28"/>
            <w:lang w:val="en-AU"/>
          </w:rPr>
          <m:t>n</m:t>
        </m:r>
      </m:oMath>
      <w:r>
        <w:rPr>
          <w:rFonts w:ascii="Times New Roman" w:hAnsi="Times New Roman" w:cs="Times New Roman"/>
          <w:b/>
          <w:bCs/>
          <w:szCs w:val="28"/>
          <w:lang w:val="en-AU"/>
        </w:rPr>
        <w:t xml:space="preserve"> </w:t>
      </w:r>
      <w:r>
        <w:rPr>
          <w:rFonts w:ascii="Times New Roman" w:hAnsi="Times New Roman" w:cs="Times New Roman"/>
          <w:szCs w:val="28"/>
          <w:lang w:val="en-AU"/>
        </w:rPr>
        <w:t>is the unit contact normal.</w:t>
      </w:r>
      <w:r w:rsidR="008A08C7">
        <w:rPr>
          <w:rFonts w:ascii="Times New Roman" w:hAnsi="Times New Roman" w:cs="Times New Roman"/>
          <w:szCs w:val="28"/>
          <w:lang w:val="en-AU" w:eastAsia="ja-JP"/>
        </w:rPr>
        <w:t xml:space="preserve"> </w:t>
      </w:r>
      <w:r w:rsidRPr="00B77FDF">
        <w:rPr>
          <w:rFonts w:ascii="Times New Roman" w:hAnsi="Times New Roman" w:cs="Times New Roman"/>
          <w:szCs w:val="28"/>
        </w:rPr>
        <w:t xml:space="preserve">The damping part depends on the relative normal velocity of </w:t>
      </w:r>
      <w:r>
        <w:rPr>
          <w:rFonts w:ascii="Times New Roman" w:hAnsi="Times New Roman" w:cs="Times New Roman"/>
          <w:szCs w:val="28"/>
        </w:rPr>
        <w:t>at the contact point</w:t>
      </w:r>
      <w:r w:rsidRPr="00B77FDF">
        <w:rPr>
          <w:rFonts w:ascii="Times New Roman" w:hAnsi="Times New Roman" w:cs="Times New Roman"/>
          <w:szCs w:val="28"/>
        </w:rPr>
        <w:t xml:space="preserve"> (</w:t>
      </w:r>
      <m:oMath>
        <m:acc>
          <m:accPr>
            <m:chr m:val="̇"/>
            <m:ctrlPr>
              <w:rPr>
                <w:rFonts w:ascii="Cambria Math" w:hAnsi="Cambria Math" w:cs="Times New Roman"/>
                <w:b/>
                <w:bCs/>
                <w:i/>
                <w:szCs w:val="28"/>
              </w:rPr>
            </m:ctrlPr>
          </m:accPr>
          <m:e>
            <m:sSub>
              <m:sSubPr>
                <m:ctrlPr>
                  <w:rPr>
                    <w:rFonts w:ascii="Cambria Math" w:hAnsi="Cambria Math" w:cs="Times New Roman"/>
                    <w:b/>
                    <w:bCs/>
                    <w:i/>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sidRPr="00B77FDF">
        <w:rPr>
          <w:rFonts w:ascii="Times New Roman" w:hAnsi="Times New Roman" w:cs="Times New Roman"/>
          <w:szCs w:val="28"/>
        </w:rPr>
        <w:t>) and the equivalent mass </w:t>
      </w:r>
      <m:oMath>
        <m:sSub>
          <m:sSubPr>
            <m:ctrlPr>
              <w:rPr>
                <w:rFonts w:ascii="Cambria Math" w:hAnsi="Cambria Math" w:cs="Times New Roman"/>
                <w:i/>
                <w:szCs w:val="28"/>
              </w:rPr>
            </m:ctrlPr>
          </m:sSubPr>
          <m:e>
            <m:r>
              <w:rPr>
                <w:rFonts w:ascii="Cambria Math" w:hAnsi="Cambria Math" w:cs="Times New Roman"/>
                <w:szCs w:val="28"/>
              </w:rPr>
              <m:t>m</m:t>
            </m:r>
          </m:e>
          <m:sub>
            <m:r>
              <w:rPr>
                <w:rFonts w:ascii="Cambria Math" w:hAnsi="Cambria Math" w:cs="Times New Roman"/>
                <w:szCs w:val="28"/>
              </w:rPr>
              <m:t>c</m:t>
            </m:r>
          </m:sub>
        </m:sSub>
      </m:oMath>
      <w:r>
        <w:rPr>
          <w:rFonts w:ascii="Times New Roman" w:hAnsi="Times New Roman" w:cs="Times New Roman"/>
          <w:szCs w:val="28"/>
        </w:rPr>
        <w:t>, which is defined as:</w:t>
      </w:r>
    </w:p>
    <w:p w14:paraId="06032DE1" w14:textId="515C6BF6"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c</m:t>
            </m:r>
          </m:sub>
        </m:sSub>
        <m:r>
          <w:rPr>
            <w:rFonts w:ascii="Cambria Math" w:hAnsi="Cambria Math" w:cs="Times New Roman"/>
            <w:szCs w:val="28"/>
            <w:lang w:val="en-AU"/>
          </w:rPr>
          <m:t>=</m:t>
        </m:r>
        <m:f>
          <m:fPr>
            <m:ctrlPr>
              <w:rPr>
                <w:rFonts w:ascii="Cambria Math" w:hAnsi="Cambria Math" w:cs="Times New Roman"/>
                <w:i/>
                <w:szCs w:val="28"/>
                <w:lang w:val="en-AU"/>
              </w:rPr>
            </m:ctrlPr>
          </m:fPr>
          <m:num>
            <m:r>
              <w:rPr>
                <w:rFonts w:ascii="Cambria Math" w:hAnsi="Cambria Math" w:cs="Times New Roman"/>
                <w:szCs w:val="28"/>
                <w:lang w:val="en-AU"/>
              </w:rPr>
              <m:t>2</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num>
          <m:den>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i</m:t>
                </m:r>
              </m:sub>
            </m:sSub>
            <m:r>
              <w:rPr>
                <w:rFonts w:ascii="Cambria Math" w:hAnsi="Cambria Math" w:cs="Times New Roman"/>
                <w:szCs w:val="28"/>
                <w:lang w:val="en-AU"/>
              </w:rPr>
              <m:t>+</m:t>
            </m:r>
            <m:sSub>
              <m:sSubPr>
                <m:ctrlPr>
                  <w:rPr>
                    <w:rFonts w:ascii="Cambria Math" w:hAnsi="Cambria Math" w:cs="Times New Roman"/>
                    <w:i/>
                    <w:szCs w:val="28"/>
                    <w:lang w:val="en-AU"/>
                  </w:rPr>
                </m:ctrlPr>
              </m:sSubPr>
              <m:e>
                <m:r>
                  <w:rPr>
                    <w:rFonts w:ascii="Cambria Math" w:hAnsi="Cambria Math" w:cs="Times New Roman"/>
                    <w:szCs w:val="28"/>
                    <w:lang w:val="en-AU"/>
                  </w:rPr>
                  <m:t>m</m:t>
                </m:r>
              </m:e>
              <m:sub>
                <m:r>
                  <w:rPr>
                    <w:rFonts w:ascii="Cambria Math" w:hAnsi="Cambria Math" w:cs="Times New Roman"/>
                    <w:szCs w:val="28"/>
                    <w:lang w:val="en-AU"/>
                  </w:rPr>
                  <m:t>j</m:t>
                </m:r>
              </m:sub>
            </m:sSub>
          </m:den>
        </m:f>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-5)</w:t>
      </w:r>
    </w:p>
    <w:p w14:paraId="1DDD70CA" w14:textId="6A044485" w:rsidR="00B77FDF" w:rsidRDefault="00B77FDF" w:rsidP="008A08C7">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The normal viscous force is then calculated as:</w:t>
      </w:r>
    </w:p>
    <w:p w14:paraId="578EDBB8" w14:textId="38398D27" w:rsidR="00B77FDF" w:rsidRDefault="00B77FDF" w:rsidP="00B77FDF">
      <w:pPr>
        <w:tabs>
          <w:tab w:val="center" w:pos="4095"/>
          <w:tab w:val="right" w:pos="8190"/>
        </w:tabs>
        <w:spacing w:line="480" w:lineRule="auto"/>
        <w:jc w:val="both"/>
        <w:rPr>
          <w:rFonts w:ascii="Times New Roman" w:hAnsi="Times New Roman" w:cs="Times New Roman"/>
          <w:iCs/>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n</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n</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n</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n</m:t>
                </m:r>
              </m:sub>
            </m:sSub>
          </m:e>
        </m:acc>
      </m:oMath>
      <w:r>
        <w:rPr>
          <w:rFonts w:ascii="Times New Roman" w:hAnsi="Times New Roman" w:cs="Times New Roman"/>
          <w:iCs/>
          <w:szCs w:val="28"/>
          <w:lang w:val="en-AU"/>
        </w:rPr>
        <w:tab/>
        <w:t>(</w:t>
      </w:r>
      <w:r w:rsidR="00255400">
        <w:rPr>
          <w:rFonts w:ascii="Times New Roman" w:hAnsi="Times New Roman" w:cs="Times New Roman"/>
          <w:iCs/>
          <w:szCs w:val="28"/>
          <w:lang w:val="en-AU"/>
        </w:rPr>
        <w:t>A1</w:t>
      </w:r>
      <w:r>
        <w:rPr>
          <w:rFonts w:ascii="Times New Roman" w:hAnsi="Times New Roman" w:cs="Times New Roman"/>
          <w:iCs/>
          <w:szCs w:val="28"/>
          <w:lang w:val="en-AU"/>
        </w:rPr>
        <w:t>-6)</w:t>
      </w:r>
    </w:p>
    <w:p w14:paraId="4CB9A715" w14:textId="402612DA" w:rsidR="00B77FDF" w:rsidRPr="0068602B" w:rsidRDefault="008A08C7"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iCs/>
          <w:szCs w:val="28"/>
          <w:lang w:val="en-AU"/>
        </w:rPr>
        <w:t xml:space="preserve">, where </w:t>
      </w:r>
      <m:oMath>
        <m:sSub>
          <m:sSubPr>
            <m:ctrlPr>
              <w:rPr>
                <w:rFonts w:ascii="Cambria Math" w:hAnsi="Cambria Math" w:cs="Times New Roman"/>
                <w:i/>
                <w:iCs/>
                <w:szCs w:val="28"/>
                <w:lang w:val="en-AU"/>
              </w:rPr>
            </m:ctrlPr>
          </m:sSubPr>
          <m:e>
            <m:r>
              <w:rPr>
                <w:rFonts w:ascii="Cambria Math" w:hAnsi="Cambria Math" w:cs="Times New Roman"/>
                <w:szCs w:val="28"/>
                <w:lang w:val="en-AU"/>
              </w:rPr>
              <m:t>β</m:t>
            </m:r>
          </m:e>
          <m:sub>
            <m:r>
              <w:rPr>
                <w:rFonts w:ascii="Cambria Math" w:hAnsi="Cambria Math" w:cs="Times New Roman"/>
                <w:szCs w:val="28"/>
                <w:lang w:val="en-AU"/>
              </w:rPr>
              <m:t>n</m:t>
            </m:r>
          </m:sub>
        </m:sSub>
      </m:oMath>
      <w:r>
        <w:rPr>
          <w:rFonts w:ascii="Times New Roman" w:hAnsi="Times New Roman" w:cs="Times New Roman"/>
          <w:iCs/>
          <w:szCs w:val="28"/>
          <w:lang w:val="en-AU"/>
        </w:rPr>
        <w:t xml:space="preserve"> indicates normal critical damping ratio.</w:t>
      </w:r>
      <w:r w:rsidR="0068602B">
        <w:rPr>
          <w:rFonts w:ascii="Times New Roman" w:hAnsi="Times New Roman" w:cs="Times New Roman"/>
          <w:szCs w:val="28"/>
          <w:lang w:val="en-AU"/>
        </w:rPr>
        <w:t xml:space="preserve"> </w:t>
      </w:r>
      <w:r w:rsidR="00B77FDF" w:rsidRPr="00B77FDF">
        <w:rPr>
          <w:rFonts w:ascii="Times New Roman" w:hAnsi="Times New Roman" w:cs="Times New Roman"/>
          <w:szCs w:val="28"/>
        </w:rPr>
        <w:t>The total normal contact force is the sum of these two components:</w:t>
      </w:r>
    </w:p>
    <w:p w14:paraId="32022FD2" w14:textId="42368CAB"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n</m:t>
            </m:r>
          </m:sub>
          <m:sup>
            <m:r>
              <m:rPr>
                <m:sty m:val="bi"/>
              </m:rPr>
              <w:rPr>
                <w:rFonts w:ascii="Cambria Math" w:hAnsi="Cambria Math" w:cs="Times New Roman"/>
                <w:szCs w:val="28"/>
                <w:lang w:val="en-AU"/>
              </w:rPr>
              <m:t>d</m:t>
            </m:r>
          </m:sup>
        </m:sSubSup>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-7)</w:t>
      </w:r>
    </w:p>
    <w:p w14:paraId="1D40FC76" w14:textId="6EE06C08" w:rsid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lang w:val="en-AU"/>
        </w:rPr>
      </w:pPr>
      <w:r w:rsidRPr="00B77FDF">
        <w:rPr>
          <w:rFonts w:ascii="Times New Roman" w:hAnsi="Times New Roman" w:cs="Times New Roman"/>
          <w:szCs w:val="28"/>
        </w:rPr>
        <w:t>The tangential elastic force is updated incrementally based on the tangential displacement</w:t>
      </w:r>
      <w:r>
        <w:rPr>
          <w:rFonts w:ascii="Times New Roman" w:hAnsi="Times New Roman" w:cs="Times New Roman"/>
          <w:szCs w:val="28"/>
        </w:rPr>
        <w:t xml:space="preserve"> (</w:t>
      </w:r>
      <m:oMath>
        <m:r>
          <m:rPr>
            <m:sty m:val="p"/>
          </m:rPr>
          <w:rPr>
            <w:rFonts w:ascii="Cambria Math" w:hAnsi="Cambria Math" w:cs="Times New Roman"/>
            <w:szCs w:val="28"/>
          </w:rPr>
          <m:t>Δ</m:t>
        </m:r>
        <m:sSub>
          <m:sSubPr>
            <m:ctrlPr>
              <w:rPr>
                <w:rFonts w:ascii="Cambria Math" w:hAnsi="Cambria Math" w:cs="Times New Roman"/>
                <w:b/>
                <w:bCs/>
                <w:i/>
                <w:szCs w:val="28"/>
              </w:rPr>
            </m:ctrlPr>
          </m:sSubPr>
          <m:e>
            <m:r>
              <m:rPr>
                <m:sty m:val="bi"/>
              </m:rPr>
              <w:rPr>
                <w:rFonts w:ascii="Cambria Math" w:hAnsi="Cambria Math" w:cs="Times New Roman"/>
                <w:szCs w:val="28"/>
              </w:rPr>
              <m:t>s</m:t>
            </m:r>
          </m:e>
          <m:sub>
            <m:r>
              <m:rPr>
                <m:sty m:val="bi"/>
              </m:rPr>
              <w:rPr>
                <w:rFonts w:ascii="Cambria Math" w:hAnsi="Cambria Math" w:cs="Times New Roman"/>
                <w:szCs w:val="28"/>
              </w:rPr>
              <m:t>t</m:t>
            </m:r>
          </m:sub>
        </m:sSub>
      </m:oMath>
      <w:r>
        <w:rPr>
          <w:rFonts w:ascii="Times New Roman" w:hAnsi="Times New Roman" w:cs="Times New Roman"/>
          <w:szCs w:val="28"/>
        </w:rPr>
        <w:t>)</w:t>
      </w:r>
      <w:r w:rsidR="008A08C7">
        <w:rPr>
          <w:rFonts w:ascii="Times New Roman" w:hAnsi="Times New Roman" w:cs="Times New Roman"/>
          <w:szCs w:val="28"/>
        </w:rPr>
        <w:t xml:space="preserve"> and tangential stiffness coefficient </w:t>
      </w:r>
      <m:oMath>
        <m:sSub>
          <m:sSubPr>
            <m:ctrlPr>
              <w:rPr>
                <w:rFonts w:ascii="Cambria Math" w:hAnsi="Cambria Math" w:cs="Times New Roman"/>
                <w:i/>
                <w:szCs w:val="28"/>
              </w:rPr>
            </m:ctrlPr>
          </m:sSubPr>
          <m:e>
            <m:r>
              <w:rPr>
                <w:rFonts w:ascii="Cambria Math" w:hAnsi="Cambria Math" w:cs="Times New Roman"/>
                <w:szCs w:val="28"/>
              </w:rPr>
              <m:t>k</m:t>
            </m:r>
          </m:e>
          <m:sub>
            <m:r>
              <w:rPr>
                <w:rFonts w:ascii="Cambria Math" w:hAnsi="Cambria Math" w:cs="Times New Roman"/>
                <w:szCs w:val="28"/>
              </w:rPr>
              <m:t>s</m:t>
            </m:r>
          </m:sub>
        </m:sSub>
      </m:oMath>
      <w:r>
        <w:rPr>
          <w:rFonts w:ascii="Times New Roman" w:hAnsi="Times New Roman" w:cs="Times New Roman"/>
          <w:szCs w:val="28"/>
        </w:rPr>
        <w:t>:</w:t>
      </w:r>
    </w:p>
    <w:p w14:paraId="41DDB184" w14:textId="3D77EA27" w:rsidR="008A08C7" w:rsidRDefault="00B77FDF" w:rsidP="008A08C7">
      <w:pPr>
        <w:tabs>
          <w:tab w:val="center" w:pos="4095"/>
          <w:tab w:val="right" w:pos="8190"/>
        </w:tabs>
        <w:spacing w:line="480" w:lineRule="auto"/>
        <w:ind w:firstLineChars="100" w:firstLine="240"/>
        <w:jc w:val="both"/>
        <w:rPr>
          <w:rFonts w:ascii="Times New Roman" w:hAnsi="Times New Roman" w:cs="Times New Roman"/>
          <w:szCs w:val="28"/>
          <w:lang w:val="en-AU"/>
        </w:rPr>
      </w:pPr>
      <w:r>
        <w:rPr>
          <w:rFonts w:ascii="Times New Roman" w:hAnsi="Times New Roman" w:cs="Times New Roman"/>
          <w:szCs w:val="28"/>
          <w:lang w:val="en-AU"/>
        </w:rPr>
        <w:tab/>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1</m:t>
            </m:r>
          </m:sup>
        </m:sSup>
        <m:r>
          <w:rPr>
            <w:rStyle w:val="mrel"/>
            <w:rFonts w:ascii="Cambria Math" w:hAnsi="Cambria Math"/>
          </w:rPr>
          <m:t>=</m:t>
        </m:r>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0</m:t>
            </m:r>
          </m:sup>
        </m:sSup>
        <m:r>
          <w:rPr>
            <w:rStyle w:val="mbin"/>
            <w:rFonts w:ascii="Cambria Math" w:hAnsi="Cambria Math"/>
          </w:rPr>
          <m:t>+</m:t>
        </m:r>
        <m:sSub>
          <m:sSubPr>
            <m:ctrlPr>
              <w:rPr>
                <w:rStyle w:val="mbin"/>
                <w:rFonts w:ascii="Cambria Math" w:hAnsi="Cambria Math"/>
                <w:i/>
              </w:rPr>
            </m:ctrlPr>
          </m:sSubPr>
          <m:e>
            <m:r>
              <w:rPr>
                <w:rStyle w:val="mbin"/>
                <w:rFonts w:ascii="Cambria Math" w:hAnsi="Cambria Math"/>
              </w:rPr>
              <m:t>k</m:t>
            </m:r>
          </m:e>
          <m:sub>
            <m:r>
              <w:rPr>
                <w:rStyle w:val="mbin"/>
                <w:rFonts w:ascii="Cambria Math" w:hAnsi="Cambria Math"/>
              </w:rPr>
              <m:t>s</m:t>
            </m:r>
          </m:sub>
        </m:sSub>
        <m:r>
          <w:rPr>
            <w:rStyle w:val="mbin"/>
            <w:rFonts w:ascii="Cambria Math" w:hAnsi="Cambria Math" w:cs="Cambria Math"/>
          </w:rPr>
          <m:t>⋅</m:t>
        </m:r>
        <m:r>
          <w:rPr>
            <w:rStyle w:val="mord"/>
            <w:rFonts w:ascii="Cambria Math" w:hAnsi="Cambria Math"/>
          </w:rPr>
          <m:t>Δ</m:t>
        </m:r>
        <m:sSub>
          <m:sSubPr>
            <m:ctrlPr>
              <w:rPr>
                <w:rStyle w:val="mord"/>
                <w:rFonts w:ascii="Cambria Math" w:hAnsi="Cambria Math"/>
                <w:b/>
                <w:bCs/>
                <w:i/>
                <w:iCs/>
              </w:rPr>
            </m:ctrlPr>
          </m:sSubPr>
          <m:e>
            <m:r>
              <m:rPr>
                <m:sty m:val="bi"/>
              </m:rPr>
              <w:rPr>
                <w:rStyle w:val="mord"/>
                <w:rFonts w:ascii="Cambria Math" w:hAnsi="Cambria Math"/>
              </w:rPr>
              <m:t>s</m:t>
            </m:r>
          </m:e>
          <m:sub>
            <m:r>
              <m:rPr>
                <m:sty m:val="bi"/>
              </m:rPr>
              <w:rPr>
                <w:rStyle w:val="mord"/>
                <w:rFonts w:ascii="Cambria Math" w:hAnsi="Cambria Math"/>
              </w:rPr>
              <m:t>t</m:t>
            </m:r>
          </m:sub>
        </m:sSub>
        <m:r>
          <w:rPr>
            <w:rStyle w:val="vlist-s"/>
            <w:rFonts w:ascii="Cambria Math" w:hAnsi="Cambria Math" w:cs="Times New Roman"/>
            <w:color w:val="0D0D0D"/>
            <w:sz w:val="2"/>
            <w:szCs w:val="2"/>
            <w:shd w:val="clear" w:color="auto" w:fill="FFFFFF"/>
          </w:rPr>
          <m:t>​</m:t>
        </m:r>
      </m:oMath>
      <w:r>
        <w:rPr>
          <w:rStyle w:val="vlist-s"/>
          <w:rFonts w:ascii="Times New Roman" w:hAnsi="Times New Roman" w:cs="Times New Roman"/>
          <w:color w:val="0D0D0D"/>
          <w:sz w:val="2"/>
          <w:szCs w:val="2"/>
          <w:shd w:val="clear" w:color="auto" w:fill="FFFFFF"/>
          <w:lang w:val="en-AU"/>
        </w:rPr>
        <w:t>(</w:t>
      </w:r>
      <w:r>
        <w:rPr>
          <w:rStyle w:val="vlist-s"/>
          <w:rFonts w:ascii="Times New Roman" w:hAnsi="Times New Roman" w:cs="Times New Roman"/>
          <w:color w:val="0D0D0D"/>
          <w:sz w:val="2"/>
          <w:szCs w:val="2"/>
          <w:shd w:val="clear" w:color="auto" w:fill="FFFFFF"/>
          <w:lang w:val="en-AU"/>
        </w:rPr>
        <w:tab/>
      </w:r>
      <w:proofErr w:type="gramStart"/>
      <w:r>
        <w:rPr>
          <w:rStyle w:val="vlist-s"/>
          <w:rFonts w:ascii="Times New Roman" w:hAnsi="Times New Roman" w:cs="Times New Roman"/>
          <w:color w:val="0D0D0D"/>
          <w:sz w:val="2"/>
          <w:szCs w:val="2"/>
          <w:shd w:val="clear" w:color="auto" w:fill="FFFFFF"/>
          <w:lang w:val="en-AU"/>
        </w:rPr>
        <w:t>()</w:t>
      </w:r>
      <w:r>
        <w:rPr>
          <w:rFonts w:ascii="Times New Roman" w:hAnsi="Times New Roman" w:cs="Times New Roman"/>
          <w:szCs w:val="28"/>
          <w:lang w:val="en-AU"/>
        </w:rPr>
        <w:t>(</w:t>
      </w:r>
      <w:proofErr w:type="gramEnd"/>
      <w:r w:rsidR="00255400">
        <w:rPr>
          <w:rFonts w:ascii="Times New Roman" w:hAnsi="Times New Roman" w:cs="Times New Roman"/>
          <w:szCs w:val="28"/>
          <w:lang w:val="en-AU"/>
        </w:rPr>
        <w:t>A1</w:t>
      </w:r>
      <w:r>
        <w:rPr>
          <w:rFonts w:ascii="Times New Roman" w:hAnsi="Times New Roman" w:cs="Times New Roman"/>
          <w:szCs w:val="28"/>
          <w:lang w:val="en-AU"/>
        </w:rPr>
        <w:t>-8)</w:t>
      </w:r>
    </w:p>
    <w:p w14:paraId="5D0CB9AD" w14:textId="1F297480" w:rsidR="00B77FDF" w:rsidRPr="008A08C7" w:rsidRDefault="008A08C7" w:rsidP="008A08C7">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 xml:space="preserve">, where </w:t>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1</m:t>
            </m:r>
          </m:sup>
        </m:sSup>
      </m:oMath>
      <w:r>
        <w:rPr>
          <w:rStyle w:val="mbin"/>
          <w:rFonts w:ascii="Times New Roman" w:hAnsi="Times New Roman" w:cs="Times New Roman"/>
          <w:lang w:val="en-AU"/>
        </w:rPr>
        <w:t xml:space="preserve"> and </w:t>
      </w:r>
      <m:oMath>
        <m:sSup>
          <m:sSupPr>
            <m:ctrlPr>
              <w:rPr>
                <w:rStyle w:val="mbin"/>
                <w:rFonts w:ascii="Cambria Math" w:hAnsi="Cambria Math"/>
                <w:i/>
              </w:rPr>
            </m:ctrlPr>
          </m:sSupPr>
          <m:e>
            <m:d>
              <m:dPr>
                <m:ctrlPr>
                  <w:rPr>
                    <w:rStyle w:val="mrel"/>
                    <w:rFonts w:ascii="Cambria Math" w:hAnsi="Cambria Math"/>
                    <w:i/>
                  </w:rPr>
                </m:ctrlPr>
              </m:dPr>
              <m:e>
                <m:sSubSup>
                  <m:sSubSupPr>
                    <m:ctrlPr>
                      <w:rPr>
                        <w:rStyle w:val="mord"/>
                        <w:rFonts w:ascii="Cambria Math" w:hAnsi="Cambria Math"/>
                        <w:b/>
                        <w:bCs/>
                        <w:i/>
                        <w:iCs/>
                      </w:rPr>
                    </m:ctrlPr>
                  </m:sSubSupPr>
                  <m:e>
                    <m:r>
                      <m:rPr>
                        <m:sty m:val="bi"/>
                      </m:rPr>
                      <w:rPr>
                        <w:rStyle w:val="mord"/>
                        <w:rFonts w:ascii="Cambria Math" w:hAnsi="Cambria Math"/>
                      </w:rPr>
                      <m:t>F</m:t>
                    </m:r>
                  </m:e>
                  <m:sub>
                    <m:r>
                      <m:rPr>
                        <m:sty m:val="bi"/>
                      </m:rPr>
                      <w:rPr>
                        <w:rStyle w:val="mord"/>
                        <w:rFonts w:ascii="Cambria Math" w:hAnsi="Cambria Math"/>
                      </w:rPr>
                      <m:t>s</m:t>
                    </m:r>
                  </m:sub>
                  <m:sup>
                    <m:r>
                      <m:rPr>
                        <m:sty m:val="bi"/>
                      </m:rPr>
                      <w:rPr>
                        <w:rStyle w:val="mord"/>
                        <w:rFonts w:ascii="Cambria Math" w:hAnsi="Cambria Math"/>
                      </w:rPr>
                      <m:t>l</m:t>
                    </m:r>
                  </m:sup>
                </m:sSubSup>
                <m:ctrlPr>
                  <w:rPr>
                    <w:rStyle w:val="mbin"/>
                    <w:rFonts w:ascii="Cambria Math" w:hAnsi="Cambria Math"/>
                    <w:i/>
                  </w:rPr>
                </m:ctrlPr>
              </m:e>
            </m:d>
          </m:e>
          <m:sup>
            <m:r>
              <w:rPr>
                <w:rStyle w:val="mbin"/>
                <w:rFonts w:ascii="Cambria Math" w:hAnsi="Cambria Math"/>
              </w:rPr>
              <m:t>0</m:t>
            </m:r>
          </m:sup>
        </m:sSup>
      </m:oMath>
      <w:r>
        <w:rPr>
          <w:rStyle w:val="mbin"/>
          <w:rFonts w:ascii="Times New Roman" w:hAnsi="Times New Roman" w:cs="Times New Roman"/>
          <w:lang w:val="en-AU"/>
        </w:rPr>
        <w:t xml:space="preserve"> refer to the tangential shear force at current and previous timestep, respectively.</w:t>
      </w:r>
      <w:r>
        <w:rPr>
          <w:rFonts w:ascii="Times New Roman" w:hAnsi="Times New Roman" w:cs="Times New Roman"/>
          <w:color w:val="0D0D0D"/>
          <w:sz w:val="29"/>
          <w:szCs w:val="29"/>
          <w:shd w:val="clear" w:color="auto" w:fill="FFFFFF"/>
        </w:rPr>
        <w:t xml:space="preserve"> </w:t>
      </w:r>
      <w:proofErr w:type="gramStart"/>
      <w:r w:rsidR="00B77FDF" w:rsidRPr="00B77FDF">
        <w:rPr>
          <w:rFonts w:ascii="Times New Roman" w:hAnsi="Times New Roman" w:cs="Times New Roman"/>
          <w:szCs w:val="28"/>
        </w:rPr>
        <w:t>Similar to</w:t>
      </w:r>
      <w:proofErr w:type="gramEnd"/>
      <w:r w:rsidR="00B77FDF" w:rsidRPr="00B77FDF">
        <w:rPr>
          <w:rFonts w:ascii="Times New Roman" w:hAnsi="Times New Roman" w:cs="Times New Roman"/>
          <w:szCs w:val="28"/>
        </w:rPr>
        <w:t xml:space="preserve"> the normal component, the tangential viscous force is proportional to the tangential relative velocity (</w:t>
      </w:r>
      <m:oMath>
        <m:acc>
          <m:accPr>
            <m:chr m:val="̇"/>
            <m:ctrlPr>
              <w:rPr>
                <w:rFonts w:ascii="Cambria Math" w:hAnsi="Cambria Math" w:cs="Times New Roman"/>
                <w:szCs w:val="28"/>
              </w:rPr>
            </m:ctrlPr>
          </m:accPr>
          <m:e>
            <m:sSub>
              <m:sSubPr>
                <m:ctrlPr>
                  <w:rPr>
                    <w:rFonts w:ascii="Cambria Math" w:hAnsi="Cambria Math" w:cs="Times New Roman"/>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t</m:t>
                </m:r>
              </m:sub>
            </m:sSub>
          </m:e>
        </m:acc>
      </m:oMath>
      <w:r w:rsidR="00B77FDF" w:rsidRPr="00B77FDF">
        <w:rPr>
          <w:rFonts w:ascii="Times New Roman" w:hAnsi="Times New Roman" w:cs="Times New Roman"/>
          <w:szCs w:val="28"/>
        </w:rPr>
        <w:t>):</w:t>
      </w:r>
    </w:p>
    <w:p w14:paraId="59BE1F0E" w14:textId="4FEA19D8" w:rsidR="00B77FDF" w:rsidRDefault="00B77FDF" w:rsidP="00B77FDF">
      <w:pPr>
        <w:tabs>
          <w:tab w:val="center" w:pos="4095"/>
          <w:tab w:val="right" w:pos="8190"/>
        </w:tabs>
        <w:spacing w:line="480" w:lineRule="auto"/>
        <w:jc w:val="both"/>
        <w:rPr>
          <w:rFonts w:ascii="Times New Roman" w:hAnsi="Times New Roman" w:cs="Times New Roman"/>
          <w:iCs/>
          <w:szCs w:val="28"/>
          <w:lang w:val="en-AU"/>
        </w:rPr>
      </w:pPr>
      <w:r>
        <w:rPr>
          <w:rFonts w:ascii="Times New Roman" w:hAnsi="Times New Roman" w:cs="Times New Roman"/>
          <w:b/>
          <w:bCs/>
          <w:iCs/>
          <w:szCs w:val="28"/>
          <w:lang w:val="en-AU"/>
        </w:rPr>
        <w:tab/>
      </w:r>
      <m:oMath>
        <m:sSubSup>
          <m:sSubSupPr>
            <m:ctrlPr>
              <w:rPr>
                <w:rFonts w:ascii="Cambria Math" w:hAnsi="Cambria Math" w:cs="Times New Roman"/>
                <w:b/>
                <w:bCs/>
                <w:i/>
                <w:iCs/>
                <w:szCs w:val="28"/>
              </w:rPr>
            </m:ctrlPr>
          </m:sSubSupPr>
          <m:e>
            <m:r>
              <m:rPr>
                <m:sty m:val="bi"/>
              </m:rPr>
              <w:rPr>
                <w:rFonts w:ascii="Cambria Math" w:hAnsi="Cambria Math" w:cs="Times New Roman"/>
                <w:szCs w:val="28"/>
              </w:rPr>
              <m:t>F</m:t>
            </m:r>
          </m:e>
          <m:sub>
            <m:r>
              <m:rPr>
                <m:sty m:val="bi"/>
              </m:rPr>
              <w:rPr>
                <w:rFonts w:ascii="Cambria Math" w:hAnsi="Cambria Math" w:cs="Times New Roman"/>
                <w:szCs w:val="28"/>
              </w:rPr>
              <m:t>s</m:t>
            </m:r>
          </m:sub>
          <m:sup>
            <m:r>
              <m:rPr>
                <m:sty m:val="bi"/>
              </m:rPr>
              <w:rPr>
                <w:rFonts w:ascii="Cambria Math" w:hAnsi="Cambria Math" w:cs="Times New Roman"/>
                <w:szCs w:val="28"/>
              </w:rPr>
              <m:t>d</m:t>
            </m:r>
          </m:sup>
        </m:sSubSup>
        <m:r>
          <w:rPr>
            <w:rFonts w:ascii="Cambria Math" w:hAnsi="Cambria Math" w:cs="Times New Roman"/>
            <w:szCs w:val="28"/>
          </w:rPr>
          <m:t>=</m:t>
        </m:r>
        <m:d>
          <m:dPr>
            <m:ctrlPr>
              <w:rPr>
                <w:rFonts w:ascii="Cambria Math" w:hAnsi="Cambria Math" w:cs="Times New Roman"/>
                <w:i/>
                <w:iCs/>
                <w:szCs w:val="28"/>
              </w:rPr>
            </m:ctrlPr>
          </m:dPr>
          <m:e>
            <m:r>
              <w:rPr>
                <w:rFonts w:ascii="Cambria Math" w:hAnsi="Cambria Math" w:cs="Times New Roman"/>
                <w:szCs w:val="28"/>
              </w:rPr>
              <m:t>2</m:t>
            </m:r>
            <m:sSub>
              <m:sSubPr>
                <m:ctrlPr>
                  <w:rPr>
                    <w:rFonts w:ascii="Cambria Math" w:hAnsi="Cambria Math" w:cs="Times New Roman"/>
                    <w:i/>
                    <w:iCs/>
                    <w:szCs w:val="28"/>
                  </w:rPr>
                </m:ctrlPr>
              </m:sSubPr>
              <m:e>
                <m:r>
                  <w:rPr>
                    <w:rFonts w:ascii="Cambria Math" w:hAnsi="Cambria Math" w:cs="Times New Roman"/>
                    <w:szCs w:val="28"/>
                  </w:rPr>
                  <m:t>β</m:t>
                </m:r>
              </m:e>
              <m:sub>
                <m:r>
                  <w:rPr>
                    <w:rFonts w:ascii="Cambria Math" w:hAnsi="Cambria Math" w:cs="Times New Roman"/>
                    <w:szCs w:val="28"/>
                  </w:rPr>
                  <m:t>s</m:t>
                </m:r>
              </m:sub>
            </m:sSub>
            <m:rad>
              <m:radPr>
                <m:degHide m:val="1"/>
                <m:ctrlPr>
                  <w:rPr>
                    <w:rFonts w:ascii="Cambria Math" w:hAnsi="Cambria Math" w:cs="Times New Roman"/>
                    <w:i/>
                    <w:iCs/>
                    <w:szCs w:val="28"/>
                  </w:rPr>
                </m:ctrlPr>
              </m:radPr>
              <m:deg/>
              <m:e>
                <m:sSub>
                  <m:sSubPr>
                    <m:ctrlPr>
                      <w:rPr>
                        <w:rFonts w:ascii="Cambria Math" w:hAnsi="Cambria Math" w:cs="Times New Roman"/>
                        <w:i/>
                        <w:iCs/>
                        <w:szCs w:val="28"/>
                      </w:rPr>
                    </m:ctrlPr>
                  </m:sSubPr>
                  <m:e>
                    <m:r>
                      <w:rPr>
                        <w:rFonts w:ascii="Cambria Math" w:hAnsi="Cambria Math" w:cs="Times New Roman"/>
                        <w:szCs w:val="28"/>
                      </w:rPr>
                      <m:t>m</m:t>
                    </m:r>
                  </m:e>
                  <m:sub>
                    <m:r>
                      <w:rPr>
                        <w:rFonts w:ascii="Cambria Math" w:hAnsi="Cambria Math" w:cs="Times New Roman"/>
                        <w:szCs w:val="28"/>
                      </w:rPr>
                      <m:t>c</m:t>
                    </m:r>
                  </m:sub>
                </m:sSub>
                <m:sSub>
                  <m:sSubPr>
                    <m:ctrlPr>
                      <w:rPr>
                        <w:rFonts w:ascii="Cambria Math" w:hAnsi="Cambria Math" w:cs="Times New Roman"/>
                        <w:i/>
                        <w:iCs/>
                        <w:szCs w:val="28"/>
                      </w:rPr>
                    </m:ctrlPr>
                  </m:sSubPr>
                  <m:e>
                    <m:r>
                      <w:rPr>
                        <w:rFonts w:ascii="Cambria Math" w:hAnsi="Cambria Math" w:cs="Times New Roman"/>
                        <w:szCs w:val="28"/>
                      </w:rPr>
                      <m:t>k</m:t>
                    </m:r>
                  </m:e>
                  <m:sub>
                    <m:r>
                      <w:rPr>
                        <w:rFonts w:ascii="Cambria Math" w:hAnsi="Cambria Math" w:cs="Times New Roman"/>
                        <w:szCs w:val="28"/>
                        <w:lang w:val="en-AU"/>
                      </w:rPr>
                      <m:t>s</m:t>
                    </m:r>
                  </m:sub>
                </m:sSub>
              </m:e>
            </m:rad>
          </m:e>
        </m:d>
        <m:acc>
          <m:accPr>
            <m:chr m:val="̇"/>
            <m:ctrlPr>
              <w:rPr>
                <w:rFonts w:ascii="Cambria Math" w:hAnsi="Cambria Math" w:cs="Times New Roman"/>
                <w:i/>
                <w:iCs/>
                <w:szCs w:val="28"/>
              </w:rPr>
            </m:ctrlPr>
          </m:accPr>
          <m:e>
            <m:sSub>
              <m:sSubPr>
                <m:ctrlPr>
                  <w:rPr>
                    <w:rFonts w:ascii="Cambria Math" w:hAnsi="Cambria Math" w:cs="Times New Roman"/>
                    <w:b/>
                    <w:bCs/>
                    <w:i/>
                    <w:iCs/>
                    <w:szCs w:val="28"/>
                  </w:rPr>
                </m:ctrlPr>
              </m:sSubPr>
              <m:e>
                <m:r>
                  <m:rPr>
                    <m:sty m:val="bi"/>
                  </m:rPr>
                  <w:rPr>
                    <w:rFonts w:ascii="Cambria Math" w:hAnsi="Cambria Math" w:cs="Times New Roman"/>
                    <w:szCs w:val="28"/>
                  </w:rPr>
                  <m:t>u</m:t>
                </m:r>
              </m:e>
              <m:sub>
                <m:r>
                  <m:rPr>
                    <m:sty m:val="bi"/>
                  </m:rPr>
                  <w:rPr>
                    <w:rFonts w:ascii="Cambria Math" w:hAnsi="Cambria Math" w:cs="Times New Roman"/>
                    <w:szCs w:val="28"/>
                  </w:rPr>
                  <m:t>s</m:t>
                </m:r>
              </m:sub>
            </m:sSub>
          </m:e>
        </m:acc>
      </m:oMath>
      <w:r>
        <w:rPr>
          <w:rFonts w:ascii="Times New Roman" w:hAnsi="Times New Roman" w:cs="Times New Roman"/>
          <w:iCs/>
          <w:szCs w:val="28"/>
          <w:lang w:val="en-AU"/>
        </w:rPr>
        <w:tab/>
        <w:t>(</w:t>
      </w:r>
      <w:r w:rsidR="00255400">
        <w:rPr>
          <w:rFonts w:ascii="Times New Roman" w:hAnsi="Times New Roman" w:cs="Times New Roman"/>
          <w:iCs/>
          <w:szCs w:val="28"/>
          <w:lang w:val="en-AU"/>
        </w:rPr>
        <w:t>A1</w:t>
      </w:r>
      <w:r>
        <w:rPr>
          <w:rFonts w:ascii="Times New Roman" w:hAnsi="Times New Roman" w:cs="Times New Roman"/>
          <w:iCs/>
          <w:szCs w:val="28"/>
          <w:lang w:val="en-AU"/>
        </w:rPr>
        <w:t>-9)</w:t>
      </w:r>
    </w:p>
    <w:p w14:paraId="2B697A19" w14:textId="61E29D7C" w:rsidR="00B77FDF" w:rsidRDefault="00B77FDF" w:rsidP="00B77FDF">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The total tangential contact force is the sum of these two components:</w:t>
      </w:r>
    </w:p>
    <w:p w14:paraId="690ECF82" w14:textId="62265666" w:rsidR="00B77FDF" w:rsidRPr="00B77FDF" w:rsidRDefault="00B77FDF" w:rsidP="00B77FDF">
      <w:pPr>
        <w:tabs>
          <w:tab w:val="center" w:pos="4095"/>
          <w:tab w:val="right" w:pos="8190"/>
        </w:tabs>
        <w:spacing w:line="480" w:lineRule="auto"/>
        <w:ind w:firstLineChars="100" w:firstLine="245"/>
        <w:jc w:val="both"/>
        <w:rPr>
          <w:rFonts w:ascii="Times New Roman" w:hAnsi="Times New Roman" w:cs="Times New Roman"/>
          <w:szCs w:val="28"/>
        </w:rPr>
      </w:pPr>
      <w:r>
        <w:rPr>
          <w:rFonts w:ascii="Times New Roman" w:hAnsi="Times New Roman" w:cs="Times New Roman"/>
          <w:b/>
          <w:bCs/>
          <w:szCs w:val="28"/>
          <w:lang w:val="en-AU"/>
        </w:rPr>
        <w:tab/>
      </w:r>
      <m:oMath>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l</m:t>
            </m:r>
          </m:sup>
        </m:sSubSup>
        <m:r>
          <w:rPr>
            <w:rFonts w:ascii="Cambria Math" w:hAnsi="Cambria Math" w:cs="Times New Roman"/>
            <w:szCs w:val="28"/>
            <w:lang w:val="en-AU"/>
          </w:rPr>
          <m:t>+</m:t>
        </m:r>
        <m:sSubSup>
          <m:sSubSupPr>
            <m:ctrlPr>
              <w:rPr>
                <w:rFonts w:ascii="Cambria Math" w:hAnsi="Cambria Math" w:cs="Times New Roman"/>
                <w:b/>
                <w:bCs/>
                <w:i/>
                <w:szCs w:val="28"/>
                <w:lang w:val="en-AU"/>
              </w:rPr>
            </m:ctrlPr>
          </m:sSubSupPr>
          <m:e>
            <m:r>
              <m:rPr>
                <m:sty m:val="bi"/>
              </m:rPr>
              <w:rPr>
                <w:rFonts w:ascii="Cambria Math" w:hAnsi="Cambria Math" w:cs="Times New Roman"/>
                <w:szCs w:val="28"/>
                <w:lang w:val="en-AU"/>
              </w:rPr>
              <m:t>F</m:t>
            </m:r>
          </m:e>
          <m:sub>
            <m:r>
              <m:rPr>
                <m:sty m:val="bi"/>
              </m:rPr>
              <w:rPr>
                <w:rFonts w:ascii="Cambria Math" w:hAnsi="Cambria Math" w:cs="Times New Roman"/>
                <w:szCs w:val="28"/>
                <w:lang w:val="en-AU"/>
              </w:rPr>
              <m:t>s</m:t>
            </m:r>
          </m:sub>
          <m:sup>
            <m:r>
              <m:rPr>
                <m:sty m:val="bi"/>
              </m:rPr>
              <w:rPr>
                <w:rFonts w:ascii="Cambria Math" w:hAnsi="Cambria Math" w:cs="Times New Roman"/>
                <w:szCs w:val="28"/>
                <w:lang w:val="en-AU"/>
              </w:rPr>
              <m:t>d</m:t>
            </m:r>
          </m:sup>
        </m:sSubSup>
      </m:oMath>
      <w:r>
        <w:rPr>
          <w:rFonts w:ascii="Times New Roman" w:hAnsi="Times New Roman" w:cs="Times New Roman"/>
          <w:b/>
          <w:bCs/>
          <w:szCs w:val="28"/>
          <w:lang w:val="en-AU"/>
        </w:rPr>
        <w:tab/>
      </w:r>
      <w:r w:rsidRPr="00B77FDF">
        <w:rPr>
          <w:rFonts w:ascii="Times New Roman" w:hAnsi="Times New Roman" w:cs="Times New Roman"/>
          <w:szCs w:val="28"/>
          <w:lang w:val="en-AU"/>
        </w:rPr>
        <w:t>(</w:t>
      </w:r>
      <w:r w:rsidR="00255400">
        <w:rPr>
          <w:rFonts w:ascii="Times New Roman" w:hAnsi="Times New Roman" w:cs="Times New Roman"/>
          <w:szCs w:val="28"/>
          <w:lang w:val="en-AU"/>
        </w:rPr>
        <w:t>A1</w:t>
      </w:r>
      <w:r w:rsidRPr="00B77FDF">
        <w:rPr>
          <w:rFonts w:ascii="Times New Roman" w:hAnsi="Times New Roman" w:cs="Times New Roman"/>
          <w:szCs w:val="28"/>
          <w:lang w:val="en-AU"/>
        </w:rPr>
        <w:t>-10)</w:t>
      </w:r>
    </w:p>
    <w:p w14:paraId="5403894D" w14:textId="620EB186" w:rsidR="00B77FDF" w:rsidRPr="00B77FDF" w:rsidRDefault="00B77FDF" w:rsidP="00B77FDF">
      <w:pPr>
        <w:tabs>
          <w:tab w:val="center" w:pos="4095"/>
          <w:tab w:val="right" w:pos="8190"/>
        </w:tabs>
        <w:spacing w:line="480" w:lineRule="auto"/>
        <w:ind w:firstLineChars="100" w:firstLine="240"/>
        <w:jc w:val="both"/>
        <w:rPr>
          <w:rFonts w:ascii="Times New Roman" w:hAnsi="Times New Roman" w:cs="Times New Roman"/>
          <w:szCs w:val="28"/>
        </w:rPr>
      </w:pPr>
      <w:r w:rsidRPr="00B77FDF">
        <w:rPr>
          <w:rFonts w:ascii="Times New Roman" w:hAnsi="Times New Roman" w:cs="Times New Roman"/>
          <w:szCs w:val="28"/>
        </w:rPr>
        <w:lastRenderedPageBreak/>
        <w:t>The tangential force is constrained by Coulomb's friction law to ensure it does not exceed the frictional limit, which depends on the friction coefficient (</w:t>
      </w:r>
      <m:oMath>
        <m:r>
          <w:rPr>
            <w:rFonts w:ascii="Cambria Math" w:hAnsi="Cambria Math" w:cs="Times New Roman"/>
            <w:szCs w:val="28"/>
          </w:rPr>
          <m:t>μ</m:t>
        </m:r>
      </m:oMath>
      <w:r w:rsidRPr="00B77FDF">
        <w:rPr>
          <w:rFonts w:ascii="Times New Roman" w:hAnsi="Times New Roman" w:cs="Times New Roman"/>
          <w:szCs w:val="28"/>
        </w:rPr>
        <w:t>) and the normal contact force (</w:t>
      </w:r>
      <m:oMath>
        <m:sSub>
          <m:sSubPr>
            <m:ctrlPr>
              <w:rPr>
                <w:rFonts w:ascii="Cambria Math" w:hAnsi="Cambria Math" w:cs="Times New Roman"/>
                <w:b/>
                <w:bCs/>
                <w:i/>
                <w:szCs w:val="28"/>
              </w:rPr>
            </m:ctrlPr>
          </m:sSubPr>
          <m:e>
            <m:r>
              <m:rPr>
                <m:sty m:val="bi"/>
              </m:rPr>
              <w:rPr>
                <w:rFonts w:ascii="Cambria Math" w:hAnsi="Cambria Math" w:cs="Times New Roman"/>
                <w:szCs w:val="28"/>
              </w:rPr>
              <m:t>F</m:t>
            </m:r>
          </m:e>
          <m:sub>
            <m:r>
              <m:rPr>
                <m:sty m:val="bi"/>
              </m:rPr>
              <w:rPr>
                <w:rFonts w:ascii="Cambria Math" w:hAnsi="Cambria Math" w:cs="Times New Roman"/>
                <w:szCs w:val="28"/>
              </w:rPr>
              <m:t>n</m:t>
            </m:r>
          </m:sub>
        </m:sSub>
      </m:oMath>
      <w:r w:rsidRPr="00B77FDF">
        <w:rPr>
          <w:rFonts w:ascii="Times New Roman" w:hAnsi="Times New Roman" w:cs="Times New Roman"/>
          <w:szCs w:val="28"/>
        </w:rPr>
        <w:t>):</w:t>
      </w:r>
    </w:p>
    <w:p w14:paraId="6B132576" w14:textId="02A92E37" w:rsidR="00B77FDF" w:rsidRDefault="00B77FDF" w:rsidP="00B77FDF">
      <w:pPr>
        <w:tabs>
          <w:tab w:val="center" w:pos="4095"/>
          <w:tab w:val="right" w:pos="8190"/>
        </w:tabs>
        <w:spacing w:line="480" w:lineRule="auto"/>
        <w:jc w:val="both"/>
        <w:rPr>
          <w:rFonts w:ascii="Times New Roman" w:hAnsi="Times New Roman" w:cs="Times New Roman"/>
          <w:szCs w:val="28"/>
          <w:lang w:val="en-AU"/>
        </w:rPr>
      </w:pPr>
      <w:r>
        <w:rPr>
          <w:rFonts w:ascii="Times New Roman" w:hAnsi="Times New Roman" w:cs="Times New Roman"/>
          <w:szCs w:val="28"/>
          <w:lang w:val="en-AU"/>
        </w:rPr>
        <w:tab/>
      </w:r>
      <m:oMath>
        <m:r>
          <w:rPr>
            <w:rFonts w:ascii="Cambria Math" w:hAnsi="Cambria Math" w:cs="Times New Roman"/>
            <w:szCs w:val="28"/>
            <w:lang w:val="en-AU"/>
          </w:rPr>
          <m:t>∥</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s</m:t>
            </m:r>
          </m:sub>
        </m:sSub>
        <m:r>
          <w:rPr>
            <w:rFonts w:ascii="Cambria Math" w:hAnsi="Cambria Math" w:cs="Times New Roman"/>
            <w:szCs w:val="28"/>
            <w:lang w:val="en-AU"/>
          </w:rPr>
          <m:t>∥≤μ∙∥</m:t>
        </m:r>
        <m:sSub>
          <m:sSubPr>
            <m:ctrlPr>
              <w:rPr>
                <w:rFonts w:ascii="Cambria Math" w:hAnsi="Cambria Math" w:cs="Times New Roman"/>
                <w:b/>
                <w:bCs/>
                <w:i/>
                <w:szCs w:val="28"/>
                <w:lang w:val="en-AU"/>
              </w:rPr>
            </m:ctrlPr>
          </m:sSubPr>
          <m:e>
            <m:r>
              <m:rPr>
                <m:sty m:val="bi"/>
              </m:rPr>
              <w:rPr>
                <w:rFonts w:ascii="Cambria Math" w:hAnsi="Cambria Math" w:cs="Times New Roman"/>
                <w:szCs w:val="28"/>
                <w:lang w:val="en-AU"/>
              </w:rPr>
              <m:t>F</m:t>
            </m:r>
            <m:ctrlPr>
              <w:rPr>
                <w:rFonts w:ascii="Cambria Math" w:hAnsi="Cambria Math" w:cs="Times New Roman"/>
                <w:i/>
                <w:szCs w:val="28"/>
                <w:lang w:val="en-AU"/>
              </w:rPr>
            </m:ctrlPr>
          </m:e>
          <m:sub>
            <m:r>
              <m:rPr>
                <m:sty m:val="bi"/>
              </m:rPr>
              <w:rPr>
                <w:rFonts w:ascii="Cambria Math" w:hAnsi="Cambria Math" w:cs="Times New Roman"/>
                <w:szCs w:val="28"/>
                <w:lang w:val="en-AU"/>
              </w:rPr>
              <m:t>n</m:t>
            </m:r>
          </m:sub>
        </m:sSub>
        <m:r>
          <w:rPr>
            <w:rFonts w:ascii="Cambria Math" w:hAnsi="Cambria Math" w:cs="Times New Roman"/>
            <w:szCs w:val="28"/>
            <w:lang w:val="en-AU"/>
          </w:rPr>
          <m:t>∥</m:t>
        </m:r>
      </m:oMath>
      <w:r>
        <w:rPr>
          <w:rFonts w:ascii="Times New Roman" w:hAnsi="Times New Roman" w:cs="Times New Roman"/>
          <w:szCs w:val="28"/>
          <w:lang w:val="en-AU"/>
        </w:rPr>
        <w:tab/>
        <w:t>(</w:t>
      </w:r>
      <w:r w:rsidR="00255400">
        <w:rPr>
          <w:rFonts w:ascii="Times New Roman" w:hAnsi="Times New Roman" w:cs="Times New Roman"/>
          <w:szCs w:val="28"/>
          <w:lang w:val="en-AU"/>
        </w:rPr>
        <w:t>A1</w:t>
      </w:r>
      <w:r>
        <w:rPr>
          <w:rFonts w:ascii="Times New Roman" w:hAnsi="Times New Roman" w:cs="Times New Roman"/>
          <w:szCs w:val="28"/>
          <w:lang w:val="en-AU"/>
        </w:rPr>
        <w:t>-11)</w:t>
      </w:r>
    </w:p>
    <w:p w14:paraId="60A291B5" w14:textId="57AC0251" w:rsidR="0003188B" w:rsidRDefault="00B77FDF" w:rsidP="0003188B">
      <w:pPr>
        <w:tabs>
          <w:tab w:val="center" w:pos="4095"/>
          <w:tab w:val="right" w:pos="8190"/>
        </w:tabs>
        <w:spacing w:line="480" w:lineRule="auto"/>
        <w:jc w:val="both"/>
        <w:rPr>
          <w:rFonts w:ascii="Times New Roman" w:hAnsi="Times New Roman" w:cs="Times New Roman"/>
          <w:szCs w:val="28"/>
        </w:rPr>
      </w:pPr>
      <w:r w:rsidRPr="00B77FDF">
        <w:rPr>
          <w:rFonts w:ascii="Times New Roman" w:hAnsi="Times New Roman" w:cs="Times New Roman"/>
          <w:szCs w:val="28"/>
        </w:rPr>
        <w:t>If the tangential force exceeds this limit, it is scaled down to satisfy the Coulomb criterion.</w:t>
      </w:r>
      <w:r>
        <w:rPr>
          <w:rFonts w:ascii="Segoe UI" w:hAnsi="Segoe UI" w:cs="Segoe UI"/>
          <w:color w:val="0D0D0D"/>
          <w:shd w:val="clear" w:color="auto" w:fill="FFFFFF"/>
        </w:rPr>
        <w:t xml:space="preserve"> </w:t>
      </w:r>
      <w:r w:rsidRPr="00B77FDF">
        <w:rPr>
          <w:rFonts w:ascii="Times New Roman" w:hAnsi="Times New Roman" w:cs="Times New Roman"/>
          <w:szCs w:val="28"/>
        </w:rPr>
        <w:t>This contact model provides a simple yet robust framework for simulating particle interactions, balancing computational efficiency and physical accuracy. The combination of elastic and viscous components ensures realistic dynamic responses, while the Coulomb criterion accounts for sliding and frictional behavior.</w:t>
      </w:r>
    </w:p>
    <w:p w14:paraId="35B51998" w14:textId="544B8CF4" w:rsidR="0003188B" w:rsidRPr="000124B8" w:rsidRDefault="007E7968" w:rsidP="007E7968">
      <w:pPr>
        <w:pStyle w:val="2"/>
        <w:numPr>
          <w:ilvl w:val="0"/>
          <w:numId w:val="0"/>
        </w:numPr>
        <w:ind w:left="576" w:hanging="576"/>
        <w:rPr>
          <w:rFonts w:ascii="Times New Roman" w:hAnsi="Times New Roman" w:cs="Times New Roman"/>
          <w:color w:val="000000" w:themeColor="text1"/>
          <w:lang w:val="en-AU"/>
        </w:rPr>
      </w:pPr>
      <w:bookmarkStart w:id="178" w:name="_Toc189388529"/>
      <w:r w:rsidRPr="000124B8">
        <w:rPr>
          <w:rFonts w:ascii="Times New Roman" w:hAnsi="Times New Roman" w:cs="Times New Roman"/>
          <w:color w:val="000000" w:themeColor="text1"/>
          <w:lang w:val="en-AU"/>
        </w:rPr>
        <w:t xml:space="preserve">A1.3. </w:t>
      </w:r>
      <w:r w:rsidR="0003188B" w:rsidRPr="000124B8">
        <w:rPr>
          <w:rFonts w:ascii="Times New Roman" w:hAnsi="Times New Roman" w:cs="Times New Roman"/>
          <w:color w:val="000000" w:themeColor="text1"/>
          <w:lang w:val="en-AU"/>
        </w:rPr>
        <w:t xml:space="preserve">Demonstration: </w:t>
      </w:r>
      <w:r w:rsidR="00A27CE8" w:rsidRPr="000124B8">
        <w:rPr>
          <w:rFonts w:ascii="Times New Roman" w:hAnsi="Times New Roman" w:cs="Times New Roman"/>
          <w:color w:val="000000" w:themeColor="text1"/>
          <w:lang w:val="en-AU"/>
        </w:rPr>
        <w:t>s</w:t>
      </w:r>
      <w:r w:rsidR="0003188B" w:rsidRPr="000124B8">
        <w:rPr>
          <w:rFonts w:ascii="Times New Roman" w:hAnsi="Times New Roman" w:cs="Times New Roman"/>
          <w:color w:val="000000" w:themeColor="text1"/>
          <w:lang w:val="en-AU"/>
        </w:rPr>
        <w:t xml:space="preserve">lope </w:t>
      </w:r>
      <w:r w:rsidR="00A27CE8" w:rsidRPr="000124B8">
        <w:rPr>
          <w:rFonts w:ascii="Times New Roman" w:hAnsi="Times New Roman" w:cs="Times New Roman"/>
          <w:color w:val="000000" w:themeColor="text1"/>
          <w:lang w:val="en-AU"/>
        </w:rPr>
        <w:t>g</w:t>
      </w:r>
      <w:r w:rsidR="0003188B" w:rsidRPr="000124B8">
        <w:rPr>
          <w:rFonts w:ascii="Times New Roman" w:hAnsi="Times New Roman" w:cs="Times New Roman"/>
          <w:color w:val="000000" w:themeColor="text1"/>
          <w:lang w:val="en-AU"/>
        </w:rPr>
        <w:t>eneration</w:t>
      </w:r>
      <w:bookmarkEnd w:id="178"/>
    </w:p>
    <w:p w14:paraId="2165571E" w14:textId="0954BD35" w:rsidR="00261046" w:rsidRPr="000124B8" w:rsidRDefault="007E7968" w:rsidP="007E7968">
      <w:pPr>
        <w:pStyle w:val="3"/>
        <w:numPr>
          <w:ilvl w:val="0"/>
          <w:numId w:val="0"/>
        </w:numPr>
        <w:rPr>
          <w:rFonts w:ascii="Times New Roman" w:hAnsi="Times New Roman" w:cs="Times New Roman"/>
          <w:color w:val="000000" w:themeColor="text1"/>
          <w:lang w:val="en-AU"/>
        </w:rPr>
      </w:pPr>
      <w:bookmarkStart w:id="179" w:name="_Toc189388530"/>
      <w:r w:rsidRPr="000124B8">
        <w:rPr>
          <w:rFonts w:ascii="Times New Roman" w:hAnsi="Times New Roman" w:cs="Times New Roman"/>
          <w:color w:val="000000" w:themeColor="text1"/>
          <w:lang w:val="en-AU"/>
        </w:rPr>
        <w:t xml:space="preserve">A1.3.1. </w:t>
      </w:r>
      <w:r w:rsidR="00261046" w:rsidRPr="000124B8">
        <w:rPr>
          <w:rFonts w:ascii="Times New Roman" w:hAnsi="Times New Roman" w:cs="Times New Roman"/>
          <w:color w:val="000000" w:themeColor="text1"/>
          <w:lang w:val="en-AU"/>
        </w:rPr>
        <w:t>Simulation setup</w:t>
      </w:r>
      <w:bookmarkEnd w:id="179"/>
    </w:p>
    <w:p w14:paraId="791B6A28" w14:textId="1D87D2B5" w:rsidR="00261046" w:rsidRDefault="00261046" w:rsidP="005D49B6">
      <w:pPr>
        <w:tabs>
          <w:tab w:val="center" w:pos="4095"/>
          <w:tab w:val="right" w:pos="8190"/>
        </w:tabs>
        <w:spacing w:line="480" w:lineRule="auto"/>
        <w:ind w:firstLineChars="100" w:firstLine="240"/>
        <w:jc w:val="both"/>
        <w:rPr>
          <w:rFonts w:ascii="Times New Roman" w:hAnsi="Times New Roman" w:cs="Times New Roman"/>
          <w:szCs w:val="28"/>
        </w:rPr>
      </w:pPr>
      <w:r w:rsidRPr="00261046">
        <w:rPr>
          <w:rFonts w:ascii="Times New Roman" w:hAnsi="Times New Roman" w:cs="Times New Roman"/>
          <w:szCs w:val="28"/>
        </w:rPr>
        <w:t>In this validation case, 524,288 particles were randomly generated within a cuboid domain of dimensions 0.2 m×0.2 m×0.8 m, with diameters uniformly distributed between 2 mm and 3.2 mm</w:t>
      </w:r>
      <w:r>
        <w:rPr>
          <w:rFonts w:ascii="Times New Roman" w:hAnsi="Times New Roman" w:cs="Times New Roman"/>
          <w:szCs w:val="28"/>
        </w:rPr>
        <w:t xml:space="preserve"> as shown in </w:t>
      </w:r>
      <w:r w:rsidRPr="009149E9">
        <w:rPr>
          <w:rFonts w:ascii="Times New Roman" w:hAnsi="Times New Roman" w:cs="Times New Roman"/>
          <w:color w:val="0432FF"/>
          <w:szCs w:val="28"/>
        </w:rPr>
        <w:t xml:space="preserve">Fig. </w:t>
      </w:r>
      <w:r w:rsidR="00F60A2A">
        <w:rPr>
          <w:rFonts w:ascii="Times New Roman" w:hAnsi="Times New Roman" w:cs="Times New Roman"/>
          <w:color w:val="0432FF"/>
          <w:szCs w:val="28"/>
        </w:rPr>
        <w:t>A1.7</w:t>
      </w:r>
      <w:r w:rsidRPr="009149E9">
        <w:rPr>
          <w:rFonts w:ascii="Times New Roman" w:hAnsi="Times New Roman" w:cs="Times New Roman"/>
          <w:color w:val="0432FF"/>
          <w:szCs w:val="28"/>
        </w:rPr>
        <w:t>(a)</w:t>
      </w:r>
      <w:r w:rsidRPr="00261046">
        <w:rPr>
          <w:rFonts w:ascii="Times New Roman" w:hAnsi="Times New Roman" w:cs="Times New Roman"/>
          <w:szCs w:val="28"/>
        </w:rPr>
        <w:t xml:space="preserve">. </w:t>
      </w:r>
      <w:r w:rsidR="009149E9" w:rsidRPr="009149E9">
        <w:rPr>
          <w:rFonts w:ascii="Times New Roman" w:hAnsi="Times New Roman" w:cs="Times New Roman"/>
          <w:szCs w:val="28"/>
        </w:rPr>
        <w:t>The particles, assigned a density of 2650 kg/m³, interacted via a linear contact model, with parameters detailed in</w:t>
      </w:r>
      <w:r w:rsidRPr="00261046">
        <w:rPr>
          <w:rFonts w:ascii="Times New Roman" w:hAnsi="Times New Roman" w:cs="Times New Roman"/>
          <w:szCs w:val="28"/>
        </w:rPr>
        <w:t xml:space="preserve"> </w:t>
      </w:r>
      <w:r w:rsidRPr="009149E9">
        <w:rPr>
          <w:rFonts w:ascii="Times New Roman" w:hAnsi="Times New Roman" w:cs="Times New Roman"/>
          <w:color w:val="0432FF"/>
          <w:szCs w:val="28"/>
        </w:rPr>
        <w:t>Tabl</w:t>
      </w:r>
      <w:r w:rsidRPr="00261046">
        <w:rPr>
          <w:rFonts w:ascii="Times New Roman" w:hAnsi="Times New Roman" w:cs="Times New Roman"/>
          <w:color w:val="0432FF"/>
          <w:szCs w:val="28"/>
        </w:rPr>
        <w:t xml:space="preserve">e </w:t>
      </w:r>
      <w:r w:rsidR="00F60A2A">
        <w:rPr>
          <w:rFonts w:ascii="Times New Roman" w:hAnsi="Times New Roman" w:cs="Times New Roman"/>
          <w:color w:val="0432FF"/>
          <w:szCs w:val="28"/>
        </w:rPr>
        <w:t>A1-</w:t>
      </w:r>
      <w:r w:rsidRPr="00261046">
        <w:rPr>
          <w:rFonts w:ascii="Times New Roman" w:hAnsi="Times New Roman" w:cs="Times New Roman"/>
          <w:color w:val="0432FF"/>
          <w:szCs w:val="28"/>
        </w:rPr>
        <w:t>1</w:t>
      </w:r>
      <w:r w:rsidRPr="00261046">
        <w:rPr>
          <w:rFonts w:ascii="Times New Roman" w:hAnsi="Times New Roman" w:cs="Times New Roman"/>
          <w:szCs w:val="28"/>
        </w:rPr>
        <w:t>.</w:t>
      </w:r>
      <w:r w:rsidR="009149E9" w:rsidRPr="009149E9">
        <w:rPr>
          <w:rFonts w:ascii="Times New Roman" w:hAnsi="Times New Roman" w:cs="Times New Roman"/>
          <w:szCs w:val="28"/>
        </w:rPr>
        <w:t> Initially, the random particle placement resulted in overlapping configurations,</w:t>
      </w:r>
      <w:r w:rsidR="005D49B6">
        <w:rPr>
          <w:rFonts w:ascii="Times New Roman" w:hAnsi="Times New Roman" w:cs="Times New Roman"/>
          <w:szCs w:val="28"/>
          <w:lang w:val="en-AU"/>
        </w:rPr>
        <w:t xml:space="preserve"> </w:t>
      </w:r>
      <w:r w:rsidR="009149E9" w:rsidRPr="009149E9">
        <w:rPr>
          <w:rFonts w:ascii="Times New Roman" w:hAnsi="Times New Roman" w:cs="Times New Roman"/>
          <w:szCs w:val="28"/>
        </w:rPr>
        <w:t>creating significant elastic potential energy. To stabilize the system, particle velocities were periodically nullified every 200 timesteps to dissipate excess energy and prevent numerical instability. Under gravitational forces, particles settled onto a fixed bottom boundary while lateral walls provided support.</w:t>
      </w:r>
    </w:p>
    <w:p w14:paraId="0A47BEBF" w14:textId="77777777" w:rsidR="005D49B6" w:rsidRDefault="005D49B6" w:rsidP="005D49B6">
      <w:pPr>
        <w:spacing w:line="480" w:lineRule="auto"/>
        <w:jc w:val="center"/>
        <w:rPr>
          <w:rFonts w:ascii="Times New Roman" w:hAnsi="Times New Roman" w:cs="Times New Roman"/>
          <w:color w:val="000000" w:themeColor="text1"/>
          <w:szCs w:val="28"/>
          <w:lang w:val="en-AU"/>
        </w:rPr>
      </w:pPr>
    </w:p>
    <w:p w14:paraId="53CAE2ED" w14:textId="77777777" w:rsidR="005D49B6" w:rsidRDefault="005D49B6" w:rsidP="005D49B6">
      <w:pPr>
        <w:spacing w:line="480" w:lineRule="auto"/>
        <w:jc w:val="center"/>
        <w:rPr>
          <w:rFonts w:ascii="Times New Roman" w:hAnsi="Times New Roman" w:cs="Times New Roman"/>
          <w:color w:val="000000" w:themeColor="text1"/>
          <w:szCs w:val="28"/>
          <w:lang w:val="en-AU"/>
        </w:rPr>
      </w:pPr>
    </w:p>
    <w:p w14:paraId="2DA1C3B3" w14:textId="66F02876" w:rsidR="005D49B6" w:rsidRDefault="005D49B6" w:rsidP="005D49B6">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lastRenderedPageBreak/>
        <w:t xml:space="preserve">Table. </w:t>
      </w:r>
      <w:r w:rsidR="00F60A2A">
        <w:rPr>
          <w:rFonts w:ascii="Times New Roman" w:hAnsi="Times New Roman" w:cs="Times New Roman"/>
          <w:color w:val="000000" w:themeColor="text1"/>
          <w:szCs w:val="28"/>
          <w:lang w:val="en-AU"/>
        </w:rPr>
        <w:t>A</w:t>
      </w:r>
      <w:r w:rsidR="00255400">
        <w:rPr>
          <w:rFonts w:ascii="Times New Roman" w:hAnsi="Times New Roman" w:cs="Times New Roman"/>
          <w:color w:val="000000" w:themeColor="text1"/>
          <w:szCs w:val="28"/>
          <w:lang w:val="en-AU"/>
        </w:rPr>
        <w:t>1</w:t>
      </w:r>
      <w:r>
        <w:rPr>
          <w:rFonts w:ascii="Times New Roman" w:hAnsi="Times New Roman" w:cs="Times New Roman"/>
          <w:color w:val="000000" w:themeColor="text1"/>
          <w:szCs w:val="28"/>
          <w:lang w:val="en-AU"/>
        </w:rPr>
        <w:t xml:space="preserve">-1 Parameters used in slope generation </w:t>
      </w:r>
      <w:proofErr w:type="gramStart"/>
      <w:r>
        <w:rPr>
          <w:rFonts w:ascii="Times New Roman" w:hAnsi="Times New Roman" w:cs="Times New Roman"/>
          <w:color w:val="000000" w:themeColor="text1"/>
          <w:szCs w:val="28"/>
          <w:lang w:val="en-AU"/>
        </w:rPr>
        <w:t>demo</w:t>
      </w:r>
      <w:proofErr w:type="gramEnd"/>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5D49B6" w14:paraId="28309CC6" w14:textId="77777777" w:rsidTr="003B26B4">
        <w:trPr>
          <w:trHeight w:val="119"/>
        </w:trPr>
        <w:tc>
          <w:tcPr>
            <w:tcW w:w="6663" w:type="dxa"/>
            <w:tcBorders>
              <w:top w:val="single" w:sz="24" w:space="0" w:color="auto"/>
              <w:bottom w:val="single" w:sz="4" w:space="0" w:color="auto"/>
            </w:tcBorders>
          </w:tcPr>
          <w:p w14:paraId="31DD80B8"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199FF2C1"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5D49B6" w14:paraId="52631788" w14:textId="77777777" w:rsidTr="003B26B4">
        <w:trPr>
          <w:trHeight w:val="20"/>
        </w:trPr>
        <w:tc>
          <w:tcPr>
            <w:tcW w:w="6663" w:type="dxa"/>
            <w:tcBorders>
              <w:top w:val="single" w:sz="4" w:space="0" w:color="auto"/>
            </w:tcBorders>
          </w:tcPr>
          <w:p w14:paraId="6BFB166B"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1A97F372" w14:textId="77777777" w:rsidR="005D49B6" w:rsidRPr="00A27CE8" w:rsidRDefault="005D49B6" w:rsidP="003B26B4">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Pr="00A27CE8">
              <w:rPr>
                <w:rFonts w:ascii="Times New Roman" w:eastAsia="Yu Mincho" w:hAnsi="Times New Roman" w:cs="Times New Roman"/>
                <w:color w:val="000000" w:themeColor="text1"/>
                <w:lang w:val="en-AU" w:eastAsia="ja-JP"/>
              </w:rPr>
              <w:t>512</w:t>
            </w:r>
          </w:p>
        </w:tc>
      </w:tr>
      <w:tr w:rsidR="005D49B6" w14:paraId="6FDA9FBC" w14:textId="77777777" w:rsidTr="003B26B4">
        <w:trPr>
          <w:trHeight w:val="20"/>
        </w:trPr>
        <w:tc>
          <w:tcPr>
            <w:tcW w:w="6663" w:type="dxa"/>
          </w:tcPr>
          <w:p w14:paraId="3E8AA24F"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67818BBC"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5D49B6" w14:paraId="30244523" w14:textId="77777777" w:rsidTr="003B26B4">
        <w:trPr>
          <w:trHeight w:val="20"/>
        </w:trPr>
        <w:tc>
          <w:tcPr>
            <w:tcW w:w="6663" w:type="dxa"/>
          </w:tcPr>
          <w:p w14:paraId="312ED37A"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6C73C39D"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Hertz-</w:t>
            </w:r>
            <w:proofErr w:type="spellStart"/>
            <w:r>
              <w:rPr>
                <w:rFonts w:ascii="Times New Roman" w:eastAsia="Yu Mincho" w:hAnsi="Times New Roman" w:cs="Times New Roman"/>
                <w:color w:val="000000" w:themeColor="text1"/>
                <w:lang w:val="en-AU" w:eastAsia="ja-JP"/>
              </w:rPr>
              <w:t>Mindlin</w:t>
            </w:r>
            <w:proofErr w:type="spellEnd"/>
          </w:p>
        </w:tc>
      </w:tr>
      <w:tr w:rsidR="005D49B6" w14:paraId="67ECC6DD" w14:textId="77777777" w:rsidTr="003B26B4">
        <w:trPr>
          <w:trHeight w:val="20"/>
        </w:trPr>
        <w:tc>
          <w:tcPr>
            <w:tcW w:w="6663" w:type="dxa"/>
          </w:tcPr>
          <w:p w14:paraId="7A7D2727" w14:textId="0524C681"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 xml:space="preserve">Interparticle 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2E540266"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5D49B6" w14:paraId="6D7B5875" w14:textId="77777777" w:rsidTr="003B26B4">
        <w:trPr>
          <w:trHeight w:val="20"/>
        </w:trPr>
        <w:tc>
          <w:tcPr>
            <w:tcW w:w="6663" w:type="dxa"/>
          </w:tcPr>
          <w:p w14:paraId="0195F4E4" w14:textId="2786EDD4"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70E071D1"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5D49B6" w14:paraId="00F1903C" w14:textId="77777777" w:rsidTr="003B26B4">
        <w:trPr>
          <w:trHeight w:val="20"/>
        </w:trPr>
        <w:tc>
          <w:tcPr>
            <w:tcW w:w="6663" w:type="dxa"/>
          </w:tcPr>
          <w:p w14:paraId="2FFD7DB6" w14:textId="52A05545" w:rsidR="005D49B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w:t>
            </w:r>
            <w:r>
              <w:rPr>
                <w:rFonts w:ascii="Times New Roman" w:eastAsia="Yu Mincho" w:hAnsi="Times New Roman" w:cs="Times New Roman"/>
                <w:color w:val="000000" w:themeColor="text1"/>
                <w:lang w:eastAsia="ja-JP"/>
              </w:rPr>
              <w:t xml:space="preserve">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pw</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2ACC76AD"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5D49B6" w14:paraId="1C3D7726" w14:textId="77777777" w:rsidTr="003B26B4">
        <w:trPr>
          <w:trHeight w:val="20"/>
        </w:trPr>
        <w:tc>
          <w:tcPr>
            <w:tcW w:w="6663" w:type="dxa"/>
          </w:tcPr>
          <w:p w14:paraId="4E3708EA" w14:textId="5DDABD6C" w:rsidR="005D49B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pw</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305DDEEA" w14:textId="77777777" w:rsidR="005D49B6" w:rsidRPr="00261046" w:rsidRDefault="005D49B6"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5D49B6" w14:paraId="2026224B" w14:textId="77777777" w:rsidTr="003B26B4">
        <w:trPr>
          <w:trHeight w:val="20"/>
        </w:trPr>
        <w:tc>
          <w:tcPr>
            <w:tcW w:w="6663" w:type="dxa"/>
          </w:tcPr>
          <w:p w14:paraId="7D10B2DC"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04AA9BC2"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0.50</w:t>
            </w:r>
          </w:p>
        </w:tc>
      </w:tr>
      <w:tr w:rsidR="005D49B6" w14:paraId="37760889" w14:textId="77777777" w:rsidTr="003B26B4">
        <w:trPr>
          <w:trHeight w:val="20"/>
        </w:trPr>
        <w:tc>
          <w:tcPr>
            <w:tcW w:w="6663" w:type="dxa"/>
          </w:tcPr>
          <w:p w14:paraId="71FE4F4A"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4434C4FD"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5</w:t>
            </w:r>
            <w:r w:rsidRPr="004C208A">
              <w:rPr>
                <w:rFonts w:ascii="Times New Roman" w:eastAsia="Yu Mincho" w:hAnsi="Times New Roman" w:cs="Times New Roman"/>
                <w:color w:val="000000" w:themeColor="text1"/>
                <w:lang w:eastAsia="ja-JP"/>
              </w:rPr>
              <w:t>0</w:t>
            </w:r>
          </w:p>
        </w:tc>
      </w:tr>
      <w:tr w:rsidR="005D49B6" w14:paraId="2B0F3FC5" w14:textId="77777777" w:rsidTr="003B26B4">
        <w:trPr>
          <w:trHeight w:val="20"/>
        </w:trPr>
        <w:tc>
          <w:tcPr>
            <w:tcW w:w="6663" w:type="dxa"/>
          </w:tcPr>
          <w:p w14:paraId="46323574"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0F397A23"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5D49B6" w14:paraId="588C5C98" w14:textId="77777777" w:rsidTr="003B26B4">
        <w:trPr>
          <w:trHeight w:val="20"/>
        </w:trPr>
        <w:tc>
          <w:tcPr>
            <w:tcW w:w="6663" w:type="dxa"/>
            <w:tcBorders>
              <w:bottom w:val="single" w:sz="4" w:space="0" w:color="auto"/>
            </w:tcBorders>
          </w:tcPr>
          <w:p w14:paraId="030E451B"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557DDCCC" w14:textId="77777777" w:rsidR="005D49B6" w:rsidRPr="004C208A" w:rsidRDefault="005D49B6"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w:t>
            </w:r>
            <w:r>
              <w:rPr>
                <w:rFonts w:ascii="Times New Roman" w:eastAsia="Yu Mincho" w:hAnsi="Times New Roman" w:cs="Times New Roman"/>
                <w:color w:val="000000" w:themeColor="text1"/>
                <w:lang w:eastAsia="ja-JP"/>
              </w:rPr>
              <w:t>1</w:t>
            </w:r>
          </w:p>
        </w:tc>
      </w:tr>
    </w:tbl>
    <w:p w14:paraId="0E58B8A0" w14:textId="77777777" w:rsidR="005D49B6" w:rsidRPr="005D49B6" w:rsidRDefault="005D49B6" w:rsidP="005D49B6">
      <w:pPr>
        <w:tabs>
          <w:tab w:val="center" w:pos="4095"/>
          <w:tab w:val="right" w:pos="8190"/>
        </w:tabs>
        <w:spacing w:line="480" w:lineRule="auto"/>
        <w:ind w:firstLineChars="100" w:firstLine="240"/>
        <w:jc w:val="both"/>
        <w:rPr>
          <w:rFonts w:ascii="Times New Roman" w:hAnsi="Times New Roman" w:cs="Times New Roman"/>
          <w:szCs w:val="28"/>
          <w:lang w:val="en-AU"/>
        </w:rPr>
      </w:pPr>
    </w:p>
    <w:p w14:paraId="00F0DAB8" w14:textId="6367BBA1" w:rsidR="00261046" w:rsidRPr="0003188B" w:rsidRDefault="008A08C7" w:rsidP="00261046">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75C3D305" wp14:editId="6AA9D8BA">
            <wp:extent cx="2520000" cy="1679899"/>
            <wp:effectExtent l="0" t="0" r="0" b="0"/>
            <wp:docPr id="188674315" name="图片 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315" name="图片 2" descr="图片包含 图形用户界面&#10;&#10;描述已自动生成"/>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261046">
        <w:rPr>
          <w:rFonts w:ascii="Times New Roman" w:hAnsi="Times New Roman" w:cs="Times New Roman"/>
          <w:color w:val="000000" w:themeColor="text1"/>
          <w:szCs w:val="28"/>
          <w:lang w:val="en-AU"/>
        </w:rPr>
        <w:t xml:space="preserve"> </w:t>
      </w:r>
      <w:r w:rsidR="003A5964">
        <w:rPr>
          <w:rFonts w:ascii="Times New Roman" w:hAnsi="Times New Roman" w:cs="Times New Roman"/>
          <w:noProof/>
          <w:color w:val="000000" w:themeColor="text1"/>
          <w:szCs w:val="28"/>
          <w:lang w:val="en-AU"/>
          <w14:ligatures w14:val="standardContextual"/>
        </w:rPr>
        <w:drawing>
          <wp:inline distT="0" distB="0" distL="0" distR="0" wp14:anchorId="1D95FEE9" wp14:editId="33284325">
            <wp:extent cx="2520000" cy="1679899"/>
            <wp:effectExtent l="0" t="0" r="0" b="0"/>
            <wp:docPr id="2131448770" name="图片 4" descr="图形用户界面,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8770" name="图片 4" descr="图形用户界面, Teams&#10;&#10;描述已自动生成"/>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261046">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F41F4A7" wp14:editId="6C82681F">
                <wp:extent cx="1759226" cy="298800"/>
                <wp:effectExtent l="0" t="0" r="6350" b="6350"/>
                <wp:docPr id="168640971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3B626B" w14:textId="77777777" w:rsidR="00261046" w:rsidRPr="0003188B" w:rsidRDefault="00261046" w:rsidP="005D7C12">
                            <w:pPr>
                              <w:pStyle w:val="a9"/>
                              <w:numPr>
                                <w:ilvl w:val="0"/>
                                <w:numId w:val="12"/>
                              </w:numPr>
                              <w:jc w:val="center"/>
                              <w:rPr>
                                <w:rFonts w:ascii="Times New Roman" w:hAnsi="Times New Roman" w:cs="Times New Roman"/>
                                <w:lang w:val="en-AU"/>
                              </w:rPr>
                            </w:pPr>
                            <w:r w:rsidRPr="0003188B">
                              <w:rPr>
                                <w:rFonts w:ascii="Times New Roman" w:hAnsi="Times New Roman" w:cs="Times New Roman"/>
                                <w:lang w:val="en-AU"/>
                              </w:rPr>
                              <w:t>100,000-time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41F4A7" id="文本框 42" o:spid="_x0000_s104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WtH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T8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D1da0cyAgAAXAQAAA4AAAAAAAAAAAAAAAAA&#13;&#10;LgIAAGRycy9lMm9Eb2MueG1sUEsBAi0AFAAGAAgAAAAhAFz71DjfAAAACQEAAA8AAAAAAAAAAAAA&#13;&#10;AAAAjAQAAGRycy9kb3ducmV2LnhtbFBLBQYAAAAABAAEAPMAAACYBQAAAAA=&#13;&#10;" fillcolor="white [3201]" stroked="f" strokeweight=".5pt">
                <v:textbox>
                  <w:txbxContent>
                    <w:p w14:paraId="793B626B" w14:textId="77777777" w:rsidR="00261046" w:rsidRPr="0003188B" w:rsidRDefault="00261046" w:rsidP="005D7C12">
                      <w:pPr>
                        <w:pStyle w:val="a9"/>
                        <w:numPr>
                          <w:ilvl w:val="0"/>
                          <w:numId w:val="12"/>
                        </w:numPr>
                        <w:jc w:val="center"/>
                        <w:rPr>
                          <w:rFonts w:ascii="Times New Roman" w:hAnsi="Times New Roman" w:cs="Times New Roman"/>
                          <w:lang w:val="en-AU"/>
                        </w:rPr>
                      </w:pPr>
                      <w:r w:rsidRPr="0003188B">
                        <w:rPr>
                          <w:rFonts w:ascii="Times New Roman" w:hAnsi="Times New Roman" w:cs="Times New Roman"/>
                          <w:lang w:val="en-AU"/>
                        </w:rPr>
                        <w:t>100,000-time step</w:t>
                      </w:r>
                    </w:p>
                  </w:txbxContent>
                </v:textbox>
                <w10:anchorlock/>
              </v:shape>
            </w:pict>
          </mc:Fallback>
        </mc:AlternateContent>
      </w:r>
      <w:r w:rsidR="00261046">
        <w:rPr>
          <w:rFonts w:ascii="Times New Roman" w:hAnsi="Times New Roman" w:cs="Times New Roman"/>
          <w:color w:val="000000" w:themeColor="text1"/>
          <w:szCs w:val="28"/>
          <w:lang w:val="en-AU"/>
        </w:rPr>
        <w:t xml:space="preserve">         </w:t>
      </w:r>
      <w:r w:rsidR="00261046">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07970AE" wp14:editId="3DE48F0A">
                <wp:extent cx="1759226" cy="298800"/>
                <wp:effectExtent l="0" t="0" r="6350" b="6350"/>
                <wp:docPr id="1237750280"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63B9A27" w14:textId="6BF41B29" w:rsidR="00261046" w:rsidRPr="0003188B" w:rsidRDefault="003A5964"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25</w:t>
                            </w:r>
                            <w:r w:rsidR="00261046" w:rsidRPr="0003188B">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970AE" id="_x0000_s104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yS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mlz8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ELvJJIyAgAAXAQAAA4AAAAAAAAAAAAAAAAA&#13;&#10;LgIAAGRycy9lMm9Eb2MueG1sUEsBAi0AFAAGAAgAAAAhAFz71DjfAAAACQEAAA8AAAAAAAAAAAAA&#13;&#10;AAAAjAQAAGRycy9kb3ducmV2LnhtbFBLBQYAAAAABAAEAPMAAACYBQAAAAA=&#13;&#10;" fillcolor="white [3201]" stroked="f" strokeweight=".5pt">
                <v:textbox>
                  <w:txbxContent>
                    <w:p w14:paraId="763B9A27" w14:textId="6BF41B29" w:rsidR="00261046" w:rsidRPr="0003188B" w:rsidRDefault="003A5964"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25</w:t>
                      </w:r>
                      <w:r w:rsidR="00261046" w:rsidRPr="0003188B">
                        <w:rPr>
                          <w:rFonts w:ascii="Times New Roman" w:hAnsi="Times New Roman" w:cs="Times New Roman"/>
                          <w:lang w:val="en-AU"/>
                        </w:rPr>
                        <w:t>0,000-time step</w:t>
                      </w:r>
                    </w:p>
                  </w:txbxContent>
                </v:textbox>
                <w10:anchorlock/>
              </v:shape>
            </w:pict>
          </mc:Fallback>
        </mc:AlternateContent>
      </w:r>
    </w:p>
    <w:p w14:paraId="33036331" w14:textId="359C9D48" w:rsidR="00261046" w:rsidRDefault="003A5964" w:rsidP="00261046">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26DDD29E" wp14:editId="516F3A9C">
            <wp:extent cx="2520000" cy="1679899"/>
            <wp:effectExtent l="0" t="0" r="0" b="0"/>
            <wp:docPr id="655270478" name="图片 5"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0478" name="图片 5" descr="图形用户界面&#10;&#10;低可信度描述已自动生成"/>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261046">
        <w:rPr>
          <w:rFonts w:ascii="Times New Roman" w:hAnsi="Times New Roman" w:cs="Times New Roman" w:hint="eastAsia"/>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w:drawing>
          <wp:inline distT="0" distB="0" distL="0" distR="0" wp14:anchorId="544A9910" wp14:editId="33369E9A">
            <wp:extent cx="2520000" cy="1679899"/>
            <wp:effectExtent l="0" t="0" r="0" b="0"/>
            <wp:docPr id="391805397"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5397" name="图片 6" descr="图片包含 图形用户界面&#10;&#10;描述已自动生成"/>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240117EF" w14:textId="77777777" w:rsidR="00261046" w:rsidRPr="0003188B" w:rsidRDefault="00261046" w:rsidP="00261046">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67A0689" wp14:editId="025991A3">
                <wp:extent cx="1759226" cy="298800"/>
                <wp:effectExtent l="0" t="0" r="6350" b="6350"/>
                <wp:docPr id="60903037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6795D0F6" w14:textId="1D4943DB" w:rsidR="00261046" w:rsidRPr="0003188B" w:rsidRDefault="003A5964"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3</w:t>
                            </w:r>
                            <w:r w:rsidR="00261046"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A0689" id="_x0000_s1046"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" fillcolor="white [3201]" stroked="f" strokeweight=".5pt">
                <v:textbox>
                  <w:txbxContent>
                    <w:p w14:paraId="6795D0F6" w14:textId="1D4943DB" w:rsidR="00261046" w:rsidRPr="0003188B" w:rsidRDefault="003A5964"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3</w:t>
                      </w:r>
                      <w:r w:rsidR="00261046" w:rsidRPr="0003188B">
                        <w:rPr>
                          <w:rFonts w:ascii="Times New Roman" w:hAnsi="Times New Roman" w:cs="Times New Roman"/>
                          <w:lang w:val="en-AU"/>
                        </w:rPr>
                        <w:t>00,000-time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134C1DA" wp14:editId="1FFDA569">
                <wp:extent cx="1759226" cy="298800"/>
                <wp:effectExtent l="0" t="0" r="6350" b="6350"/>
                <wp:docPr id="131063783"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97E64E0" w14:textId="77777777" w:rsidR="00261046" w:rsidRPr="0003188B" w:rsidRDefault="00261046"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34C1DA" id="_x0000_s1047"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nwAsFTECAABcBAAADgAAAAAAAAAAAAAAAAAu&#13;&#10;AgAAZHJzL2Uyb0RvYy54bWxQSwECLQAUAAYACAAAACEAXPvUON8AAAAJAQAADwAAAAAAAAAAAAAA&#13;&#10;AACLBAAAZHJzL2Rvd25yZXYueG1sUEsFBgAAAAAEAAQA8wAAAJcFAAAAAA==&#13;&#10;" fillcolor="white [3201]" stroked="f" strokeweight=".5pt">
                <v:textbox>
                  <w:txbxContent>
                    <w:p w14:paraId="797E64E0" w14:textId="77777777" w:rsidR="00261046" w:rsidRPr="0003188B" w:rsidRDefault="00261046" w:rsidP="005D7C12">
                      <w:pPr>
                        <w:pStyle w:val="a9"/>
                        <w:numPr>
                          <w:ilvl w:val="0"/>
                          <w:numId w:val="12"/>
                        </w:numPr>
                        <w:jc w:val="center"/>
                        <w:rPr>
                          <w:rFonts w:ascii="Times New Roman" w:hAnsi="Times New Roman" w:cs="Times New Roman"/>
                          <w:lang w:val="en-AU"/>
                        </w:rPr>
                      </w:pPr>
                      <w:r>
                        <w:rPr>
                          <w:rFonts w:ascii="Times New Roman" w:hAnsi="Times New Roman" w:cs="Times New Roman"/>
                          <w:lang w:val="en-AU"/>
                        </w:rPr>
                        <w:t>2,0</w:t>
                      </w:r>
                      <w:r w:rsidRPr="0003188B">
                        <w:rPr>
                          <w:rFonts w:ascii="Times New Roman" w:hAnsi="Times New Roman" w:cs="Times New Roman"/>
                          <w:lang w:val="en-AU"/>
                        </w:rPr>
                        <w:t>00,000-time step</w:t>
                      </w:r>
                    </w:p>
                  </w:txbxContent>
                </v:textbox>
                <w10:anchorlock/>
              </v:shape>
            </w:pict>
          </mc:Fallback>
        </mc:AlternateContent>
      </w:r>
    </w:p>
    <w:p w14:paraId="6F9AC977" w14:textId="7638F968" w:rsidR="009149E9" w:rsidRDefault="00261046"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w:t>
      </w:r>
      <w:r w:rsidR="00255400">
        <w:rPr>
          <w:rFonts w:ascii="Times New Roman" w:hAnsi="Times New Roman" w:cs="Times New Roman"/>
          <w:color w:val="000000" w:themeColor="text1"/>
          <w:szCs w:val="28"/>
        </w:rPr>
        <w:t>1.</w:t>
      </w:r>
      <w:r w:rsidRPr="00A27CE8">
        <w:rPr>
          <w:rFonts w:ascii="Times New Roman" w:hAnsi="Times New Roman" w:cs="Times New Roman"/>
          <w:color w:val="000000" w:themeColor="text1"/>
          <w:szCs w:val="28"/>
        </w:rPr>
        <w:t>7</w:t>
      </w:r>
      <w:r w:rsidR="009149E9" w:rsidRPr="00A27CE8">
        <w:rPr>
          <w:rFonts w:ascii="Times New Roman" w:hAnsi="Times New Roman" w:cs="Times New Roman"/>
          <w:color w:val="000000" w:themeColor="text1"/>
          <w:szCs w:val="28"/>
        </w:rPr>
        <w:t xml:space="preserve">. </w:t>
      </w:r>
      <w:r w:rsidR="003A5964">
        <w:rPr>
          <w:rFonts w:ascii="Times New Roman" w:hAnsi="Times New Roman" w:cs="Times New Roman"/>
          <w:color w:val="000000" w:themeColor="text1"/>
          <w:szCs w:val="28"/>
        </w:rPr>
        <w:t>P</w:t>
      </w:r>
      <w:r w:rsidR="009149E9" w:rsidRPr="00A27CE8">
        <w:rPr>
          <w:rFonts w:ascii="Times New Roman" w:hAnsi="Times New Roman" w:cs="Times New Roman"/>
          <w:color w:val="000000" w:themeColor="text1"/>
          <w:szCs w:val="28"/>
        </w:rPr>
        <w:t>article arrangement at different timesteps during the settling phase</w:t>
      </w:r>
    </w:p>
    <w:p w14:paraId="1E1E85DD" w14:textId="77777777" w:rsidR="00A27CE8" w:rsidRPr="00A27CE8" w:rsidRDefault="00A27CE8" w:rsidP="00A27CE8">
      <w:pPr>
        <w:ind w:leftChars="-1" w:left="848" w:hangingChars="354" w:hanging="850"/>
        <w:rPr>
          <w:rFonts w:ascii="Times New Roman" w:hAnsi="Times New Roman" w:cs="Times New Roman"/>
          <w:color w:val="000000" w:themeColor="text1"/>
          <w:szCs w:val="28"/>
        </w:rPr>
      </w:pPr>
    </w:p>
    <w:p w14:paraId="2661971E" w14:textId="6F02A90C" w:rsidR="009149E9"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0" w:name="_Toc189388531"/>
      <w:r w:rsidRPr="000124B8">
        <w:rPr>
          <w:rFonts w:ascii="Times New Roman" w:hAnsi="Times New Roman" w:cs="Times New Roman"/>
          <w:color w:val="000000" w:themeColor="text1"/>
          <w:lang w:val="en-AU"/>
        </w:rPr>
        <w:lastRenderedPageBreak/>
        <w:t xml:space="preserve">A1.3.2. </w:t>
      </w:r>
      <w:r w:rsidR="009149E9" w:rsidRPr="000124B8">
        <w:rPr>
          <w:rFonts w:ascii="Times New Roman" w:hAnsi="Times New Roman" w:cs="Times New Roman"/>
          <w:color w:val="000000" w:themeColor="text1"/>
          <w:lang w:val="en-AU"/>
        </w:rPr>
        <w:t xml:space="preserve">Slope formation after wall </w:t>
      </w:r>
      <w:proofErr w:type="gramStart"/>
      <w:r w:rsidR="009149E9" w:rsidRPr="000124B8">
        <w:rPr>
          <w:rFonts w:ascii="Times New Roman" w:hAnsi="Times New Roman" w:cs="Times New Roman"/>
          <w:color w:val="000000" w:themeColor="text1"/>
          <w:lang w:val="en-AU"/>
        </w:rPr>
        <w:t>movement</w:t>
      </w:r>
      <w:bookmarkEnd w:id="180"/>
      <w:proofErr w:type="gramEnd"/>
    </w:p>
    <w:p w14:paraId="52934CAE" w14:textId="586663C8"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Following the stabilization process, the right wall element, which initially provided lateral support to the particles, was shifted to the right boundary of the simulation domain. This adjustment removed the lateral confinement, allowing particles to move and redistribute under gravitational forces. The system evolved as particles slid downward and rearranged themselves, ultimately forming a stable slope. The progression of this slope formation is depicted in </w:t>
      </w:r>
      <w:r w:rsidRPr="009149E9">
        <w:rPr>
          <w:rFonts w:ascii="Times New Roman" w:hAnsi="Times New Roman" w:cs="Times New Roman"/>
          <w:color w:val="0432FF"/>
          <w:szCs w:val="28"/>
        </w:rPr>
        <w:t xml:space="preserve">Fig. </w:t>
      </w:r>
      <w:r w:rsidR="00F60A2A">
        <w:rPr>
          <w:rFonts w:ascii="Times New Roman" w:hAnsi="Times New Roman" w:cs="Times New Roman"/>
          <w:color w:val="0432FF"/>
          <w:szCs w:val="28"/>
        </w:rPr>
        <w:t>A</w:t>
      </w:r>
      <w:r w:rsidR="00255400">
        <w:rPr>
          <w:rFonts w:ascii="Times New Roman" w:hAnsi="Times New Roman" w:cs="Times New Roman"/>
          <w:color w:val="0432FF"/>
          <w:szCs w:val="28"/>
        </w:rPr>
        <w:t>1.</w:t>
      </w:r>
      <w:r w:rsidRPr="009149E9">
        <w:rPr>
          <w:rFonts w:ascii="Times New Roman" w:hAnsi="Times New Roman" w:cs="Times New Roman"/>
          <w:color w:val="0432FF"/>
          <w:szCs w:val="28"/>
        </w:rPr>
        <w:t>8</w:t>
      </w:r>
      <w:r w:rsidRPr="009149E9">
        <w:rPr>
          <w:rFonts w:ascii="Times New Roman" w:hAnsi="Times New Roman" w:cs="Times New Roman"/>
          <w:szCs w:val="28"/>
        </w:rPr>
        <w:t>.</w:t>
      </w:r>
    </w:p>
    <w:p w14:paraId="77F1908A" w14:textId="77777777" w:rsidR="009149E9" w:rsidRDefault="009149E9" w:rsidP="009149E9"/>
    <w:p w14:paraId="7DC6AABC" w14:textId="693AF046" w:rsidR="009149E9" w:rsidRDefault="003A5964"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4B04AACA" wp14:editId="290801B7">
            <wp:extent cx="2520000" cy="1679899"/>
            <wp:effectExtent l="0" t="0" r="0" b="0"/>
            <wp:docPr id="1800903809"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3809" name="图片 7" descr="图片包含 图形用户界面&#10;&#10;描述已自动生成"/>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9149E9">
        <w:rPr>
          <w:rFonts w:ascii="Times New Roman" w:hAnsi="Times New Roman" w:cs="Times New Roman" w:hint="eastAsia"/>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w:drawing>
          <wp:inline distT="0" distB="0" distL="0" distR="0" wp14:anchorId="1520A5B1" wp14:editId="3032D451">
            <wp:extent cx="2520000" cy="1679899"/>
            <wp:effectExtent l="0" t="0" r="0" b="0"/>
            <wp:docPr id="807535880" name="图片 8" descr="图表, 表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35880" name="图片 8" descr="图表, 表面图&#10;&#10;描述已自动生成"/>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4990ED00" w14:textId="77777777" w:rsidR="009149E9"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7D94CBCC" wp14:editId="505B5342">
                <wp:extent cx="1759226" cy="298800"/>
                <wp:effectExtent l="0" t="0" r="6350" b="6350"/>
                <wp:docPr id="1626271069"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0690CC1F" w14:textId="77777777" w:rsidR="009149E9" w:rsidRPr="009149E9" w:rsidRDefault="009149E9" w:rsidP="005D7C12">
                            <w:pPr>
                              <w:pStyle w:val="a9"/>
                              <w:numPr>
                                <w:ilvl w:val="0"/>
                                <w:numId w:val="1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94CBCC" id="_x0000_s1048"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I2x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ZueGt1AeEQcL/Yg4w9c1FvvInH9hFmcCW8c59894SAWYDE4SJRXYn3+7D/5IFVopaXHGCup+&#13;&#10;7JkVlKhvGkmcDUejMJRRGY3vMlTsrWV7a9H7ZgWIwBA3yvAoBn+vzqK00LzhOixDVjQxzTF3Qf1Z&#13;&#10;XPl+8nGduFguoxOOoWH+UW8MD6ED4oGK1+6NWXPiyyPTT3CeRpa/o633DS81LPceZB05DUD3qJ7w&#13;&#10;xxGOVJ/WLezIrR69rj+FxS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QjbEyAgAAXAQAAA4AAAAAAAAAAAAAAAAA&#13;&#10;LgIAAGRycy9lMm9Eb2MueG1sUEsBAi0AFAAGAAgAAAAhAFz71DjfAAAACQEAAA8AAAAAAAAAAAAA&#13;&#10;AAAAjAQAAGRycy9kb3ducmV2LnhtbFBLBQYAAAAABAAEAPMAAACYBQAAAAA=&#13;&#10;" fillcolor="white [3201]" stroked="f" strokeweight=".5pt">
                <v:textbox>
                  <w:txbxContent>
                    <w:p w14:paraId="0690CC1F" w14:textId="77777777" w:rsidR="009149E9" w:rsidRPr="009149E9" w:rsidRDefault="009149E9" w:rsidP="005D7C12">
                      <w:pPr>
                        <w:pStyle w:val="a9"/>
                        <w:numPr>
                          <w:ilvl w:val="0"/>
                          <w:numId w:val="13"/>
                        </w:numPr>
                        <w:jc w:val="center"/>
                        <w:rPr>
                          <w:rFonts w:ascii="Times New Roman" w:hAnsi="Times New Roman" w:cs="Times New Roman"/>
                          <w:lang w:val="en-AU"/>
                        </w:rPr>
                      </w:pPr>
                      <w:r w:rsidRPr="009149E9">
                        <w:rPr>
                          <w:rFonts w:ascii="Times New Roman" w:hAnsi="Times New Roman" w:cs="Times New Roman"/>
                          <w:lang w:val="en-AU"/>
                        </w:rPr>
                        <w:t>2,060,000-time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5A95F872" wp14:editId="466915B7">
                <wp:extent cx="1759226" cy="298800"/>
                <wp:effectExtent l="0" t="0" r="6350" b="6350"/>
                <wp:docPr id="38395416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95F872" id="_x0000_s1049"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BiwmQyAgAAXAQAAA4AAAAAAAAAAAAAAAAA&#13;&#10;LgIAAGRycy9lMm9Eb2MueG1sUEsBAi0AFAAGAAgAAAAhAFz71DjfAAAACQEAAA8AAAAAAAAAAAAA&#13;&#10;AAAAjAQAAGRycy9kb3ducmV2LnhtbFBLBQYAAAAABAAEAPMAAACYBQAAAAA=&#13;&#10;" fillcolor="white [3201]" stroked="f" strokeweight=".5pt">
                <v:textbox>
                  <w:txbxContent>
                    <w:p w14:paraId="7BF36EAA" w14:textId="77777777"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(b) </w:t>
                      </w:r>
                      <w:r w:rsidRPr="009149E9">
                        <w:rPr>
                          <w:rFonts w:ascii="Times New Roman" w:hAnsi="Times New Roman" w:cs="Times New Roman"/>
                          <w:lang w:val="en-AU"/>
                        </w:rPr>
                        <w:t>2,220,000-time step</w:t>
                      </w:r>
                    </w:p>
                  </w:txbxContent>
                </v:textbox>
                <w10:anchorlock/>
              </v:shape>
            </w:pict>
          </mc:Fallback>
        </mc:AlternateContent>
      </w:r>
    </w:p>
    <w:p w14:paraId="57E0F8D5" w14:textId="24255D7D" w:rsidR="009149E9" w:rsidRDefault="003A5964" w:rsidP="009149E9">
      <w:pPr>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50BE2BA8" wp14:editId="05A5441E">
            <wp:extent cx="2520000" cy="1679899"/>
            <wp:effectExtent l="0" t="0" r="0" b="0"/>
            <wp:docPr id="1789986513" name="图片 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6513" name="图片 9" descr="图片包含 图形用户界面&#10;&#10;描述已自动生成"/>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sidR="009149E9">
        <w:rPr>
          <w:rFonts w:ascii="Times New Roman" w:hAnsi="Times New Roman" w:cs="Times New Roman" w:hint="eastAsia"/>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w:drawing>
          <wp:inline distT="0" distB="0" distL="0" distR="0" wp14:anchorId="48804034" wp14:editId="0F81E7C6">
            <wp:extent cx="2520000" cy="1679899"/>
            <wp:effectExtent l="0" t="0" r="0" b="0"/>
            <wp:docPr id="689027620" name="图片 10"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7620" name="图片 10" descr="图表&#10;&#10;低可信度描述已自动生成"/>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6CB6E96E" w14:textId="77777777" w:rsidR="009149E9" w:rsidRPr="00692862" w:rsidRDefault="009149E9" w:rsidP="009149E9">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3234B8FF" wp14:editId="2BA9D54C">
                <wp:extent cx="1759226" cy="298800"/>
                <wp:effectExtent l="0" t="0" r="6350" b="6350"/>
                <wp:docPr id="85761069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34B8FF" id="_x0000_s1050"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78j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J53vyMyAgAAXAQAAA4AAAAAAAAAAAAAAAAA&#13;&#10;LgIAAGRycy9lMm9Eb2MueG1sUEsBAi0AFAAGAAgAAAAhAFz71DjfAAAACQEAAA8AAAAAAAAAAAAA&#13;&#10;AAAAjAQAAGRycy9kb3ducmV2LnhtbFBLBQYAAAAABAAEAPMAAACYBQAAAAA=&#13;&#10;" fillcolor="white [3201]" stroked="f" strokeweight=".5pt">
                <v:textbox>
                  <w:txbxContent>
                    <w:p w14:paraId="44E972CF" w14:textId="77777777" w:rsidR="009149E9" w:rsidRPr="0003188B" w:rsidRDefault="009149E9" w:rsidP="009149E9">
                      <w:pPr>
                        <w:pStyle w:val="a9"/>
                        <w:ind w:left="360"/>
                        <w:rPr>
                          <w:rFonts w:ascii="Times New Roman" w:hAnsi="Times New Roman" w:cs="Times New Roman"/>
                          <w:lang w:val="en-AU"/>
                        </w:rPr>
                      </w:pPr>
                      <w:r>
                        <w:rPr>
                          <w:rFonts w:ascii="Times New Roman" w:hAnsi="Times New Roman" w:cs="Times New Roman"/>
                          <w:lang w:val="en-AU"/>
                        </w:rPr>
                        <w:t>(c) 2,52</w:t>
                      </w:r>
                      <w:r w:rsidRPr="0003188B">
                        <w:rPr>
                          <w:rFonts w:ascii="Times New Roman" w:hAnsi="Times New Roman" w:cs="Times New Roman"/>
                          <w:lang w:val="en-AU"/>
                        </w:rPr>
                        <w:t>0,000-time step</w:t>
                      </w:r>
                    </w:p>
                  </w:txbxContent>
                </v:textbox>
                <w10:anchorlock/>
              </v:shape>
            </w:pict>
          </mc:Fallback>
        </mc:AlternateContent>
      </w:r>
      <w:r>
        <w:rPr>
          <w:rFonts w:ascii="Times New Roman" w:hAnsi="Times New Roman" w:cs="Times New Roman"/>
          <w:color w:val="000000" w:themeColor="text1"/>
          <w:szCs w:val="28"/>
          <w:lang w:val="en-AU"/>
        </w:rPr>
        <w:t xml:space="preserve">     </w: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2D68831A" wp14:editId="1D7A42A8">
                <wp:extent cx="1759226" cy="298800"/>
                <wp:effectExtent l="0" t="0" r="6350" b="6350"/>
                <wp:docPr id="1573033182"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AE63D33" w14:textId="18B24A8E"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003A5964">
                              <w:rPr>
                                <w:rFonts w:ascii="Times New Roman" w:hAnsi="Times New Roman" w:cs="Times New Roman"/>
                                <w:lang w:val="en-AU"/>
                              </w:rPr>
                              <w:t>4</w:t>
                            </w:r>
                            <w:r w:rsidRPr="009149E9">
                              <w:rPr>
                                <w:rFonts w:ascii="Times New Roman" w:hAnsi="Times New Roman" w:cs="Times New Roman"/>
                                <w:lang w:val="en-AU"/>
                              </w:rPr>
                              <w:t>,</w:t>
                            </w:r>
                            <w:r w:rsidR="003A5964">
                              <w:rPr>
                                <w:rFonts w:ascii="Times New Roman" w:hAnsi="Times New Roman" w:cs="Times New Roman"/>
                                <w:lang w:val="en-AU"/>
                              </w:rPr>
                              <w:t>26</w:t>
                            </w:r>
                            <w:r w:rsidRPr="009149E9">
                              <w:rPr>
                                <w:rFonts w:ascii="Times New Roman" w:hAnsi="Times New Roman" w:cs="Times New Roman"/>
                                <w:lang w:val="en-AU"/>
                              </w:rPr>
                              <w:t>0,000-time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68831A" id="_x0000_s1051"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fD2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j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OHF8PYyAgAAXAQAAA4AAAAAAAAAAAAAAAAA&#13;&#10;LgIAAGRycy9lMm9Eb2MueG1sUEsBAi0AFAAGAAgAAAAhAFz71DjfAAAACQEAAA8AAAAAAAAAAAAA&#13;&#10;AAAAjAQAAGRycy9kb3ducmV2LnhtbFBLBQYAAAAABAAEAPMAAACYBQAAAAA=&#13;&#10;" fillcolor="white [3201]" stroked="f" strokeweight=".5pt">
                <v:textbox>
                  <w:txbxContent>
                    <w:p w14:paraId="4AE63D33" w14:textId="18B24A8E" w:rsidR="009149E9" w:rsidRPr="009149E9" w:rsidRDefault="009149E9" w:rsidP="009149E9">
                      <w:pPr>
                        <w:jc w:val="center"/>
                        <w:rPr>
                          <w:rFonts w:ascii="Times New Roman" w:hAnsi="Times New Roman" w:cs="Times New Roman"/>
                          <w:lang w:val="en-AU"/>
                        </w:rPr>
                      </w:pPr>
                      <w:r>
                        <w:rPr>
                          <w:rFonts w:ascii="Times New Roman" w:hAnsi="Times New Roman" w:cs="Times New Roman"/>
                          <w:lang w:val="en-AU"/>
                        </w:rPr>
                        <w:t xml:space="preserve">(d) </w:t>
                      </w:r>
                      <w:r w:rsidR="003A5964">
                        <w:rPr>
                          <w:rFonts w:ascii="Times New Roman" w:hAnsi="Times New Roman" w:cs="Times New Roman"/>
                          <w:lang w:val="en-AU"/>
                        </w:rPr>
                        <w:t>4</w:t>
                      </w:r>
                      <w:r w:rsidRPr="009149E9">
                        <w:rPr>
                          <w:rFonts w:ascii="Times New Roman" w:hAnsi="Times New Roman" w:cs="Times New Roman"/>
                          <w:lang w:val="en-AU"/>
                        </w:rPr>
                        <w:t>,</w:t>
                      </w:r>
                      <w:r w:rsidR="003A5964">
                        <w:rPr>
                          <w:rFonts w:ascii="Times New Roman" w:hAnsi="Times New Roman" w:cs="Times New Roman"/>
                          <w:lang w:val="en-AU"/>
                        </w:rPr>
                        <w:t>26</w:t>
                      </w:r>
                      <w:r w:rsidRPr="009149E9">
                        <w:rPr>
                          <w:rFonts w:ascii="Times New Roman" w:hAnsi="Times New Roman" w:cs="Times New Roman"/>
                          <w:lang w:val="en-AU"/>
                        </w:rPr>
                        <w:t>0,000-time step</w:t>
                      </w:r>
                    </w:p>
                  </w:txbxContent>
                </v:textbox>
                <w10:anchorlock/>
              </v:shape>
            </w:pict>
          </mc:Fallback>
        </mc:AlternateContent>
      </w:r>
    </w:p>
    <w:p w14:paraId="1485BC98" w14:textId="320A0DAA" w:rsidR="009149E9" w:rsidRDefault="009149E9"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w:t>
      </w:r>
      <w:r w:rsidR="00255400">
        <w:rPr>
          <w:rFonts w:ascii="Times New Roman" w:hAnsi="Times New Roman" w:cs="Times New Roman"/>
          <w:color w:val="000000" w:themeColor="text1"/>
          <w:szCs w:val="28"/>
        </w:rPr>
        <w:t>1.</w:t>
      </w:r>
      <w:r w:rsidRPr="00A27CE8">
        <w:rPr>
          <w:rFonts w:ascii="Times New Roman" w:hAnsi="Times New Roman" w:cs="Times New Roman"/>
          <w:color w:val="000000" w:themeColor="text1"/>
          <w:szCs w:val="28"/>
        </w:rPr>
        <w:t>8. Evolution of particle configuration during slope formation after the removal of lateral confinement. </w:t>
      </w:r>
    </w:p>
    <w:p w14:paraId="514E135C" w14:textId="77777777" w:rsidR="00A27CE8" w:rsidRPr="00A27CE8" w:rsidRDefault="00A27CE8" w:rsidP="00A27CE8">
      <w:pPr>
        <w:ind w:leftChars="-1" w:left="848" w:hangingChars="354" w:hanging="850"/>
        <w:rPr>
          <w:ins w:id="181" w:author="han.yusong.53f@st.kyoto-u.ac.jp" w:date="2024-11-30T22:44:00Z"/>
          <w:rFonts w:ascii="Times New Roman" w:hAnsi="Times New Roman" w:cs="Times New Roman"/>
          <w:color w:val="000000" w:themeColor="text1"/>
          <w:szCs w:val="28"/>
        </w:rPr>
      </w:pPr>
    </w:p>
    <w:p w14:paraId="344511E2" w14:textId="4C8CB038" w:rsidR="0003188B"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2" w:name="_Toc189388532"/>
      <w:r w:rsidRPr="000124B8">
        <w:rPr>
          <w:rFonts w:ascii="Times New Roman" w:hAnsi="Times New Roman" w:cs="Times New Roman"/>
          <w:color w:val="000000" w:themeColor="text1"/>
          <w:lang w:val="en-AU"/>
        </w:rPr>
        <w:lastRenderedPageBreak/>
        <w:t xml:space="preserve">A1.3.3. </w:t>
      </w:r>
      <w:r w:rsidR="009149E9" w:rsidRPr="000124B8">
        <w:rPr>
          <w:rFonts w:ascii="Times New Roman" w:hAnsi="Times New Roman" w:cs="Times New Roman"/>
          <w:color w:val="000000" w:themeColor="text1"/>
          <w:lang w:val="en-AU"/>
        </w:rPr>
        <w:t>Discussion of validation results</w:t>
      </w:r>
      <w:bookmarkEnd w:id="182"/>
    </w:p>
    <w:p w14:paraId="1DF273A4" w14:textId="3865382B"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The successful formation of a stable slope after the removal of lateral confinement confirms the robustness of the implemented neighbor search algorithm.</w:t>
      </w:r>
      <w:r>
        <w:rPr>
          <w:rFonts w:ascii="Times New Roman" w:hAnsi="Times New Roman" w:cs="Times New Roman"/>
          <w:szCs w:val="28"/>
          <w:lang w:val="en-AU"/>
        </w:rPr>
        <w:t xml:space="preserve"> </w:t>
      </w:r>
      <w:r w:rsidRPr="009149E9">
        <w:rPr>
          <w:rFonts w:ascii="Times New Roman" w:hAnsi="Times New Roman" w:cs="Times New Roman"/>
          <w:szCs w:val="28"/>
        </w:rPr>
        <w:t>The neighbor search algorithm efficiently handled the computationally intensive task of identifying interacti</w:t>
      </w:r>
      <w:r w:rsidR="005D49B6">
        <w:rPr>
          <w:rFonts w:ascii="Times New Roman" w:hAnsi="Times New Roman" w:cs="Times New Roman"/>
          <w:szCs w:val="28"/>
        </w:rPr>
        <w:t>on</w:t>
      </w:r>
      <w:r w:rsidRPr="009149E9">
        <w:rPr>
          <w:rFonts w:ascii="Times New Roman" w:hAnsi="Times New Roman" w:cs="Times New Roman"/>
          <w:szCs w:val="28"/>
        </w:rPr>
        <w:t xml:space="preserve"> among the 524,288 particles, ensuring computational efficiency. This was achieved through the grid-based spatial partitioning approach, which significantly reduced the computational complexity from </w:t>
      </w:r>
      <m:oMath>
        <m:r>
          <m:rPr>
            <m:sty m:val="p"/>
          </m:rPr>
          <w:rPr>
            <w:rFonts w:ascii="Cambria Math" w:hAnsi="Cambria Math" w:cs="Times New Roman"/>
            <w:szCs w:val="28"/>
          </w:rPr>
          <m:t>Ο(</m:t>
        </m:r>
        <m:sSup>
          <m:sSupPr>
            <m:ctrlPr>
              <w:rPr>
                <w:rFonts w:ascii="Cambria Math" w:hAnsi="Cambria Math" w:cs="Times New Roman"/>
                <w:szCs w:val="28"/>
              </w:rPr>
            </m:ctrlPr>
          </m:sSupPr>
          <m:e>
            <m:r>
              <w:rPr>
                <w:rFonts w:ascii="Cambria Math" w:hAnsi="Cambria Math" w:cs="Times New Roman"/>
                <w:szCs w:val="28"/>
              </w:rPr>
              <m:t>N</m:t>
            </m:r>
          </m:e>
          <m:sup>
            <m:r>
              <m:rPr>
                <m:sty m:val="p"/>
              </m:rPr>
              <w:rPr>
                <w:rFonts w:ascii="Cambria Math" w:hAnsi="Cambria Math" w:cs="Times New Roman"/>
                <w:szCs w:val="28"/>
              </w:rPr>
              <m:t>2</m:t>
            </m:r>
          </m:sup>
        </m:sSup>
        <m:r>
          <m:rPr>
            <m:sty m:val="p"/>
          </m:rPr>
          <w:rPr>
            <w:rFonts w:ascii="Cambria Math" w:hAnsi="Cambria Math" w:cs="Times New Roman"/>
            <w:szCs w:val="28"/>
          </w:rPr>
          <m:t>)</m:t>
        </m:r>
      </m:oMath>
      <w:r w:rsidRPr="009149E9">
        <w:rPr>
          <w:rFonts w:ascii="Times New Roman" w:hAnsi="Times New Roman" w:cs="Times New Roman"/>
          <w:szCs w:val="28"/>
        </w:rPr>
        <w:t xml:space="preserve"> to </w:t>
      </w:r>
      <m:oMath>
        <m:r>
          <m:rPr>
            <m:sty m:val="p"/>
          </m:rPr>
          <w:rPr>
            <w:rFonts w:ascii="Cambria Math" w:hAnsi="Cambria Math" w:cs="Times New Roman"/>
            <w:szCs w:val="28"/>
          </w:rPr>
          <m:t>Ο(</m:t>
        </m:r>
        <m:r>
          <w:rPr>
            <w:rFonts w:ascii="Cambria Math" w:hAnsi="Cambria Math" w:cs="Times New Roman"/>
            <w:szCs w:val="28"/>
          </w:rPr>
          <m:t>N</m:t>
        </m:r>
        <m:r>
          <m:rPr>
            <m:sty m:val="p"/>
          </m:rPr>
          <w:rPr>
            <w:rFonts w:ascii="Cambria Math" w:hAnsi="Cambria Math" w:cs="Times New Roman"/>
            <w:szCs w:val="28"/>
          </w:rPr>
          <m:t>)</m:t>
        </m:r>
      </m:oMath>
      <w:r w:rsidRPr="009149E9">
        <w:rPr>
          <w:rFonts w:ascii="Times New Roman" w:hAnsi="Times New Roman" w:cs="Times New Roman"/>
          <w:szCs w:val="28"/>
        </w:rPr>
        <w:t>.</w:t>
      </w:r>
    </w:p>
    <w:p w14:paraId="531B9614" w14:textId="10C81C4B" w:rsidR="009149E9" w:rsidRP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The contact model, combining </w:t>
      </w:r>
      <w:r w:rsidR="005D49B6">
        <w:rPr>
          <w:rFonts w:ascii="Times New Roman" w:hAnsi="Times New Roman" w:cs="Times New Roman"/>
          <w:szCs w:val="28"/>
        </w:rPr>
        <w:t>elastic</w:t>
      </w:r>
      <w:r w:rsidRPr="009149E9">
        <w:rPr>
          <w:rFonts w:ascii="Times New Roman" w:hAnsi="Times New Roman" w:cs="Times New Roman"/>
          <w:szCs w:val="28"/>
        </w:rPr>
        <w:t xml:space="preserve"> and damping components for normal and tangential forces, successfully captured the essential mechanics of particle interactions. The observed behavior during slope formation—where particles redistributed and stabilized under gravitational forces—showed that the contact forces were </w:t>
      </w:r>
      <w:r>
        <w:rPr>
          <w:rFonts w:ascii="Times New Roman" w:hAnsi="Times New Roman" w:cs="Times New Roman"/>
          <w:szCs w:val="28"/>
        </w:rPr>
        <w:t xml:space="preserve">inherited and incremented </w:t>
      </w:r>
      <w:r w:rsidRPr="009149E9">
        <w:rPr>
          <w:rFonts w:ascii="Times New Roman" w:hAnsi="Times New Roman" w:cs="Times New Roman"/>
          <w:szCs w:val="28"/>
        </w:rPr>
        <w:t xml:space="preserve">accurately, even during high-density and dynamic conditions. The resulting slope geometry, as shown in </w:t>
      </w:r>
      <w:r w:rsidRPr="00A27CE8">
        <w:rPr>
          <w:rFonts w:ascii="Times New Roman" w:hAnsi="Times New Roman" w:cs="Times New Roman"/>
          <w:color w:val="0432FF"/>
          <w:szCs w:val="28"/>
        </w:rPr>
        <w:t>Fig.</w:t>
      </w:r>
      <w:r w:rsidR="00F60A2A">
        <w:rPr>
          <w:rFonts w:ascii="Times New Roman" w:hAnsi="Times New Roman" w:cs="Times New Roman"/>
          <w:color w:val="0432FF"/>
          <w:szCs w:val="28"/>
        </w:rPr>
        <w:t xml:space="preserve"> A</w:t>
      </w:r>
      <w:r w:rsidR="00255400">
        <w:rPr>
          <w:rFonts w:ascii="Times New Roman" w:hAnsi="Times New Roman" w:cs="Times New Roman"/>
          <w:color w:val="0432FF"/>
          <w:szCs w:val="28"/>
        </w:rPr>
        <w:t>1.</w:t>
      </w:r>
      <w:r w:rsidRPr="00A27CE8">
        <w:rPr>
          <w:rFonts w:ascii="Times New Roman" w:hAnsi="Times New Roman" w:cs="Times New Roman"/>
          <w:color w:val="0432FF"/>
          <w:szCs w:val="28"/>
        </w:rPr>
        <w:t>8</w:t>
      </w:r>
      <w:r w:rsidRPr="009149E9">
        <w:rPr>
          <w:rFonts w:ascii="Times New Roman" w:hAnsi="Times New Roman" w:cs="Times New Roman"/>
          <w:szCs w:val="28"/>
        </w:rPr>
        <w:t xml:space="preserve">, further supports the model's ability to simulate realistic particle </w:t>
      </w:r>
      <w:r w:rsidR="005756FB">
        <w:rPr>
          <w:rFonts w:ascii="Times New Roman" w:hAnsi="Times New Roman" w:cs="Times New Roman"/>
          <w:szCs w:val="28"/>
        </w:rPr>
        <w:t>interactions</w:t>
      </w:r>
      <w:r w:rsidRPr="009149E9">
        <w:rPr>
          <w:rFonts w:ascii="Times New Roman" w:hAnsi="Times New Roman" w:cs="Times New Roman"/>
          <w:szCs w:val="28"/>
        </w:rPr>
        <w:t>.</w:t>
      </w:r>
    </w:p>
    <w:p w14:paraId="64596BC8" w14:textId="2C677026" w:rsidR="009149E9" w:rsidRDefault="009149E9" w:rsidP="009149E9">
      <w:pPr>
        <w:tabs>
          <w:tab w:val="center" w:pos="4095"/>
          <w:tab w:val="right" w:pos="8190"/>
        </w:tabs>
        <w:spacing w:line="480" w:lineRule="auto"/>
        <w:ind w:firstLineChars="100" w:firstLine="240"/>
        <w:jc w:val="both"/>
        <w:rPr>
          <w:rFonts w:ascii="Times New Roman" w:hAnsi="Times New Roman" w:cs="Times New Roman"/>
          <w:szCs w:val="28"/>
        </w:rPr>
      </w:pPr>
      <w:r w:rsidRPr="009149E9">
        <w:rPr>
          <w:rFonts w:ascii="Times New Roman" w:hAnsi="Times New Roman" w:cs="Times New Roman"/>
          <w:szCs w:val="28"/>
        </w:rPr>
        <w:t xml:space="preserve">This validation also highlighted the computational benefits of utilizing GPU-accelerated high-performance computing for DEM simulations. The ability to handle over half a million particles with complex interactions and to track their evolution efficiently underscores the scalability and potential of this HPC-DEM framework. </w:t>
      </w:r>
    </w:p>
    <w:p w14:paraId="06FC5C77" w14:textId="0638FB8F" w:rsidR="009149E9" w:rsidRPr="000124B8" w:rsidRDefault="007E7968" w:rsidP="007E7968">
      <w:pPr>
        <w:pStyle w:val="2"/>
        <w:numPr>
          <w:ilvl w:val="0"/>
          <w:numId w:val="0"/>
        </w:numPr>
        <w:ind w:left="576" w:hanging="576"/>
        <w:rPr>
          <w:rFonts w:ascii="Times New Roman" w:hAnsi="Times New Roman" w:cs="Times New Roman"/>
          <w:color w:val="000000" w:themeColor="text1"/>
          <w:lang w:val="en-AU"/>
        </w:rPr>
      </w:pPr>
      <w:bookmarkStart w:id="183" w:name="_Toc189388533"/>
      <w:r w:rsidRPr="000124B8">
        <w:rPr>
          <w:rFonts w:ascii="Times New Roman" w:hAnsi="Times New Roman" w:cs="Times New Roman"/>
          <w:color w:val="000000" w:themeColor="text1"/>
          <w:lang w:val="en-AU"/>
        </w:rPr>
        <w:t xml:space="preserve">A1.4. </w:t>
      </w:r>
      <w:r w:rsidR="00A27CE8" w:rsidRPr="000124B8">
        <w:rPr>
          <w:rFonts w:ascii="Times New Roman" w:hAnsi="Times New Roman" w:cs="Times New Roman"/>
          <w:color w:val="000000" w:themeColor="text1"/>
          <w:lang w:val="en-AU"/>
        </w:rPr>
        <w:t xml:space="preserve">Demonstration of drained and undrained </w:t>
      </w:r>
      <w:r w:rsidR="009564ED" w:rsidRPr="000124B8">
        <w:rPr>
          <w:rFonts w:ascii="Times New Roman" w:hAnsi="Times New Roman" w:cs="Times New Roman"/>
          <w:color w:val="000000" w:themeColor="text1"/>
          <w:lang w:val="en-AU"/>
        </w:rPr>
        <w:t xml:space="preserve">monotonic </w:t>
      </w:r>
      <w:r w:rsidR="00A27CE8" w:rsidRPr="000124B8">
        <w:rPr>
          <w:rFonts w:ascii="Times New Roman" w:hAnsi="Times New Roman" w:cs="Times New Roman"/>
          <w:color w:val="000000" w:themeColor="text1"/>
          <w:lang w:val="en-AU"/>
        </w:rPr>
        <w:t>triaxial shear</w:t>
      </w:r>
      <w:bookmarkEnd w:id="183"/>
    </w:p>
    <w:p w14:paraId="15AC5937" w14:textId="1F2C69DB" w:rsidR="00A27CE8" w:rsidRPr="00060B5D" w:rsidRDefault="00A27CE8" w:rsidP="00A27CE8">
      <w:pPr>
        <w:tabs>
          <w:tab w:val="center" w:pos="4095"/>
          <w:tab w:val="right" w:pos="8190"/>
        </w:tabs>
        <w:spacing w:line="480" w:lineRule="auto"/>
        <w:ind w:firstLineChars="100" w:firstLine="240"/>
        <w:jc w:val="both"/>
        <w:rPr>
          <w:rFonts w:ascii="Times New Roman" w:hAnsi="Times New Roman" w:cs="Times New Roman"/>
          <w:szCs w:val="28"/>
          <w:lang w:val="en-AU"/>
        </w:rPr>
      </w:pPr>
      <w:r w:rsidRPr="00A27CE8">
        <w:rPr>
          <w:rFonts w:ascii="Times New Roman" w:hAnsi="Times New Roman" w:cs="Times New Roman"/>
          <w:szCs w:val="28"/>
        </w:rPr>
        <w:t xml:space="preserve">To demonstrate the robustness and accuracy of the HPC-DEM implementation, </w:t>
      </w:r>
      <w:r w:rsidR="009564ED" w:rsidRPr="00A27CE8">
        <w:rPr>
          <w:rFonts w:ascii="Times New Roman" w:hAnsi="Times New Roman" w:cs="Times New Roman"/>
          <w:szCs w:val="28"/>
        </w:rPr>
        <w:t xml:space="preserve">behaviors of granular materials </w:t>
      </w:r>
      <w:r w:rsidR="009564ED">
        <w:rPr>
          <w:rFonts w:ascii="Times New Roman" w:hAnsi="Times New Roman" w:cs="Times New Roman"/>
          <w:szCs w:val="28"/>
        </w:rPr>
        <w:t xml:space="preserve">in </w:t>
      </w:r>
      <w:r w:rsidRPr="00A27CE8">
        <w:rPr>
          <w:rFonts w:ascii="Times New Roman" w:hAnsi="Times New Roman" w:cs="Times New Roman"/>
          <w:szCs w:val="28"/>
        </w:rPr>
        <w:t xml:space="preserve">both drained and undrained </w:t>
      </w:r>
      <w:r w:rsidR="009564ED">
        <w:rPr>
          <w:rFonts w:ascii="Times New Roman" w:hAnsi="Times New Roman" w:cs="Times New Roman"/>
          <w:szCs w:val="28"/>
        </w:rPr>
        <w:t xml:space="preserve">monotonic </w:t>
      </w:r>
      <w:r w:rsidRPr="00A27CE8">
        <w:rPr>
          <w:rFonts w:ascii="Times New Roman" w:hAnsi="Times New Roman" w:cs="Times New Roman"/>
          <w:szCs w:val="28"/>
        </w:rPr>
        <w:t xml:space="preserve">triaxial shear </w:t>
      </w:r>
      <w:r w:rsidRPr="00A27CE8">
        <w:rPr>
          <w:rFonts w:ascii="Times New Roman" w:hAnsi="Times New Roman" w:cs="Times New Roman"/>
          <w:szCs w:val="28"/>
        </w:rPr>
        <w:lastRenderedPageBreak/>
        <w:t>were simulated following isotropic consolidation. The analysis incorporates macroscopic stress-strain responses, void ratio evolution, force chain visualization, and stress paths to comprehensively assess the algorithm's validity.</w:t>
      </w:r>
    </w:p>
    <w:p w14:paraId="1585C238" w14:textId="67F216E0" w:rsidR="0068602B" w:rsidRDefault="0068602B" w:rsidP="0068602B">
      <w:pPr>
        <w:spacing w:line="480" w:lineRule="auto"/>
        <w:jc w:val="center"/>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t xml:space="preserve">Table. </w:t>
      </w:r>
      <w:r w:rsidR="00F60A2A">
        <w:rPr>
          <w:rFonts w:ascii="Times New Roman" w:hAnsi="Times New Roman" w:cs="Times New Roman"/>
          <w:color w:val="000000" w:themeColor="text1"/>
          <w:szCs w:val="28"/>
          <w:lang w:val="en-AU"/>
        </w:rPr>
        <w:t>A</w:t>
      </w:r>
      <w:r w:rsidR="00255400">
        <w:rPr>
          <w:rFonts w:ascii="Times New Roman" w:hAnsi="Times New Roman" w:cs="Times New Roman"/>
          <w:color w:val="000000" w:themeColor="text1"/>
          <w:szCs w:val="28"/>
          <w:lang w:val="en-AU"/>
        </w:rPr>
        <w:t>1</w:t>
      </w:r>
      <w:r>
        <w:rPr>
          <w:rFonts w:ascii="Times New Roman" w:hAnsi="Times New Roman" w:cs="Times New Roman"/>
          <w:color w:val="000000" w:themeColor="text1"/>
          <w:szCs w:val="28"/>
          <w:lang w:val="en-AU"/>
        </w:rPr>
        <w:t xml:space="preserve">-2 Parameters used in monotonic triaxial shear </w:t>
      </w:r>
      <w:proofErr w:type="gramStart"/>
      <w:r>
        <w:rPr>
          <w:rFonts w:ascii="Times New Roman" w:hAnsi="Times New Roman" w:cs="Times New Roman"/>
          <w:color w:val="000000" w:themeColor="text1"/>
          <w:szCs w:val="28"/>
          <w:lang w:val="en-AU"/>
        </w:rPr>
        <w:t>demonstration</w:t>
      </w:r>
      <w:proofErr w:type="gramEnd"/>
    </w:p>
    <w:tbl>
      <w:tblPr>
        <w:tblStyle w:val="af"/>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842"/>
      </w:tblGrid>
      <w:tr w:rsidR="0068602B" w14:paraId="4EBB9EE6" w14:textId="77777777" w:rsidTr="003B26B4">
        <w:trPr>
          <w:trHeight w:val="119"/>
        </w:trPr>
        <w:tc>
          <w:tcPr>
            <w:tcW w:w="6663" w:type="dxa"/>
            <w:tcBorders>
              <w:top w:val="single" w:sz="24" w:space="0" w:color="auto"/>
              <w:bottom w:val="single" w:sz="4" w:space="0" w:color="auto"/>
            </w:tcBorders>
          </w:tcPr>
          <w:p w14:paraId="47789498"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Description</w:t>
            </w:r>
          </w:p>
        </w:tc>
        <w:tc>
          <w:tcPr>
            <w:tcW w:w="1842" w:type="dxa"/>
            <w:tcBorders>
              <w:top w:val="single" w:sz="24" w:space="0" w:color="auto"/>
              <w:left w:val="nil"/>
              <w:bottom w:val="single" w:sz="4" w:space="0" w:color="auto"/>
            </w:tcBorders>
          </w:tcPr>
          <w:p w14:paraId="77E95DAD"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Value</w:t>
            </w:r>
          </w:p>
        </w:tc>
      </w:tr>
      <w:tr w:rsidR="0068602B" w14:paraId="33AC2333" w14:textId="77777777" w:rsidTr="003B26B4">
        <w:trPr>
          <w:trHeight w:val="20"/>
        </w:trPr>
        <w:tc>
          <w:tcPr>
            <w:tcW w:w="6663" w:type="dxa"/>
            <w:tcBorders>
              <w:top w:val="single" w:sz="4" w:space="0" w:color="auto"/>
            </w:tcBorders>
          </w:tcPr>
          <w:p w14:paraId="0ECBAA5C"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Number of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N</m:t>
                  </m:r>
                </m:e>
                <m:sub>
                  <m:r>
                    <w:rPr>
                      <w:rFonts w:ascii="Cambria Math" w:eastAsia="Yu Mincho" w:hAnsi="Cambria Math" w:cs="Times New Roman"/>
                      <w:color w:val="000000" w:themeColor="text1"/>
                      <w:lang w:eastAsia="ja-JP"/>
                    </w:rPr>
                    <m:t>p</m:t>
                  </m:r>
                </m:sub>
              </m:sSub>
            </m:oMath>
          </w:p>
        </w:tc>
        <w:tc>
          <w:tcPr>
            <w:tcW w:w="1842" w:type="dxa"/>
            <w:tcBorders>
              <w:top w:val="single" w:sz="4" w:space="0" w:color="auto"/>
              <w:left w:val="nil"/>
            </w:tcBorders>
          </w:tcPr>
          <w:p w14:paraId="365345DE" w14:textId="422D6D3E" w:rsidR="0068602B" w:rsidRPr="00A27CE8" w:rsidRDefault="0068602B" w:rsidP="003B26B4">
            <w:pPr>
              <w:pStyle w:val="a9"/>
              <w:ind w:leftChars="83" w:left="199"/>
              <w:rPr>
                <w:rFonts w:ascii="Times New Roman" w:eastAsia="Yu Mincho" w:hAnsi="Times New Roman" w:cs="Times New Roman"/>
                <w:color w:val="000000" w:themeColor="text1"/>
                <w:lang w:val="en-AU" w:eastAsia="ja-JP"/>
              </w:rPr>
            </w:pPr>
            <w:r w:rsidRPr="00A27CE8">
              <w:rPr>
                <w:rFonts w:ascii="Times New Roman" w:eastAsia="Yu Mincho" w:hAnsi="Times New Roman" w:cs="Times New Roman"/>
                <w:color w:val="000000" w:themeColor="text1"/>
                <w:lang w:eastAsia="ja-JP"/>
              </w:rPr>
              <w:t>1024×</w:t>
            </w:r>
            <w:r w:rsidR="00565D4B">
              <w:rPr>
                <w:rFonts w:ascii="Times New Roman" w:eastAsia="Yu Mincho" w:hAnsi="Times New Roman" w:cs="Times New Roman"/>
                <w:color w:val="000000" w:themeColor="text1"/>
                <w:lang w:eastAsia="ja-JP"/>
              </w:rPr>
              <w:t>8</w:t>
            </w:r>
          </w:p>
        </w:tc>
      </w:tr>
      <w:tr w:rsidR="0068602B" w14:paraId="40C76FDD" w14:textId="77777777" w:rsidTr="003B26B4">
        <w:trPr>
          <w:trHeight w:val="20"/>
        </w:trPr>
        <w:tc>
          <w:tcPr>
            <w:tcW w:w="6663" w:type="dxa"/>
          </w:tcPr>
          <w:p w14:paraId="6DCF354A"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Density,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ρ</m:t>
                  </m:r>
                </m:e>
                <m:sub>
                  <m:r>
                    <w:rPr>
                      <w:rFonts w:ascii="Cambria Math" w:eastAsia="Yu Mincho" w:hAnsi="Cambria Math" w:cs="Times New Roman"/>
                      <w:color w:val="000000" w:themeColor="text1"/>
                      <w:lang w:eastAsia="ja-JP"/>
                    </w:rPr>
                    <m:t>s</m:t>
                  </m:r>
                </m:sub>
              </m:sSub>
            </m:oMath>
            <w:r w:rsidRPr="004C208A">
              <w:rPr>
                <w:rFonts w:ascii="Times New Roman" w:eastAsia="Yu Mincho" w:hAnsi="Times New Roman" w:cs="Times New Roman"/>
                <w:color w:val="000000" w:themeColor="text1"/>
                <w:lang w:eastAsia="ja-JP"/>
              </w:rPr>
              <w:t xml:space="preserve"> (kg/m</w:t>
            </w:r>
            <w:r w:rsidRPr="00261046">
              <w:rPr>
                <w:rFonts w:ascii="Times New Roman" w:eastAsia="Yu Mincho" w:hAnsi="Times New Roman" w:cs="Times New Roman"/>
                <w:color w:val="000000" w:themeColor="text1"/>
                <w:vertAlign w:val="superscript"/>
                <w:lang w:eastAsia="ja-JP"/>
              </w:rPr>
              <w:t>3</w:t>
            </w:r>
            <w:r w:rsidRPr="004C208A">
              <w:rPr>
                <w:rFonts w:ascii="Times New Roman" w:eastAsia="Yu Mincho" w:hAnsi="Times New Roman" w:cs="Times New Roman"/>
                <w:color w:val="000000" w:themeColor="text1"/>
                <w:lang w:eastAsia="ja-JP"/>
              </w:rPr>
              <w:t>)</w:t>
            </w:r>
          </w:p>
        </w:tc>
        <w:tc>
          <w:tcPr>
            <w:tcW w:w="1842" w:type="dxa"/>
            <w:tcBorders>
              <w:left w:val="nil"/>
            </w:tcBorders>
          </w:tcPr>
          <w:p w14:paraId="413C48F3"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26</w:t>
            </w:r>
            <w:r>
              <w:rPr>
                <w:rFonts w:ascii="Times New Roman" w:eastAsia="Yu Mincho" w:hAnsi="Times New Roman" w:cs="Times New Roman"/>
                <w:color w:val="000000" w:themeColor="text1"/>
                <w:lang w:eastAsia="ja-JP"/>
              </w:rPr>
              <w:t>50</w:t>
            </w:r>
            <w:r w:rsidRPr="004C208A">
              <w:rPr>
                <w:rFonts w:ascii="Times New Roman" w:eastAsia="Yu Mincho" w:hAnsi="Times New Roman" w:cs="Times New Roman"/>
                <w:color w:val="000000" w:themeColor="text1"/>
                <w:lang w:eastAsia="ja-JP"/>
              </w:rPr>
              <w:t xml:space="preserve"> </w:t>
            </w:r>
          </w:p>
        </w:tc>
      </w:tr>
      <w:tr w:rsidR="0068602B" w14:paraId="102B7254" w14:textId="77777777" w:rsidTr="003B26B4">
        <w:trPr>
          <w:trHeight w:val="20"/>
        </w:trPr>
        <w:tc>
          <w:tcPr>
            <w:tcW w:w="6663" w:type="dxa"/>
          </w:tcPr>
          <w:p w14:paraId="3E1B461B"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Contact model</w:t>
            </w:r>
          </w:p>
        </w:tc>
        <w:tc>
          <w:tcPr>
            <w:tcW w:w="1842" w:type="dxa"/>
            <w:tcBorders>
              <w:left w:val="nil"/>
            </w:tcBorders>
          </w:tcPr>
          <w:p w14:paraId="375D44F6"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Hertz-</w:t>
            </w:r>
            <w:proofErr w:type="spellStart"/>
            <w:r>
              <w:rPr>
                <w:rFonts w:ascii="Times New Roman" w:eastAsia="Yu Mincho" w:hAnsi="Times New Roman" w:cs="Times New Roman"/>
                <w:color w:val="000000" w:themeColor="text1"/>
                <w:lang w:val="en-AU" w:eastAsia="ja-JP"/>
              </w:rPr>
              <w:t>Mindlin</w:t>
            </w:r>
            <w:proofErr w:type="spellEnd"/>
          </w:p>
        </w:tc>
      </w:tr>
      <w:tr w:rsidR="0068602B" w14:paraId="24C87EE6" w14:textId="77777777" w:rsidTr="003B26B4">
        <w:trPr>
          <w:trHeight w:val="20"/>
        </w:trPr>
        <w:tc>
          <w:tcPr>
            <w:tcW w:w="6663" w:type="dxa"/>
          </w:tcPr>
          <w:p w14:paraId="6DCDB5A3"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Pr>
                <w:rFonts w:ascii="Times New Roman" w:eastAsia="Yu Mincho" w:hAnsi="Times New Roman" w:cs="Times New Roman"/>
                <w:color w:val="000000" w:themeColor="text1"/>
                <w:lang w:eastAsia="ja-JP"/>
              </w:rPr>
              <w:t xml:space="preserve">Interparticle 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07BE261B"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68602B" w14:paraId="2267DF19" w14:textId="77777777" w:rsidTr="003B26B4">
        <w:trPr>
          <w:trHeight w:val="20"/>
        </w:trPr>
        <w:tc>
          <w:tcPr>
            <w:tcW w:w="6663" w:type="dxa"/>
          </w:tcPr>
          <w:p w14:paraId="3AB91406"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6941F52E"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68602B" w14:paraId="799106B7" w14:textId="77777777" w:rsidTr="003B26B4">
        <w:trPr>
          <w:trHeight w:val="20"/>
        </w:trPr>
        <w:tc>
          <w:tcPr>
            <w:tcW w:w="6663" w:type="dxa"/>
          </w:tcPr>
          <w:p w14:paraId="05E67F74" w14:textId="77777777" w:rsidR="0068602B"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w:t>
            </w:r>
            <w:r>
              <w:rPr>
                <w:rFonts w:ascii="Times New Roman" w:eastAsia="Yu Mincho" w:hAnsi="Times New Roman" w:cs="Times New Roman"/>
                <w:color w:val="000000" w:themeColor="text1"/>
                <w:lang w:eastAsia="ja-JP"/>
              </w:rPr>
              <w:t xml:space="preserve">equivalent Young’s modulus </w:t>
            </w:r>
            <m:oMath>
              <m:sSubSup>
                <m:sSubSupPr>
                  <m:ctrlPr>
                    <w:rPr>
                      <w:rFonts w:ascii="Cambria Math" w:eastAsia="Yu Mincho" w:hAnsi="Cambria Math" w:cs="Times New Roman"/>
                      <w:i/>
                      <w:color w:val="000000" w:themeColor="text1"/>
                      <w:lang w:eastAsia="ja-JP"/>
                    </w:rPr>
                  </m:ctrlPr>
                </m:sSubSupPr>
                <m:e>
                  <m:r>
                    <w:rPr>
                      <w:rFonts w:ascii="Cambria Math" w:eastAsia="Yu Mincho" w:hAnsi="Cambria Math" w:cs="Times New Roman"/>
                      <w:color w:val="000000" w:themeColor="text1"/>
                      <w:lang w:eastAsia="ja-JP"/>
                    </w:rPr>
                    <m:t>E</m:t>
                  </m:r>
                </m:e>
                <m:sub>
                  <m:r>
                    <w:rPr>
                      <w:rFonts w:ascii="Cambria Math" w:eastAsia="Yu Mincho" w:hAnsi="Cambria Math" w:cs="Times New Roman"/>
                      <w:color w:val="000000" w:themeColor="text1"/>
                      <w:lang w:eastAsia="ja-JP"/>
                    </w:rPr>
                    <m:t>p</m:t>
                  </m:r>
                </m:sub>
                <m:sup>
                  <m:r>
                    <w:rPr>
                      <w:rFonts w:ascii="Cambria Math" w:eastAsia="Yu Mincho" w:hAnsi="Cambria Math" w:cs="Times New Roman"/>
                      <w:color w:val="000000" w:themeColor="text1"/>
                      <w:lang w:eastAsia="ja-JP"/>
                    </w:rPr>
                    <m:t>⋆</m:t>
                  </m:r>
                </m:sup>
              </m:sSubSup>
            </m:oMath>
          </w:p>
        </w:tc>
        <w:tc>
          <w:tcPr>
            <w:tcW w:w="1842" w:type="dxa"/>
            <w:tcBorders>
              <w:left w:val="nil"/>
            </w:tcBorders>
          </w:tcPr>
          <w:p w14:paraId="76B42F8C"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5.0e8</w:t>
            </w:r>
          </w:p>
        </w:tc>
      </w:tr>
      <w:tr w:rsidR="0068602B" w14:paraId="0B4197CE" w14:textId="77777777" w:rsidTr="003B26B4">
        <w:trPr>
          <w:trHeight w:val="20"/>
        </w:trPr>
        <w:tc>
          <w:tcPr>
            <w:tcW w:w="6663" w:type="dxa"/>
          </w:tcPr>
          <w:p w14:paraId="4BBB9A3C" w14:textId="77777777" w:rsidR="0068602B"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 xml:space="preserve">Interparticle-wall equivalent shear modulus </w:t>
            </w:r>
            <m:oMath>
              <m:sSubSup>
                <m:sSubSupPr>
                  <m:ctrlPr>
                    <w:rPr>
                      <w:rFonts w:ascii="Cambria Math" w:eastAsia="Yu Mincho" w:hAnsi="Cambria Math" w:cs="Times New Roman"/>
                      <w:i/>
                      <w:color w:val="000000" w:themeColor="text1"/>
                      <w:lang w:val="en-AU" w:eastAsia="ja-JP"/>
                    </w:rPr>
                  </m:ctrlPr>
                </m:sSubSupPr>
                <m:e>
                  <m:r>
                    <w:rPr>
                      <w:rFonts w:ascii="Cambria Math" w:eastAsia="Yu Mincho" w:hAnsi="Cambria Math" w:cs="Times New Roman"/>
                      <w:color w:val="000000" w:themeColor="text1"/>
                      <w:lang w:val="en-AU" w:eastAsia="ja-JP"/>
                    </w:rPr>
                    <m:t>G</m:t>
                  </m:r>
                </m:e>
                <m:sub>
                  <m:r>
                    <w:rPr>
                      <w:rFonts w:ascii="Cambria Math" w:eastAsia="Yu Mincho" w:hAnsi="Cambria Math" w:cs="Times New Roman"/>
                      <w:color w:val="000000" w:themeColor="text1"/>
                      <w:lang w:val="en-AU" w:eastAsia="ja-JP"/>
                    </w:rPr>
                    <m:t>p</m:t>
                  </m:r>
                </m:sub>
                <m:sup>
                  <m:r>
                    <w:rPr>
                      <w:rFonts w:ascii="Cambria Math" w:eastAsia="Yu Mincho" w:hAnsi="Cambria Math" w:cs="Times New Roman"/>
                      <w:color w:val="000000" w:themeColor="text1"/>
                      <w:lang w:val="en-AU" w:eastAsia="ja-JP"/>
                    </w:rPr>
                    <m:t>⋆</m:t>
                  </m:r>
                </m:sup>
              </m:sSubSup>
            </m:oMath>
          </w:p>
        </w:tc>
        <w:tc>
          <w:tcPr>
            <w:tcW w:w="1842" w:type="dxa"/>
            <w:tcBorders>
              <w:left w:val="nil"/>
            </w:tcBorders>
          </w:tcPr>
          <w:p w14:paraId="7718BE18" w14:textId="77777777" w:rsidR="0068602B" w:rsidRPr="00261046" w:rsidRDefault="0068602B" w:rsidP="003B26B4">
            <w:pPr>
              <w:pStyle w:val="a9"/>
              <w:ind w:leftChars="83" w:left="199"/>
              <w:rPr>
                <w:rFonts w:ascii="Times New Roman" w:eastAsia="Yu Mincho" w:hAnsi="Times New Roman" w:cs="Times New Roman"/>
                <w:color w:val="000000" w:themeColor="text1"/>
                <w:lang w:val="en-AU" w:eastAsia="ja-JP"/>
              </w:rPr>
            </w:pPr>
            <w:r>
              <w:rPr>
                <w:rFonts w:ascii="Times New Roman" w:eastAsia="Yu Mincho" w:hAnsi="Times New Roman" w:cs="Times New Roman"/>
                <w:color w:val="000000" w:themeColor="text1"/>
                <w:lang w:val="en-AU" w:eastAsia="ja-JP"/>
              </w:rPr>
              <w:t>2.5e8</w:t>
            </w:r>
          </w:p>
        </w:tc>
      </w:tr>
      <w:tr w:rsidR="0068602B" w14:paraId="25CFF2F3" w14:textId="77777777" w:rsidTr="003B26B4">
        <w:trPr>
          <w:trHeight w:val="20"/>
        </w:trPr>
        <w:tc>
          <w:tcPr>
            <w:tcW w:w="6663" w:type="dxa"/>
          </w:tcPr>
          <w:p w14:paraId="6E6981B1"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particles,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pp</m:t>
                  </m:r>
                </m:sub>
              </m:sSub>
            </m:oMath>
          </w:p>
        </w:tc>
        <w:tc>
          <w:tcPr>
            <w:tcW w:w="1842" w:type="dxa"/>
            <w:tcBorders>
              <w:left w:val="nil"/>
            </w:tcBorders>
          </w:tcPr>
          <w:p w14:paraId="60A1448E"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0.5</w:t>
            </w:r>
          </w:p>
        </w:tc>
      </w:tr>
      <w:tr w:rsidR="0068602B" w14:paraId="0A43FE9F" w14:textId="77777777" w:rsidTr="003B26B4">
        <w:trPr>
          <w:trHeight w:val="20"/>
        </w:trPr>
        <w:tc>
          <w:tcPr>
            <w:tcW w:w="6663" w:type="dxa"/>
          </w:tcPr>
          <w:p w14:paraId="35A81551"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Tangential frictional coefficient between particle and wall,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μ</m:t>
                  </m:r>
                </m:e>
                <m:sub>
                  <m:r>
                    <w:rPr>
                      <w:rFonts w:ascii="Cambria Math" w:eastAsia="Yu Mincho" w:hAnsi="Cambria Math" w:cs="Times New Roman"/>
                      <w:color w:val="000000" w:themeColor="text1"/>
                      <w:lang w:eastAsia="ja-JP"/>
                    </w:rPr>
                    <m:t>pw</m:t>
                  </m:r>
                </m:sub>
              </m:sSub>
            </m:oMath>
          </w:p>
        </w:tc>
        <w:tc>
          <w:tcPr>
            <w:tcW w:w="1842" w:type="dxa"/>
            <w:tcBorders>
              <w:left w:val="nil"/>
            </w:tcBorders>
          </w:tcPr>
          <w:p w14:paraId="0C469161"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0.0</w:t>
            </w:r>
          </w:p>
        </w:tc>
      </w:tr>
      <w:tr w:rsidR="0068602B" w14:paraId="66182CBF" w14:textId="77777777" w:rsidTr="003B26B4">
        <w:trPr>
          <w:trHeight w:val="20"/>
        </w:trPr>
        <w:tc>
          <w:tcPr>
            <w:tcW w:w="6663" w:type="dxa"/>
          </w:tcPr>
          <w:p w14:paraId="6D8BDF11"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Normal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n</m:t>
                  </m:r>
                </m:sub>
              </m:sSub>
            </m:oMath>
          </w:p>
        </w:tc>
        <w:tc>
          <w:tcPr>
            <w:tcW w:w="1842" w:type="dxa"/>
            <w:tcBorders>
              <w:left w:val="nil"/>
            </w:tcBorders>
          </w:tcPr>
          <w:p w14:paraId="29F9900E"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0.7</w:t>
            </w:r>
          </w:p>
        </w:tc>
      </w:tr>
      <w:tr w:rsidR="0068602B" w14:paraId="3E09F636" w14:textId="77777777" w:rsidTr="003B26B4">
        <w:trPr>
          <w:trHeight w:val="20"/>
        </w:trPr>
        <w:tc>
          <w:tcPr>
            <w:tcW w:w="6663" w:type="dxa"/>
            <w:tcBorders>
              <w:bottom w:val="single" w:sz="4" w:space="0" w:color="auto"/>
            </w:tcBorders>
          </w:tcPr>
          <w:p w14:paraId="4879760D" w14:textId="77777777" w:rsidR="0068602B" w:rsidRPr="004C208A" w:rsidRDefault="0068602B" w:rsidP="003B26B4">
            <w:pPr>
              <w:pStyle w:val="a9"/>
              <w:ind w:leftChars="83" w:left="199"/>
              <w:rPr>
                <w:rFonts w:ascii="Times New Roman" w:eastAsia="Yu Mincho" w:hAnsi="Times New Roman" w:cs="Times New Roman"/>
                <w:color w:val="000000" w:themeColor="text1"/>
                <w:lang w:eastAsia="ja-JP"/>
              </w:rPr>
            </w:pPr>
            <w:r w:rsidRPr="004C208A">
              <w:rPr>
                <w:rFonts w:ascii="Times New Roman" w:eastAsia="Yu Mincho" w:hAnsi="Times New Roman" w:cs="Times New Roman"/>
                <w:color w:val="000000" w:themeColor="text1"/>
                <w:lang w:eastAsia="ja-JP"/>
              </w:rPr>
              <w:t xml:space="preserve">Shear critical damping ratio, </w:t>
            </w:r>
            <m:oMath>
              <m:sSub>
                <m:sSubPr>
                  <m:ctrlPr>
                    <w:rPr>
                      <w:rFonts w:ascii="Cambria Math" w:eastAsia="Yu Mincho" w:hAnsi="Cambria Math" w:cs="Times New Roman"/>
                      <w:color w:val="000000" w:themeColor="text1"/>
                      <w:lang w:eastAsia="ja-JP"/>
                    </w:rPr>
                  </m:ctrlPr>
                </m:sSubPr>
                <m:e>
                  <m:r>
                    <w:rPr>
                      <w:rFonts w:ascii="Cambria Math" w:eastAsia="Yu Mincho" w:hAnsi="Cambria Math" w:cs="Times New Roman"/>
                      <w:color w:val="000000" w:themeColor="text1"/>
                      <w:lang w:eastAsia="ja-JP"/>
                    </w:rPr>
                    <m:t>β</m:t>
                  </m:r>
                </m:e>
                <m:sub>
                  <m:r>
                    <w:rPr>
                      <w:rFonts w:ascii="Cambria Math" w:eastAsia="Yu Mincho" w:hAnsi="Cambria Math" w:cs="Times New Roman"/>
                      <w:color w:val="000000" w:themeColor="text1"/>
                      <w:lang w:eastAsia="ja-JP"/>
                    </w:rPr>
                    <m:t>s</m:t>
                  </m:r>
                </m:sub>
              </m:sSub>
            </m:oMath>
          </w:p>
        </w:tc>
        <w:tc>
          <w:tcPr>
            <w:tcW w:w="1842" w:type="dxa"/>
            <w:tcBorders>
              <w:left w:val="nil"/>
              <w:bottom w:val="single" w:sz="4" w:space="0" w:color="auto"/>
            </w:tcBorders>
          </w:tcPr>
          <w:p w14:paraId="76B2A251" w14:textId="0881BC28" w:rsidR="0068602B" w:rsidRPr="004C208A" w:rsidRDefault="0068602B" w:rsidP="003B26B4">
            <w:pPr>
              <w:pStyle w:val="a9"/>
              <w:ind w:leftChars="83" w:left="199"/>
              <w:rPr>
                <w:rFonts w:ascii="Times New Roman" w:eastAsia="Yu Mincho" w:hAnsi="Times New Roman" w:cs="Times New Roman"/>
                <w:color w:val="000000" w:themeColor="text1"/>
              </w:rPr>
            </w:pPr>
            <w:r w:rsidRPr="004C208A">
              <w:rPr>
                <w:rFonts w:ascii="Times New Roman" w:eastAsia="Yu Mincho" w:hAnsi="Times New Roman" w:cs="Times New Roman"/>
                <w:color w:val="000000" w:themeColor="text1"/>
                <w:lang w:eastAsia="ja-JP"/>
              </w:rPr>
              <w:t>0.</w:t>
            </w:r>
            <w:r w:rsidR="00060B5D">
              <w:rPr>
                <w:rFonts w:ascii="Times New Roman" w:eastAsia="Yu Mincho" w:hAnsi="Times New Roman" w:cs="Times New Roman"/>
                <w:color w:val="000000" w:themeColor="text1"/>
                <w:lang w:eastAsia="ja-JP"/>
              </w:rPr>
              <w:t>5</w:t>
            </w:r>
          </w:p>
        </w:tc>
      </w:tr>
    </w:tbl>
    <w:p w14:paraId="30B7EBB8" w14:textId="77777777" w:rsidR="0068602B" w:rsidRPr="0068602B" w:rsidRDefault="0068602B" w:rsidP="0068602B">
      <w:pPr>
        <w:tabs>
          <w:tab w:val="center" w:pos="4095"/>
          <w:tab w:val="right" w:pos="8190"/>
        </w:tabs>
        <w:spacing w:line="480" w:lineRule="auto"/>
        <w:jc w:val="both"/>
        <w:rPr>
          <w:rFonts w:ascii="Times New Roman" w:hAnsi="Times New Roman" w:cs="Times New Roman"/>
          <w:szCs w:val="28"/>
          <w:lang w:val="en-AU"/>
        </w:rPr>
      </w:pPr>
    </w:p>
    <w:p w14:paraId="6E44D4A7" w14:textId="07D99B77" w:rsidR="00A27CE8"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4" w:name="_Toc189388534"/>
      <w:r w:rsidRPr="000124B8">
        <w:rPr>
          <w:rFonts w:ascii="Times New Roman" w:hAnsi="Times New Roman" w:cs="Times New Roman"/>
          <w:color w:val="000000" w:themeColor="text1"/>
          <w:lang w:val="en-AU"/>
        </w:rPr>
        <w:t xml:space="preserve">A1.4.1. </w:t>
      </w:r>
      <w:r w:rsidR="00A27CE8" w:rsidRPr="000124B8">
        <w:rPr>
          <w:rFonts w:ascii="Times New Roman" w:hAnsi="Times New Roman" w:cs="Times New Roman"/>
          <w:color w:val="000000" w:themeColor="text1"/>
          <w:lang w:val="en-AU"/>
        </w:rPr>
        <w:t xml:space="preserve">Drained shear </w:t>
      </w:r>
      <w:proofErr w:type="spellStart"/>
      <w:r w:rsidR="00A27CE8" w:rsidRPr="000124B8">
        <w:rPr>
          <w:rFonts w:ascii="Times New Roman" w:hAnsi="Times New Roman" w:cs="Times New Roman"/>
          <w:color w:val="000000" w:themeColor="text1"/>
          <w:lang w:val="en-AU"/>
        </w:rPr>
        <w:t>behavior</w:t>
      </w:r>
      <w:bookmarkEnd w:id="184"/>
      <w:proofErr w:type="spellEnd"/>
    </w:p>
    <w:p w14:paraId="2A27D6F2" w14:textId="1B679E84"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szCs w:val="28"/>
        </w:rPr>
        <w:t>This demonstration involves two triaxial shear simulations under drained and undrained conditions. Prior to shearing, an isotropic consolidation phase was applied to the granular assembly, where all particles were consolidated under an isotropic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After achieving a stable isotropic state, the drained triaxial shear test was conducted under a constant confining stress</w:t>
      </w:r>
      <w:r>
        <w:rPr>
          <w:rFonts w:ascii="Times New Roman" w:hAnsi="Times New Roman" w:cs="Times New Roman"/>
          <w:szCs w:val="28"/>
        </w:rPr>
        <w:t xml:space="preserve">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Pr>
          <w:rFonts w:ascii="Times New Roman" w:hAnsi="Times New Roman" w:cs="Times New Roman"/>
          <w:szCs w:val="28"/>
        </w:rPr>
        <w:t xml:space="preserve">) </w:t>
      </w:r>
      <w:r w:rsidRPr="00A27CE8">
        <w:rPr>
          <w:rFonts w:ascii="Times New Roman" w:hAnsi="Times New Roman" w:cs="Times New Roman"/>
          <w:szCs w:val="28"/>
        </w:rPr>
        <w:t>while incrementally increasing the axial stress (</w:t>
      </w:r>
      <m:oMath>
        <m:sSubSup>
          <m:sSubSupPr>
            <m:ctrlPr>
              <w:rPr>
                <w:rFonts w:ascii="Cambria Math" w:hAnsi="Cambria Math" w:cs="Times New Roman"/>
                <w:szCs w:val="28"/>
              </w:rPr>
            </m:ctrlPr>
          </m:sSubSupPr>
          <m:e>
            <m:r>
              <w:rPr>
                <w:rFonts w:ascii="Cambria Math" w:hAnsi="Cambria Math" w:cs="Times New Roman"/>
                <w:szCs w:val="28"/>
              </w:rPr>
              <m:t>σ</m:t>
            </m:r>
          </m:e>
          <m:sub>
            <m:r>
              <m:rPr>
                <m:sty m:val="p"/>
              </m:rPr>
              <w:rPr>
                <w:rFonts w:ascii="Cambria Math" w:hAnsi="Cambria Math" w:cs="Times New Roman"/>
                <w:szCs w:val="28"/>
              </w:rPr>
              <m:t>1</m:t>
            </m:r>
          </m:sub>
          <m:sup>
            <m:r>
              <m:rPr>
                <m:sty m:val="p"/>
              </m:rPr>
              <w:rPr>
                <w:rFonts w:ascii="Cambria Math" w:hAnsi="Cambria Math" w:cs="Times New Roman"/>
                <w:szCs w:val="28"/>
              </w:rPr>
              <m:t>'</m:t>
            </m:r>
          </m:sup>
        </m:sSubSup>
      </m:oMath>
      <w:r w:rsidRPr="00A27CE8">
        <w:rPr>
          <w:rFonts w:ascii="Times New Roman" w:hAnsi="Times New Roman" w:cs="Times New Roman"/>
          <w:szCs w:val="28"/>
        </w:rPr>
        <w:t>) by applying a constant axial displacement rate of 0.01m/s.</w:t>
      </w:r>
    </w:p>
    <w:p w14:paraId="4066599F" w14:textId="77777777" w:rsidR="00A27CE8" w:rsidRPr="00A27CE8" w:rsidRDefault="00A27CE8" w:rsidP="00A27CE8">
      <w:pPr>
        <w:rPr>
          <w:lang w:val="en-AU"/>
        </w:rPr>
      </w:pPr>
    </w:p>
    <w:p w14:paraId="345F639D" w14:textId="3914E52D"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14:ligatures w14:val="standardContextual"/>
        </w:rPr>
        <w:lastRenderedPageBreak/>
        <w:drawing>
          <wp:inline distT="0" distB="0" distL="0" distR="0" wp14:anchorId="71A8C0DE" wp14:editId="67CD064C">
            <wp:extent cx="3600000" cy="2399856"/>
            <wp:effectExtent l="0" t="0" r="0" b="635"/>
            <wp:docPr id="501101725"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01725" name="图片 44" descr="图表, 折线图&#10;&#10;描述已自动生成"/>
                    <pic:cNvPicPr/>
                  </pic:nvPicPr>
                  <pic:blipFill>
                    <a:blip r:embed="rId190">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9CBD90C" w14:textId="23B46BA8" w:rsidR="00A27CE8" w:rsidRDefault="00A27CE8" w:rsidP="00A27CE8">
      <w:pPr>
        <w:ind w:leftChars="-1" w:left="848" w:hangingChars="354" w:hanging="850"/>
        <w:jc w:val="center"/>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 xml:space="preserve">Fig. </w:t>
      </w:r>
      <w:r w:rsidR="00F60A2A">
        <w:rPr>
          <w:rFonts w:ascii="Times New Roman" w:hAnsi="Times New Roman" w:cs="Times New Roman"/>
          <w:color w:val="000000" w:themeColor="text1"/>
          <w:szCs w:val="28"/>
        </w:rPr>
        <w:t>A</w:t>
      </w:r>
      <w:r w:rsidR="00255400">
        <w:rPr>
          <w:rFonts w:ascii="Times New Roman" w:hAnsi="Times New Roman" w:cs="Times New Roman"/>
          <w:color w:val="000000" w:themeColor="text1"/>
          <w:szCs w:val="28"/>
        </w:rPr>
        <w:t>1.</w:t>
      </w:r>
      <w:r w:rsidRPr="00A27CE8">
        <w:rPr>
          <w:rFonts w:ascii="Times New Roman" w:hAnsi="Times New Roman" w:cs="Times New Roman"/>
          <w:color w:val="000000" w:themeColor="text1"/>
          <w:szCs w:val="28"/>
        </w:rPr>
        <w:t>9. Deviatoric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D566225"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0E20AD20" w14:textId="2D2A91F4" w:rsidR="00A27CE8" w:rsidRDefault="00A27CE8" w:rsidP="00A27CE8">
      <w:pPr>
        <w:tabs>
          <w:tab w:val="center" w:pos="4095"/>
          <w:tab w:val="right" w:pos="8190"/>
        </w:tabs>
        <w:spacing w:line="480" w:lineRule="auto"/>
        <w:ind w:firstLineChars="100" w:firstLine="240"/>
        <w:jc w:val="both"/>
        <w:rPr>
          <w:rFonts w:ascii="Times New Roman" w:hAnsi="Times New Roman" w:cs="Times New Roman"/>
          <w:szCs w:val="28"/>
        </w:rPr>
      </w:pPr>
      <w:r w:rsidRPr="00A27CE8">
        <w:rPr>
          <w:rFonts w:ascii="Times New Roman" w:hAnsi="Times New Roman" w:cs="Times New Roman"/>
          <w:color w:val="0432FF"/>
          <w:szCs w:val="28"/>
        </w:rPr>
        <w:t xml:space="preserve">Figure </w:t>
      </w:r>
      <w:r w:rsidR="00F60A2A">
        <w:rPr>
          <w:rFonts w:ascii="Times New Roman" w:hAnsi="Times New Roman" w:cs="Times New Roman"/>
          <w:color w:val="0432FF"/>
          <w:szCs w:val="28"/>
        </w:rPr>
        <w:t>A</w:t>
      </w:r>
      <w:r w:rsidR="00255400">
        <w:rPr>
          <w:rFonts w:ascii="Times New Roman" w:hAnsi="Times New Roman" w:cs="Times New Roman"/>
          <w:color w:val="0432FF"/>
          <w:szCs w:val="28"/>
        </w:rPr>
        <w:t>1.</w:t>
      </w:r>
      <w:r w:rsidRPr="00A27CE8">
        <w:rPr>
          <w:rFonts w:ascii="Times New Roman" w:hAnsi="Times New Roman" w:cs="Times New Roman"/>
          <w:color w:val="0432FF"/>
          <w:szCs w:val="28"/>
        </w:rPr>
        <w:t>9</w:t>
      </w:r>
      <w:r w:rsidRPr="00A27CE8">
        <w:rPr>
          <w:rFonts w:ascii="Times New Roman" w:hAnsi="Times New Roman" w:cs="Times New Roman"/>
          <w:szCs w:val="28"/>
        </w:rPr>
        <w:t xml:space="preserve"> depicts the deviatoric stress (</w:t>
      </w:r>
      <m:oMath>
        <m:r>
          <w:rPr>
            <w:rFonts w:ascii="Cambria Math" w:hAnsi="Cambria Math" w:cs="Times New Roman"/>
            <w:szCs w:val="28"/>
          </w:rPr>
          <m:t>q=</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1</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oMath>
      <w:r w:rsidRPr="00A27CE8">
        <w:rPr>
          <w:rFonts w:ascii="Times New Roman" w:hAnsi="Times New Roman" w:cs="Times New Roman"/>
          <w:szCs w:val="28"/>
        </w:rPr>
        <w:t>) versus axial strain (</w:t>
      </w:r>
      <m:oMath>
        <m:sSub>
          <m:sSubPr>
            <m:ctrlPr>
              <w:rPr>
                <w:rFonts w:ascii="Cambria Math" w:hAnsi="Cambria Math" w:cs="Times New Roman"/>
                <w:i/>
                <w:szCs w:val="28"/>
              </w:rPr>
            </m:ctrlPr>
          </m:sSubPr>
          <m:e>
            <m:r>
              <w:rPr>
                <w:rFonts w:ascii="Cambria Math" w:hAnsi="Cambria Math" w:cs="Times New Roman"/>
                <w:szCs w:val="28"/>
              </w:rPr>
              <m:t>ε</m:t>
            </m:r>
          </m:e>
          <m:sub>
            <m:r>
              <w:rPr>
                <w:rFonts w:ascii="Cambria Math" w:hAnsi="Cambria Math" w:cs="Times New Roman"/>
                <w:szCs w:val="28"/>
              </w:rPr>
              <m:t>a</m:t>
            </m:r>
          </m:sub>
        </m:sSub>
      </m:oMath>
      <w:r w:rsidRPr="00A27CE8">
        <w:rPr>
          <w:rFonts w:ascii="Times New Roman" w:hAnsi="Times New Roman" w:cs="Times New Roman"/>
          <w:szCs w:val="28"/>
        </w:rPr>
        <w:t xml:space="preserve">​) relationship during drained triaxial shear. The stress gradually increases with strain, exhibiting strain-hardening behavior </w:t>
      </w:r>
      <w:r>
        <w:rPr>
          <w:rFonts w:ascii="Times New Roman" w:hAnsi="Times New Roman" w:cs="Times New Roman"/>
          <w:szCs w:val="28"/>
        </w:rPr>
        <w:t xml:space="preserve">of </w:t>
      </w:r>
      <w:r w:rsidRPr="00A27CE8">
        <w:rPr>
          <w:rFonts w:ascii="Times New Roman" w:hAnsi="Times New Roman" w:cs="Times New Roman"/>
          <w:szCs w:val="28"/>
        </w:rPr>
        <w:t>granular materials. This result indicates that the implemented contact model correctly captures the progressive mobilization of interparticle forces and resistance under drained conditions.</w:t>
      </w:r>
    </w:p>
    <w:p w14:paraId="54B64323" w14:textId="61989A43"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Correspondingly, </w:t>
      </w:r>
      <w:r w:rsidRPr="00A27CE8">
        <w:rPr>
          <w:rFonts w:ascii="Times New Roman" w:hAnsi="Times New Roman" w:cs="Times New Roman"/>
          <w:color w:val="0432FF"/>
          <w:szCs w:val="28"/>
        </w:rPr>
        <w:t>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w:t>
      </w:r>
      <w:r w:rsidR="00F60A2A">
        <w:rPr>
          <w:rFonts w:ascii="Times New Roman" w:hAnsi="Times New Roman" w:cs="Times New Roman"/>
          <w:color w:val="0432FF"/>
          <w:szCs w:val="28"/>
        </w:rPr>
        <w:t>A</w:t>
      </w:r>
      <w:r w:rsidR="00255400">
        <w:rPr>
          <w:rFonts w:ascii="Times New Roman" w:hAnsi="Times New Roman" w:cs="Times New Roman"/>
          <w:color w:val="0432FF"/>
          <w:szCs w:val="28"/>
        </w:rPr>
        <w:t>1.</w:t>
      </w:r>
      <w:r w:rsidRPr="00A27CE8">
        <w:rPr>
          <w:rFonts w:ascii="Times New Roman" w:hAnsi="Times New Roman" w:cs="Times New Roman"/>
          <w:color w:val="0432FF"/>
          <w:szCs w:val="28"/>
        </w:rPr>
        <w:t>10</w:t>
      </w:r>
      <w:r w:rsidRPr="00A27CE8">
        <w:rPr>
          <w:rFonts w:ascii="Times New Roman" w:hAnsi="Times New Roman" w:cs="Times New Roman"/>
          <w:color w:val="000000" w:themeColor="text1"/>
          <w:szCs w:val="28"/>
        </w:rPr>
        <w:t xml:space="preserve"> shows the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Initially, the void ratio decreased due to particle rearrangements and compaction</w:t>
      </w:r>
      <w:r>
        <w:rPr>
          <w:rFonts w:ascii="Times New Roman" w:hAnsi="Times New Roman" w:cs="Times New Roman"/>
          <w:color w:val="000000" w:themeColor="text1"/>
          <w:szCs w:val="28"/>
        </w:rPr>
        <w:t xml:space="preserve"> (increasing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After reaching a minimum, it began to increase slightly as the sample dilated at larger strains, indicative of a transition from a contractive to a dilative response.</w:t>
      </w:r>
    </w:p>
    <w:p w14:paraId="049E67BC" w14:textId="6AE7C41A"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lastRenderedPageBreak/>
        <w:drawing>
          <wp:inline distT="0" distB="0" distL="0" distR="0" wp14:anchorId="585B1A06" wp14:editId="51FEBF48">
            <wp:extent cx="3600000" cy="2399856"/>
            <wp:effectExtent l="0" t="0" r="0" b="635"/>
            <wp:docPr id="534457959"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7959" name="图片 46" descr="图表, 折线图&#10;&#10;描述已自动生成"/>
                    <pic:cNvPicPr/>
                  </pic:nvPicPr>
                  <pic:blipFill>
                    <a:blip r:embed="rId191">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58D8DA28" w14:textId="3B1EE5ED" w:rsidR="00A27CE8" w:rsidRDefault="00A27CE8" w:rsidP="00255400">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A1</w:t>
      </w:r>
      <w:r w:rsidRPr="00A27CE8">
        <w:rPr>
          <w:rFonts w:ascii="Times New Roman" w:hAnsi="Times New Roman" w:cs="Times New Roman"/>
          <w:color w:val="000000" w:themeColor="text1"/>
          <w:szCs w:val="28"/>
        </w:rPr>
        <w:t>.10. Void ratio (</w:t>
      </w:r>
      <m:oMath>
        <m:r>
          <w:rPr>
            <w:rFonts w:ascii="Cambria Math" w:hAnsi="Cambria Math" w:cs="Times New Roman"/>
            <w:color w:val="000000" w:themeColor="text1"/>
            <w:szCs w:val="28"/>
          </w:rPr>
          <m:t>e</m:t>
        </m:r>
      </m:oMath>
      <w:r w:rsidRPr="00A27CE8">
        <w:rPr>
          <w:rFonts w:ascii="Times New Roman" w:hAnsi="Times New Roman" w:cs="Times New Roman"/>
          <w:color w:val="000000" w:themeColor="text1"/>
          <w:szCs w:val="28"/>
        </w:rPr>
        <w:t>) evolution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drained triaxial shear</w:t>
      </w:r>
    </w:p>
    <w:p w14:paraId="3CD6EB2B"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338B2E43" w14:textId="5FA1D9DE" w:rsidR="00A27CE8"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5" w:name="_Toc189388535"/>
      <w:r w:rsidRPr="000124B8">
        <w:rPr>
          <w:rFonts w:ascii="Times New Roman" w:hAnsi="Times New Roman" w:cs="Times New Roman"/>
          <w:color w:val="000000" w:themeColor="text1"/>
          <w:lang w:val="en-AU"/>
        </w:rPr>
        <w:t xml:space="preserve">A1.4.2. </w:t>
      </w:r>
      <w:r w:rsidR="00672622" w:rsidRPr="000124B8">
        <w:rPr>
          <w:rFonts w:ascii="Times New Roman" w:hAnsi="Times New Roman" w:cs="Times New Roman"/>
          <w:color w:val="000000" w:themeColor="text1"/>
          <w:lang w:val="en-AU"/>
        </w:rPr>
        <w:t>Monotonic u</w:t>
      </w:r>
      <w:r w:rsidR="00A27CE8" w:rsidRPr="000124B8">
        <w:rPr>
          <w:rFonts w:ascii="Times New Roman" w:hAnsi="Times New Roman" w:cs="Times New Roman"/>
          <w:color w:val="000000" w:themeColor="text1"/>
          <w:lang w:val="en-AU"/>
        </w:rPr>
        <w:t xml:space="preserve">ndrained shear </w:t>
      </w:r>
      <w:proofErr w:type="spellStart"/>
      <w:r w:rsidR="00A27CE8" w:rsidRPr="000124B8">
        <w:rPr>
          <w:rFonts w:ascii="Times New Roman" w:hAnsi="Times New Roman" w:cs="Times New Roman"/>
          <w:color w:val="000000" w:themeColor="text1"/>
          <w:lang w:val="en-AU"/>
        </w:rPr>
        <w:t>behavior</w:t>
      </w:r>
      <w:bookmarkEnd w:id="185"/>
      <w:proofErr w:type="spellEnd"/>
    </w:p>
    <w:p w14:paraId="28F1F30F" w14:textId="51B33B79"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For the undrained condition, isotropic consolidation to 200 kPa was also performed before shearing. Here too, the axial displacement rate was fixed at</w:t>
      </w:r>
      <w:r>
        <w:rPr>
          <w:rFonts w:ascii="Times New Roman" w:hAnsi="Times New Roman" w:cs="Times New Roman"/>
          <w:color w:val="000000" w:themeColor="text1"/>
          <w:szCs w:val="28"/>
        </w:rPr>
        <w:t xml:space="preserve"> 0.01m/s</w:t>
      </w:r>
      <w:r w:rsidRPr="00A27CE8">
        <w:rPr>
          <w:rFonts w:ascii="Times New Roman" w:hAnsi="Times New Roman" w:cs="Times New Roman"/>
          <w:color w:val="000000" w:themeColor="text1"/>
          <w:szCs w:val="28"/>
        </w:rPr>
        <w:t>, ensuring consistency across the simulations. The evolution</w:t>
      </w:r>
      <w:r>
        <w:rPr>
          <w:rFonts w:ascii="Times New Roman" w:hAnsi="Times New Roman" w:cs="Times New Roman"/>
          <w:color w:val="000000" w:themeColor="text1"/>
          <w:szCs w:val="28"/>
        </w:rPr>
        <w:t xml:space="preserve"> of</w:t>
      </w:r>
      <w:r w:rsidRPr="00A27CE8">
        <w:rPr>
          <w:rFonts w:ascii="Times New Roman" w:hAnsi="Times New Roman" w:cs="Times New Roman"/>
          <w:color w:val="000000" w:themeColor="text1"/>
          <w:szCs w:val="28"/>
        </w:rPr>
        <w:t xml:space="preserve"> deviatoric stress (</w:t>
      </w:r>
      <m:oMath>
        <m:r>
          <w:rPr>
            <w:rFonts w:ascii="Cambria Math" w:hAnsi="Cambria Math" w:cs="Times New Roman"/>
            <w:color w:val="000000" w:themeColor="text1"/>
            <w:szCs w:val="28"/>
          </w:rPr>
          <m:t>q</m:t>
        </m:r>
      </m:oMath>
      <w:r w:rsidRPr="00A27CE8">
        <w:rPr>
          <w:rFonts w:ascii="Times New Roman" w:hAnsi="Times New Roman" w:cs="Times New Roman" w:hint="eastAsia"/>
          <w:color w:val="000000" w:themeColor="text1"/>
          <w:szCs w:val="28"/>
        </w:rPr>
        <w:t>)</w:t>
      </w:r>
      <w:r>
        <w:rPr>
          <w:rFonts w:ascii="Times New Roman" w:hAnsi="Times New Roman" w:cs="Times New Roman"/>
          <w:color w:val="000000" w:themeColor="text1"/>
          <w:szCs w:val="28"/>
        </w:rPr>
        <w:t xml:space="preserve"> and pore water pressure buildup</w:t>
      </w:r>
      <w:r w:rsidRPr="00A27CE8">
        <w:rPr>
          <w:rFonts w:ascii="Times New Roman" w:hAnsi="Times New Roman" w:cs="Times New Roman"/>
          <w:color w:val="000000" w:themeColor="text1"/>
          <w:szCs w:val="28"/>
        </w:rPr>
        <w:t>, shown in</w:t>
      </w:r>
      <w:r w:rsidRPr="00A27CE8">
        <w:rPr>
          <w:rFonts w:ascii="Times New Roman" w:hAnsi="Times New Roman" w:cs="Times New Roman"/>
          <w:color w:val="0432FF"/>
          <w:szCs w:val="28"/>
        </w:rPr>
        <w:t xml:space="preserve"> Fig</w:t>
      </w:r>
      <w:r>
        <w:rPr>
          <w:rFonts w:ascii="Times New Roman" w:hAnsi="Times New Roman" w:cs="Times New Roman"/>
          <w:color w:val="0432FF"/>
          <w:szCs w:val="28"/>
        </w:rPr>
        <w:t>.</w:t>
      </w:r>
      <w:r w:rsidRPr="00A27CE8">
        <w:rPr>
          <w:rFonts w:ascii="Times New Roman" w:hAnsi="Times New Roman" w:cs="Times New Roman"/>
          <w:color w:val="0432FF"/>
          <w:szCs w:val="28"/>
        </w:rPr>
        <w:t xml:space="preserve"> </w:t>
      </w:r>
      <w:r w:rsidR="00255400">
        <w:rPr>
          <w:rFonts w:ascii="Times New Roman" w:hAnsi="Times New Roman" w:cs="Times New Roman"/>
          <w:color w:val="0432FF"/>
          <w:szCs w:val="28"/>
        </w:rPr>
        <w:t>A1</w:t>
      </w:r>
      <w:r w:rsidRPr="00A27CE8">
        <w:rPr>
          <w:rFonts w:ascii="Times New Roman" w:hAnsi="Times New Roman" w:cs="Times New Roman"/>
          <w:color w:val="0432FF"/>
          <w:szCs w:val="28"/>
        </w:rPr>
        <w:t>.11</w:t>
      </w:r>
      <w:r w:rsidRPr="00A27CE8">
        <w:rPr>
          <w:rFonts w:ascii="Times New Roman" w:hAnsi="Times New Roman" w:cs="Times New Roman"/>
          <w:color w:val="000000" w:themeColor="text1"/>
          <w:szCs w:val="28"/>
        </w:rPr>
        <w:t xml:space="preserve">, reveals a distinct pattern. Initially, the sample </w:t>
      </w:r>
    </w:p>
    <w:p w14:paraId="066A94D4" w14:textId="77777777"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74ED35D" wp14:editId="660F5EA4">
            <wp:extent cx="3600000" cy="2399856"/>
            <wp:effectExtent l="0" t="0" r="0" b="635"/>
            <wp:docPr id="345608117" name="图片 5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8117" name="图片 55" descr="图表, 折线图&#10;&#10;描述已自动生成"/>
                    <pic:cNvPicPr/>
                  </pic:nvPicPr>
                  <pic:blipFill>
                    <a:blip r:embed="rId192">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75DE9C67" w14:textId="3559F24A" w:rsidR="00A27CE8" w:rsidRPr="00255400" w:rsidRDefault="00A27CE8" w:rsidP="00255400">
      <w:pPr>
        <w:ind w:leftChars="-1" w:left="848" w:hangingChars="354" w:hanging="850"/>
        <w:rPr>
          <w:rFonts w:ascii="Times New Roman" w:hAnsi="Times New Roman" w:cs="Times New Roman"/>
          <w:color w:val="000000" w:themeColor="text1"/>
          <w:szCs w:val="28"/>
        </w:rPr>
      </w:pPr>
      <w:r w:rsidRPr="00255400">
        <w:rPr>
          <w:rFonts w:ascii="Times New Roman" w:hAnsi="Times New Roman" w:cs="Times New Roman"/>
          <w:color w:val="000000" w:themeColor="text1"/>
          <w:szCs w:val="28"/>
        </w:rPr>
        <w:t xml:space="preserve">Fig. </w:t>
      </w:r>
      <w:r w:rsidR="00255400" w:rsidRPr="00255400">
        <w:rPr>
          <w:rFonts w:ascii="Times New Roman" w:hAnsi="Times New Roman" w:cs="Times New Roman"/>
          <w:color w:val="000000" w:themeColor="text1"/>
          <w:szCs w:val="28"/>
        </w:rPr>
        <w:t>A1</w:t>
      </w:r>
      <w:r w:rsidRPr="00255400">
        <w:rPr>
          <w:rFonts w:ascii="Times New Roman" w:hAnsi="Times New Roman" w:cs="Times New Roman"/>
          <w:color w:val="000000" w:themeColor="text1"/>
          <w:szCs w:val="28"/>
        </w:rPr>
        <w:t>.11. D</w:t>
      </w:r>
      <w:r w:rsidRPr="00A27CE8">
        <w:rPr>
          <w:rFonts w:ascii="Times New Roman" w:hAnsi="Times New Roman" w:cs="Times New Roman"/>
          <w:color w:val="000000" w:themeColor="text1"/>
          <w:szCs w:val="28"/>
        </w:rPr>
        <w:t>eviatoric stress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versus axial strain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sidRPr="00A27CE8">
        <w:rPr>
          <w:rFonts w:ascii="Times New Roman" w:hAnsi="Times New Roman" w:cs="Times New Roman"/>
          <w:color w:val="000000" w:themeColor="text1"/>
          <w:szCs w:val="28"/>
        </w:rPr>
        <w:t>) during undrained triaxial shear</w:t>
      </w:r>
    </w:p>
    <w:p w14:paraId="3E99602C" w14:textId="77777777" w:rsidR="00A27CE8" w:rsidRDefault="00A27CE8" w:rsidP="00A27CE8">
      <w:pPr>
        <w:ind w:leftChars="-1" w:left="848" w:hangingChars="354" w:hanging="850"/>
        <w:jc w:val="center"/>
        <w:rPr>
          <w:rFonts w:ascii="Times New Roman" w:hAnsi="Times New Roman" w:cs="Times New Roman"/>
          <w:color w:val="000000" w:themeColor="text1"/>
          <w:szCs w:val="28"/>
          <w:lang w:val="en-AU"/>
        </w:rPr>
      </w:pPr>
    </w:p>
    <w:p w14:paraId="6E12C213" w14:textId="021EAB2B" w:rsidR="00A27CE8" w:rsidRDefault="00A27CE8" w:rsidP="00A27CE8">
      <w:pPr>
        <w:tabs>
          <w:tab w:val="center" w:pos="4095"/>
          <w:tab w:val="right" w:pos="8190"/>
        </w:tabs>
        <w:spacing w:line="480" w:lineRule="auto"/>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lastRenderedPageBreak/>
        <w:t>exhibited strain hardening up to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after which slight softening occurred due to pore pressure accumulation. Beyond</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oMath>
      <w:r>
        <w:rPr>
          <w:rFonts w:ascii="Times New Roman" w:hAnsi="Times New Roman" w:cs="Times New Roman"/>
          <w:color w:val="000000" w:themeColor="text1"/>
          <w:szCs w:val="28"/>
          <w:lang w:val="en-AU"/>
        </w:rPr>
        <w:t>=7.5%</w:t>
      </w:r>
      <w:r w:rsidRPr="00A27CE8">
        <w:rPr>
          <w:rFonts w:ascii="Times New Roman" w:hAnsi="Times New Roman" w:cs="Times New Roman"/>
          <w:color w:val="000000" w:themeColor="text1"/>
          <w:szCs w:val="28"/>
        </w:rPr>
        <w:t>, the sample demonstrated renewed strain hardening, corresponding to the</w:t>
      </w:r>
      <w:r>
        <w:rPr>
          <w:rFonts w:ascii="Times New Roman" w:hAnsi="Times New Roman" w:cs="Times New Roman"/>
          <w:color w:val="000000" w:themeColor="text1"/>
          <w:szCs w:val="28"/>
        </w:rPr>
        <w:t xml:space="preserve"> decreasing pore water pressure and </w:t>
      </w:r>
      <w:r w:rsidRPr="00A27CE8">
        <w:rPr>
          <w:rFonts w:ascii="Times New Roman" w:hAnsi="Times New Roman" w:cs="Times New Roman"/>
          <w:color w:val="000000" w:themeColor="text1"/>
          <w:szCs w:val="28"/>
        </w:rPr>
        <w:t>redistribution of force chains and particle rearrangement.</w:t>
      </w:r>
    </w:p>
    <w:p w14:paraId="7CC3B425" w14:textId="4D30F258" w:rsidR="00A27CE8"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6" w:name="_Toc189388536"/>
      <w:r w:rsidRPr="000124B8">
        <w:rPr>
          <w:rFonts w:ascii="Times New Roman" w:hAnsi="Times New Roman" w:cs="Times New Roman"/>
          <w:color w:val="000000" w:themeColor="text1"/>
          <w:lang w:val="en-AU"/>
        </w:rPr>
        <w:t xml:space="preserve">A1.4.3. </w:t>
      </w:r>
      <w:r w:rsidR="00A27CE8" w:rsidRPr="000124B8">
        <w:rPr>
          <w:rFonts w:ascii="Times New Roman" w:hAnsi="Times New Roman" w:cs="Times New Roman"/>
          <w:color w:val="000000" w:themeColor="text1"/>
          <w:lang w:val="en-AU"/>
        </w:rPr>
        <w:t xml:space="preserve">Force chain </w:t>
      </w:r>
      <w:proofErr w:type="gramStart"/>
      <w:r w:rsidR="00A27CE8" w:rsidRPr="000124B8">
        <w:rPr>
          <w:rFonts w:ascii="Times New Roman" w:hAnsi="Times New Roman" w:cs="Times New Roman"/>
          <w:color w:val="000000" w:themeColor="text1"/>
          <w:lang w:val="en-AU"/>
        </w:rPr>
        <w:t>evolution</w:t>
      </w:r>
      <w:bookmarkEnd w:id="186"/>
      <w:proofErr w:type="gramEnd"/>
    </w:p>
    <w:p w14:paraId="4D953F35" w14:textId="470DDDCC"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A27CE8">
        <w:rPr>
          <w:rFonts w:ascii="Times New Roman" w:hAnsi="Times New Roman" w:cs="Times New Roman"/>
          <w:color w:val="000000" w:themeColor="text1"/>
          <w:szCs w:val="28"/>
        </w:rPr>
        <w:t xml:space="preserve">The force chain network, represented in </w:t>
      </w:r>
      <w:r w:rsidRPr="00A27CE8">
        <w:rPr>
          <w:rFonts w:ascii="Times New Roman" w:hAnsi="Times New Roman" w:cs="Times New Roman"/>
          <w:color w:val="0432FF"/>
          <w:szCs w:val="28"/>
        </w:rPr>
        <w:t xml:space="preserve">Fig. </w:t>
      </w:r>
      <w:r w:rsidR="00255400">
        <w:rPr>
          <w:rFonts w:ascii="Times New Roman" w:hAnsi="Times New Roman" w:cs="Times New Roman"/>
          <w:color w:val="0432FF"/>
          <w:szCs w:val="28"/>
        </w:rPr>
        <w:t>A1</w:t>
      </w:r>
      <w:r w:rsidRPr="00A27CE8">
        <w:rPr>
          <w:rFonts w:ascii="Times New Roman" w:hAnsi="Times New Roman" w:cs="Times New Roman"/>
          <w:color w:val="0432FF"/>
          <w:szCs w:val="28"/>
        </w:rPr>
        <w:t>.12</w:t>
      </w:r>
      <w:r w:rsidRPr="00A27CE8">
        <w:rPr>
          <w:rFonts w:ascii="Times New Roman" w:hAnsi="Times New Roman" w:cs="Times New Roman"/>
          <w:color w:val="000000" w:themeColor="text1"/>
          <w:szCs w:val="28"/>
        </w:rPr>
        <w:t>, highlights particle interactions at various stages of shearing. Strong force chains are visibly aligned with the</w:t>
      </w:r>
      <w:r w:rsidR="00417803">
        <w:rPr>
          <w:rFonts w:ascii="Times New Roman" w:hAnsi="Times New Roman" w:cs="Times New Roman"/>
          <w:color w:val="000000" w:themeColor="text1"/>
          <w:szCs w:val="28"/>
        </w:rPr>
        <w:t xml:space="preserve"> major</w:t>
      </w:r>
      <w:r w:rsidRPr="00A27CE8">
        <w:rPr>
          <w:rFonts w:ascii="Times New Roman" w:hAnsi="Times New Roman" w:cs="Times New Roman"/>
          <w:color w:val="000000" w:themeColor="text1"/>
          <w:szCs w:val="28"/>
        </w:rPr>
        <w:t xml:space="preserve"> principal stress direction as shearing progresses, illustrating the stress redistribution within the granular assembly.</w:t>
      </w:r>
    </w:p>
    <w:p w14:paraId="06705B69" w14:textId="00A0DD66"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31A563E9" wp14:editId="666452A3">
            <wp:extent cx="2520000" cy="1679900"/>
            <wp:effectExtent l="0" t="0" r="0" b="0"/>
            <wp:docPr id="102897800" name="图片 4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7800" name="图片 47" descr="图片包含 图示&#10;&#10;描述已自动生成"/>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520000" cy="1679900"/>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7339A00" wp14:editId="18C55BED">
            <wp:extent cx="2520000" cy="1679898"/>
            <wp:effectExtent l="0" t="0" r="0" b="0"/>
            <wp:docPr id="1905010045" name="图片 4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045" name="图片 49" descr="图片包含 图示&#10;&#10;描述已自动生成"/>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520000" cy="1679898"/>
                    </a:xfrm>
                    <a:prstGeom prst="rect">
                      <a:avLst/>
                    </a:prstGeom>
                  </pic:spPr>
                </pic:pic>
              </a:graphicData>
            </a:graphic>
          </wp:inline>
        </w:drawing>
      </w:r>
    </w:p>
    <w:p w14:paraId="32F87086" w14:textId="3C05FFB2" w:rsidR="00A27CE8" w:rsidRPr="00A27CE8" w:rsidRDefault="00A27CE8" w:rsidP="00A27CE8">
      <w:pPr>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4D2F205D" wp14:editId="23F95B51">
                <wp:extent cx="1759226" cy="298800"/>
                <wp:effectExtent l="0" t="0" r="6350" b="6350"/>
                <wp:docPr id="210451867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7E4F1C84" w14:textId="77777777" w:rsidR="00A27CE8" w:rsidRPr="00A27CE8" w:rsidRDefault="00000000" w:rsidP="005D7C12">
                            <w:pPr>
                              <w:pStyle w:val="a9"/>
                              <w:numPr>
                                <w:ilvl w:val="0"/>
                                <w:numId w:val="28"/>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2F205D" id="_x0000_s1052"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VFS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4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CEVUVIyAgAAXAQAAA4AAAAAAAAAAAAAAAAA&#13;&#10;LgIAAGRycy9lMm9Eb2MueG1sUEsBAi0AFAAGAAgAAAAhAFz71DjfAAAACQEAAA8AAAAAAAAAAAAA&#13;&#10;AAAAjAQAAGRycy9kb3ducmV2LnhtbFBLBQYAAAAABAAEAPMAAACYBQAAAAA=&#13;&#10;" fillcolor="white [3201]" stroked="f" strokeweight=".5pt">
                <v:textbox>
                  <w:txbxContent>
                    <w:p w14:paraId="7E4F1C84" w14:textId="77777777" w:rsidR="00A27CE8" w:rsidRPr="00A27CE8" w:rsidRDefault="00000000" w:rsidP="005D7C12">
                      <w:pPr>
                        <w:pStyle w:val="a9"/>
                        <w:numPr>
                          <w:ilvl w:val="0"/>
                          <w:numId w:val="28"/>
                        </w:numPr>
                        <w:jc w:val="center"/>
                        <w:rPr>
                          <w:rFonts w:ascii="Times New Roman" w:hAnsi="Times New Roman" w:cs="Times New Roman"/>
                          <w:lang w:val="en-AU"/>
                        </w:rPr>
                      </w:pP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00A27CE8"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015D5F4C" wp14:editId="761D92AA">
                <wp:extent cx="1759226" cy="298800"/>
                <wp:effectExtent l="0" t="0" r="6350" b="6350"/>
                <wp:docPr id="2123259256"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5D5F4C" id="_x0000_s1053"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XqcehzECAABcBAAADgAAAAAAAAAAAAAAAAAu&#13;&#10;AgAAZHJzL2Uyb0RvYy54bWxQSwECLQAUAAYACAAAACEAXPvUON8AAAAJAQAADwAAAAAAAAAAAAAA&#13;&#10;AACLBAAAZHJzL2Rvd25yZXYueG1sUEsFBgAAAAAEAAQA8wAAAJcFAAAAAA==&#13;&#10;" fillcolor="white [3201]" stroked="f" strokeweight=".5pt">
                <v:textbox>
                  <w:txbxContent>
                    <w:p w14:paraId="4C36F9FC" w14:textId="06BDB95C"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(b)</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5</w:t>
                      </w:r>
                      <w:r w:rsidRPr="00A27CE8">
                        <w:rPr>
                          <w:rFonts w:ascii="Times New Roman" w:hAnsi="Times New Roman" w:cs="Times New Roman"/>
                          <w:lang w:val="en-AU"/>
                        </w:rPr>
                        <w:t>%</w:t>
                      </w:r>
                    </w:p>
                  </w:txbxContent>
                </v:textbox>
                <w10:anchorlock/>
              </v:shape>
            </w:pict>
          </mc:Fallback>
        </mc:AlternateContent>
      </w:r>
      <w:r>
        <w:rPr>
          <w:rFonts w:ascii="Times New Roman" w:hAnsi="Times New Roman" w:cs="Times New Roman"/>
          <w:color w:val="000000" w:themeColor="text1"/>
          <w:szCs w:val="28"/>
          <w:lang w:val="en-AU"/>
        </w:rPr>
        <w:t xml:space="preserve">      </w:t>
      </w:r>
    </w:p>
    <w:p w14:paraId="07C3B67B" w14:textId="75D07CF3"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7446470D" wp14:editId="5391BB25">
            <wp:extent cx="2520000" cy="1679899"/>
            <wp:effectExtent l="0" t="0" r="0" b="0"/>
            <wp:docPr id="1570328250" name="图片 5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28250" name="图片 50" descr="图片包含 图表&#10;&#10;描述已自动生成"/>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r>
        <w:rPr>
          <w:rFonts w:ascii="Times New Roman" w:hAnsi="Times New Roman" w:cs="Times New Roman"/>
          <w:szCs w:val="28"/>
          <w:lang w:val="en-AU"/>
        </w:rPr>
        <w:t xml:space="preserve"> </w:t>
      </w:r>
      <w:r>
        <w:rPr>
          <w:rFonts w:ascii="Times New Roman" w:hAnsi="Times New Roman" w:cs="Times New Roman"/>
          <w:noProof/>
          <w:szCs w:val="28"/>
          <w:lang w:val="en-AU"/>
          <w14:ligatures w14:val="standardContextual"/>
        </w:rPr>
        <w:drawing>
          <wp:inline distT="0" distB="0" distL="0" distR="0" wp14:anchorId="38301E00" wp14:editId="75A199AF">
            <wp:extent cx="2520000" cy="1679899"/>
            <wp:effectExtent l="0" t="0" r="0" b="0"/>
            <wp:docPr id="871117920" name="图片 5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17920" name="图片 51" descr="图片包含 图表&#10;&#10;描述已自动生成"/>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520000" cy="1679899"/>
                    </a:xfrm>
                    <a:prstGeom prst="rect">
                      <a:avLst/>
                    </a:prstGeom>
                  </pic:spPr>
                </pic:pic>
              </a:graphicData>
            </a:graphic>
          </wp:inline>
        </w:drawing>
      </w:r>
    </w:p>
    <w:p w14:paraId="2616865D" w14:textId="07D40A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12548AC5" wp14:editId="505C5306">
                <wp:extent cx="1759226" cy="298800"/>
                <wp:effectExtent l="0" t="0" r="6350" b="6350"/>
                <wp:docPr id="1425375761"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548AC5" id="_x0000_s1054"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qvcMg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" fillcolor="white [3201]" stroked="f" strokeweight=".5pt">
                <v:textbox>
                  <w:txbxContent>
                    <w:p w14:paraId="2E5FB6EF" w14:textId="2557F6A2" w:rsidR="00A27CE8" w:rsidRPr="00A27CE8" w:rsidRDefault="00A27CE8" w:rsidP="00A27CE8">
                      <w:pPr>
                        <w:jc w:val="center"/>
                        <w:rPr>
                          <w:rFonts w:ascii="Times New Roman" w:hAnsi="Times New Roman" w:cs="Times New Roman"/>
                          <w:lang w:val="en-AU"/>
                        </w:rPr>
                      </w:pPr>
                      <w:r w:rsidRPr="00A27CE8">
                        <w:rPr>
                          <w:rFonts w:ascii="Times New Roman" w:eastAsiaTheme="minorEastAsia" w:hAnsi="Times New Roman" w:cs="Times New Roman"/>
                          <w:lang w:val="en-AU"/>
                        </w:rPr>
                        <w:t>(c)</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1</w:t>
                      </w:r>
                      <w:r w:rsidRPr="00A27CE8">
                        <w:rPr>
                          <w:rFonts w:ascii="Times New Roman" w:hAnsi="Times New Roman" w:cs="Times New Roman"/>
                          <w:lang w:val="en-AU"/>
                        </w:rPr>
                        <w:t>0%</w:t>
                      </w:r>
                    </w:p>
                  </w:txbxContent>
                </v:textbox>
                <w10:anchorlock/>
              </v:shape>
            </w:pict>
          </mc:Fallback>
        </mc:AlternateContent>
      </w:r>
      <w:r>
        <w:rPr>
          <w:rFonts w:ascii="Times New Roman" w:hAnsi="Times New Roman" w:cs="Times New Roman"/>
          <w:noProof/>
          <w:color w:val="000000" w:themeColor="text1"/>
          <w:szCs w:val="28"/>
          <w:lang w:val="en-AU"/>
          <w14:ligatures w14:val="standardContextual"/>
        </w:rPr>
        <mc:AlternateContent>
          <mc:Choice Requires="wps">
            <w:drawing>
              <wp:inline distT="0" distB="0" distL="0" distR="0" wp14:anchorId="6C983EC9" wp14:editId="27AD9351">
                <wp:extent cx="1759226" cy="298800"/>
                <wp:effectExtent l="0" t="0" r="6350" b="6350"/>
                <wp:docPr id="1294247687" name="文本框 42"/>
                <wp:cNvGraphicFramePr/>
                <a:graphic xmlns:a="http://schemas.openxmlformats.org/drawingml/2006/main">
                  <a:graphicData uri="http://schemas.microsoft.com/office/word/2010/wordprocessingShape">
                    <wps:wsp>
                      <wps:cNvSpPr txBox="1"/>
                      <wps:spPr>
                        <a:xfrm>
                          <a:off x="0" y="0"/>
                          <a:ext cx="1759226" cy="298800"/>
                        </a:xfrm>
                        <a:prstGeom prst="rect">
                          <a:avLst/>
                        </a:prstGeom>
                        <a:solidFill>
                          <a:schemeClr val="lt1"/>
                        </a:solidFill>
                        <a:ln w="6350">
                          <a:noFill/>
                        </a:ln>
                      </wps:spPr>
                      <wps:txb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C983EC9" id="_x0000_s1055" type="#_x0000_t202" style="width:138.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" fillcolor="white [3201]" stroked="f" strokeweight=".5pt">
                <v:textbox>
                  <w:txbxContent>
                    <w:p w14:paraId="219C64CE" w14:textId="1D5F7BAF" w:rsidR="00A27CE8" w:rsidRPr="00A27CE8" w:rsidRDefault="00A27CE8" w:rsidP="00A27CE8">
                      <w:pPr>
                        <w:pStyle w:val="a9"/>
                        <w:ind w:left="360"/>
                        <w:jc w:val="center"/>
                        <w:rPr>
                          <w:rFonts w:ascii="Times New Roman" w:hAnsi="Times New Roman" w:cs="Times New Roman"/>
                          <w:lang w:val="en-AU"/>
                        </w:rPr>
                      </w:pPr>
                      <w:r w:rsidRPr="00A27CE8">
                        <w:rPr>
                          <w:rFonts w:ascii="Times New Roman" w:eastAsiaTheme="minorEastAsia" w:hAnsi="Times New Roman" w:cs="Times New Roman"/>
                          <w:lang w:val="en-AU"/>
                        </w:rPr>
                        <w:t>(d)</w:t>
                      </w:r>
                      <w:r>
                        <w:rPr>
                          <w:rFonts w:ascii="Times New Roman" w:eastAsiaTheme="minorEastAsia" w:hAnsi="Times New Roman" w:cs="Times New Roman"/>
                          <w:lang w:val="en-AU"/>
                        </w:rPr>
                        <w:t xml:space="preserve"> </w:t>
                      </w:r>
                      <m:oMath>
                        <m:sSub>
                          <m:sSubPr>
                            <m:ctrlPr>
                              <w:rPr>
                                <w:rFonts w:ascii="Cambria Math" w:hAnsi="Cambria Math" w:cs="Times New Roman"/>
                                <w:i/>
                                <w:lang w:val="en-AU"/>
                              </w:rPr>
                            </m:ctrlPr>
                          </m:sSubPr>
                          <m:e>
                            <m:r>
                              <w:rPr>
                                <w:rFonts w:ascii="Cambria Math" w:hAnsi="Cambria Math" w:cs="Times New Roman"/>
                                <w:lang w:val="en-AU"/>
                              </w:rPr>
                              <m:t>ε</m:t>
                            </m:r>
                          </m:e>
                          <m:sub>
                            <m:r>
                              <w:rPr>
                                <w:rFonts w:ascii="Cambria Math" w:hAnsi="Cambria Math" w:cs="Times New Roman"/>
                                <w:lang w:val="en-AU"/>
                              </w:rPr>
                              <m:t>a</m:t>
                            </m:r>
                          </m:sub>
                        </m:sSub>
                      </m:oMath>
                      <w:r w:rsidRPr="00A27CE8">
                        <w:rPr>
                          <w:rFonts w:ascii="Times New Roman" w:hAnsi="Times New Roman" w:cs="Times New Roman"/>
                          <w:lang w:val="en-AU"/>
                        </w:rPr>
                        <w:t>=</w:t>
                      </w:r>
                      <w:r>
                        <w:rPr>
                          <w:rFonts w:ascii="Times New Roman" w:hAnsi="Times New Roman" w:cs="Times New Roman"/>
                          <w:lang w:val="en-AU"/>
                        </w:rPr>
                        <w:t>2</w:t>
                      </w:r>
                      <w:r w:rsidRPr="00A27CE8">
                        <w:rPr>
                          <w:rFonts w:ascii="Times New Roman" w:hAnsi="Times New Roman" w:cs="Times New Roman"/>
                          <w:lang w:val="en-AU"/>
                        </w:rPr>
                        <w:t>0%</w:t>
                      </w:r>
                    </w:p>
                  </w:txbxContent>
                </v:textbox>
                <w10:anchorlock/>
              </v:shape>
            </w:pict>
          </mc:Fallback>
        </mc:AlternateContent>
      </w:r>
    </w:p>
    <w:p w14:paraId="64E42FAE" w14:textId="7F3A2F72"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A1</w:t>
      </w:r>
      <w:r w:rsidRPr="00A27CE8">
        <w:rPr>
          <w:rFonts w:ascii="Times New Roman" w:hAnsi="Times New Roman" w:cs="Times New Roman"/>
          <w:color w:val="000000" w:themeColor="text1"/>
          <w:szCs w:val="28"/>
        </w:rPr>
        <w:t xml:space="preserve">.12. Visualization of particle configurations and force chains at different stage </w:t>
      </w:r>
      <w:r>
        <w:rPr>
          <w:rFonts w:ascii="Times New Roman" w:hAnsi="Times New Roman" w:cs="Times New Roman"/>
          <w:color w:val="000000" w:themeColor="text1"/>
          <w:szCs w:val="28"/>
        </w:rPr>
        <w:t>in drained triaxial</w:t>
      </w:r>
      <w:r w:rsidRPr="00A27CE8">
        <w:rPr>
          <w:rFonts w:ascii="Times New Roman" w:hAnsi="Times New Roman" w:cs="Times New Roman"/>
          <w:color w:val="000000" w:themeColor="text1"/>
          <w:szCs w:val="28"/>
        </w:rPr>
        <w:t xml:space="preserve"> shear </w:t>
      </w:r>
    </w:p>
    <w:p w14:paraId="69B6E263" w14:textId="77777777" w:rsidR="00A27CE8" w:rsidRPr="00A27CE8" w:rsidRDefault="00A27CE8" w:rsidP="00A27CE8">
      <w:pPr>
        <w:ind w:leftChars="-1" w:left="848" w:hangingChars="354" w:hanging="850"/>
        <w:rPr>
          <w:rFonts w:ascii="Times New Roman" w:hAnsi="Times New Roman" w:cs="Times New Roman"/>
          <w:color w:val="000000" w:themeColor="text1"/>
          <w:szCs w:val="28"/>
          <w:lang w:val="en-AU"/>
        </w:rPr>
      </w:pPr>
    </w:p>
    <w:p w14:paraId="5021DB75" w14:textId="3466A4AC" w:rsidR="00A27CE8" w:rsidRPr="000124B8" w:rsidRDefault="007E7968" w:rsidP="007E7968">
      <w:pPr>
        <w:pStyle w:val="3"/>
        <w:numPr>
          <w:ilvl w:val="0"/>
          <w:numId w:val="0"/>
        </w:numPr>
        <w:ind w:left="720" w:hanging="720"/>
        <w:rPr>
          <w:rFonts w:ascii="Times New Roman" w:hAnsi="Times New Roman" w:cs="Times New Roman"/>
          <w:color w:val="000000" w:themeColor="text1"/>
          <w:lang w:val="en-AU"/>
        </w:rPr>
      </w:pPr>
      <w:bookmarkStart w:id="187" w:name="_Toc189388537"/>
      <w:r w:rsidRPr="000124B8">
        <w:rPr>
          <w:rFonts w:ascii="Times New Roman" w:hAnsi="Times New Roman" w:cs="Times New Roman"/>
          <w:color w:val="000000" w:themeColor="text1"/>
          <w:lang w:val="en-AU"/>
        </w:rPr>
        <w:lastRenderedPageBreak/>
        <w:t xml:space="preserve">A1.4.4. </w:t>
      </w:r>
      <w:r w:rsidR="00A27CE8" w:rsidRPr="000124B8">
        <w:rPr>
          <w:rFonts w:ascii="Times New Roman" w:hAnsi="Times New Roman" w:cs="Times New Roman"/>
          <w:color w:val="000000" w:themeColor="text1"/>
          <w:lang w:val="en-AU"/>
        </w:rPr>
        <w:t>Analysis of stress paths in drained and undrained shear conditions</w:t>
      </w:r>
      <w:bookmarkEnd w:id="187"/>
      <w:r w:rsidR="00A27CE8" w:rsidRPr="000124B8">
        <w:rPr>
          <w:rFonts w:ascii="Times New Roman" w:hAnsi="Times New Roman" w:cs="Times New Roman"/>
          <w:color w:val="000000" w:themeColor="text1"/>
          <w:lang w:val="en-AU"/>
        </w:rPr>
        <w:t xml:space="preserve"> </w:t>
      </w:r>
    </w:p>
    <w:p w14:paraId="5E82FFE5" w14:textId="0C2A754C"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432FF"/>
          <w:szCs w:val="28"/>
        </w:rPr>
        <w:t xml:space="preserve">Figure </w:t>
      </w:r>
      <w:r w:rsidR="00255400">
        <w:rPr>
          <w:rFonts w:ascii="Times New Roman" w:hAnsi="Times New Roman" w:cs="Times New Roman"/>
          <w:color w:val="0432FF"/>
          <w:szCs w:val="28"/>
        </w:rPr>
        <w:t>A1</w:t>
      </w:r>
      <w:r w:rsidRPr="00A27CE8">
        <w:rPr>
          <w:rFonts w:ascii="Times New Roman" w:hAnsi="Times New Roman" w:cs="Times New Roman"/>
          <w:color w:val="0432FF"/>
          <w:szCs w:val="28"/>
        </w:rPr>
        <w:t>.13</w:t>
      </w:r>
      <w:r w:rsidRPr="00A27CE8">
        <w:rPr>
          <w:rFonts w:ascii="Times New Roman" w:hAnsi="Times New Roman" w:cs="Times New Roman"/>
          <w:color w:val="000000" w:themeColor="text1"/>
          <w:szCs w:val="28"/>
        </w:rPr>
        <w:t xml:space="preserve"> compares the stress paths (</w:t>
      </w:r>
      <m:oMath>
        <m:r>
          <w:rPr>
            <w:rFonts w:ascii="Cambria Math" w:hAnsi="Cambria Math" w:cs="Times New Roman"/>
            <w:color w:val="000000" w:themeColor="text1"/>
            <w:szCs w:val="28"/>
          </w:rPr>
          <m:t>p</m:t>
        </m:r>
        <m:r>
          <w:rPr>
            <w:rFonts w:ascii="Cambria Math" w:hAnsi="Cambria Math" w:cs="Times New Roman"/>
            <w:color w:val="000000" w:themeColor="text1"/>
            <w:szCs w:val="28"/>
            <w:lang w:val="en-AU"/>
          </w:rPr>
          <m:t>'</m:t>
        </m:r>
      </m:oMath>
      <w:r>
        <w:rPr>
          <w:rFonts w:ascii="Times New Roman" w:hAnsi="Times New Roman" w:cs="Times New Roman"/>
          <w:color w:val="000000" w:themeColor="text1"/>
          <w:szCs w:val="28"/>
          <w:lang w:val="en-AU"/>
        </w:rPr>
        <w:t>-</w:t>
      </w:r>
      <m:oMath>
        <m:r>
          <w:rPr>
            <w:rFonts w:ascii="Cambria Math" w:hAnsi="Cambria Math" w:cs="Times New Roman"/>
            <w:color w:val="000000" w:themeColor="text1"/>
            <w:szCs w:val="28"/>
            <w:lang w:val="en-AU"/>
          </w:rPr>
          <m:t>q</m:t>
        </m:r>
      </m:oMath>
      <w:r w:rsidRPr="00A27CE8">
        <w:rPr>
          <w:rFonts w:ascii="Times New Roman" w:hAnsi="Times New Roman" w:cs="Times New Roman"/>
          <w:color w:val="000000" w:themeColor="text1"/>
          <w:szCs w:val="28"/>
        </w:rPr>
        <w:t xml:space="preserve">) for drained and undrained </w:t>
      </w:r>
      <w:r>
        <w:rPr>
          <w:rFonts w:ascii="Times New Roman" w:hAnsi="Times New Roman" w:cs="Times New Roman"/>
          <w:color w:val="000000" w:themeColor="text1"/>
          <w:szCs w:val="28"/>
        </w:rPr>
        <w:t xml:space="preserve">shear tests, </w:t>
      </w:r>
      <w:r w:rsidRPr="00A27CE8">
        <w:rPr>
          <w:rFonts w:ascii="Times New Roman" w:hAnsi="Times New Roman" w:cs="Times New Roman"/>
          <w:color w:val="000000" w:themeColor="text1"/>
          <w:szCs w:val="28"/>
        </w:rPr>
        <w:t xml:space="preserve">providing critical insights into the material response under different drainage conditions. </w:t>
      </w:r>
    </w:p>
    <w:p w14:paraId="27ECFBB4" w14:textId="5ACAC549" w:rsidR="00A27CE8" w:rsidRP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Under the drained condition, the confining stress was held constant (</w:t>
      </w:r>
      <m:oMath>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2</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σ</m:t>
            </m:r>
          </m:e>
          <m:sub>
            <m:r>
              <w:rPr>
                <w:rFonts w:ascii="Cambria Math" w:hAnsi="Cambria Math" w:cs="Times New Roman"/>
                <w:szCs w:val="28"/>
              </w:rPr>
              <m:t>3</m:t>
            </m:r>
          </m:sub>
          <m:sup>
            <m:r>
              <w:rPr>
                <w:rFonts w:ascii="Cambria Math" w:hAnsi="Cambria Math" w:cs="Times New Roman"/>
                <w:szCs w:val="28"/>
              </w:rPr>
              <m:t>'</m:t>
            </m:r>
          </m:sup>
        </m:sSubSup>
        <m:r>
          <w:rPr>
            <w:rFonts w:ascii="Cambria Math" w:hAnsi="Cambria Math" w:cs="Times New Roman"/>
            <w:szCs w:val="28"/>
          </w:rPr>
          <m:t>=200kPa</m:t>
        </m:r>
      </m:oMath>
      <w:r w:rsidRPr="00A27CE8">
        <w:rPr>
          <w:rFonts w:ascii="Times New Roman" w:hAnsi="Times New Roman" w:cs="Times New Roman"/>
          <w:color w:val="000000" w:themeColor="text1"/>
          <w:szCs w:val="28"/>
        </w:rPr>
        <w:t xml:space="preserve">). The stress path follows the expected trajectory, with incremental changes in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maintaining a consistent ratio of</w:t>
      </w:r>
      <w:r>
        <w:rPr>
          <w:rFonts w:ascii="Times New Roman" w:hAnsi="Times New Roman" w:cs="Times New Roman"/>
          <w:color w:val="000000" w:themeColor="text1"/>
          <w:szCs w:val="28"/>
        </w:rPr>
        <w:t xml:space="preserve"> </w:t>
      </w:r>
      <m:oMath>
        <m:f>
          <m:fPr>
            <m:ctrlPr>
              <w:rPr>
                <w:rFonts w:ascii="Cambria Math" w:hAnsi="Cambria Math" w:cs="Times New Roman"/>
                <w:i/>
                <w:color w:val="000000" w:themeColor="text1"/>
                <w:szCs w:val="28"/>
              </w:rPr>
            </m:ctrlPr>
          </m:fPr>
          <m:num>
            <m:r>
              <m:rPr>
                <m:sty m:val="p"/>
              </m:rPr>
              <w:rPr>
                <w:rFonts w:ascii="Cambria Math" w:hAnsi="Cambria Math" w:cs="Times New Roman"/>
                <w:color w:val="000000" w:themeColor="text1"/>
                <w:szCs w:val="28"/>
              </w:rPr>
              <m:t>Δ</m:t>
            </m:r>
            <m:r>
              <w:rPr>
                <w:rFonts w:ascii="Cambria Math" w:hAnsi="Cambria Math" w:cs="Times New Roman"/>
                <w:color w:val="000000" w:themeColor="text1"/>
                <w:szCs w:val="28"/>
              </w:rPr>
              <m:t>q</m:t>
            </m:r>
          </m:num>
          <m:den>
            <m:r>
              <m:rPr>
                <m:sty m:val="p"/>
              </m:rPr>
              <w:rPr>
                <w:rFonts w:ascii="Cambria Math" w:hAnsi="Cambria Math" w:cs="Times New Roman"/>
                <w:color w:val="000000" w:themeColor="text1"/>
                <w:szCs w:val="28"/>
              </w:rPr>
              <m:t>Δ</m:t>
            </m:r>
            <m:sSup>
              <m:sSupPr>
                <m:ctrlPr>
                  <w:rPr>
                    <w:rFonts w:ascii="Cambria Math" w:hAnsi="Cambria Math" w:cs="Times New Roman"/>
                    <w:i/>
                    <w:color w:val="000000" w:themeColor="text1"/>
                    <w:szCs w:val="28"/>
                  </w:rPr>
                </m:ctrlPr>
              </m:sSupPr>
              <m:e>
                <m:r>
                  <w:rPr>
                    <w:rFonts w:ascii="Cambria Math" w:hAnsi="Cambria Math" w:cs="Times New Roman"/>
                    <w:color w:val="000000" w:themeColor="text1"/>
                    <w:szCs w:val="28"/>
                  </w:rPr>
                  <m:t>p</m:t>
                </m:r>
              </m:e>
              <m:sup>
                <m:r>
                  <w:rPr>
                    <w:rFonts w:ascii="Cambria Math" w:hAnsi="Cambria Math" w:cs="Times New Roman"/>
                    <w:color w:val="000000" w:themeColor="text1"/>
                    <w:szCs w:val="28"/>
                  </w:rPr>
                  <m:t>'</m:t>
                </m:r>
              </m:sup>
            </m:sSup>
          </m:den>
        </m:f>
        <m:r>
          <w:rPr>
            <w:rFonts w:ascii="Cambria Math" w:hAnsi="Cambria Math" w:cs="Times New Roman"/>
            <w:color w:val="000000" w:themeColor="text1"/>
            <w:szCs w:val="28"/>
          </w:rPr>
          <m:t>=3</m:t>
        </m:r>
      </m:oMath>
      <w:r w:rsidRPr="00A27CE8">
        <w:rPr>
          <w:rFonts w:ascii="Times New Roman" w:hAnsi="Times New Roman" w:cs="Times New Roman"/>
          <w:color w:val="000000" w:themeColor="text1"/>
          <w:szCs w:val="28"/>
        </w:rPr>
        <w:t xml:space="preserve">. This reflects the effective control of lateral stresses by the servo system and demonstrates the model's ability to maintain boundary conditions accurately during shearing. The drained stress path progresses smoothly toward the critical state line (CSL), confirming the equilibrium behavior of granular materials under </w:t>
      </w:r>
      <w:r>
        <w:rPr>
          <w:rFonts w:ascii="Times New Roman" w:hAnsi="Times New Roman" w:cs="Times New Roman"/>
          <w:color w:val="000000" w:themeColor="text1"/>
          <w:szCs w:val="28"/>
        </w:rPr>
        <w:t>large deformation</w:t>
      </w:r>
      <w:r w:rsidRPr="00A27CE8">
        <w:rPr>
          <w:rFonts w:ascii="Times New Roman" w:hAnsi="Times New Roman" w:cs="Times New Roman"/>
          <w:color w:val="000000" w:themeColor="text1"/>
          <w:szCs w:val="28"/>
        </w:rPr>
        <w:t>.</w:t>
      </w:r>
    </w:p>
    <w:p w14:paraId="4BF24C04" w14:textId="37EB0D35" w:rsidR="00A27CE8" w:rsidRDefault="00A27CE8" w:rsidP="00A27CE8">
      <w:pPr>
        <w:tabs>
          <w:tab w:val="center" w:pos="4095"/>
          <w:tab w:val="right" w:pos="8190"/>
        </w:tabs>
        <w:spacing w:line="480" w:lineRule="auto"/>
        <w:jc w:val="center"/>
        <w:rPr>
          <w:rFonts w:ascii="Times New Roman" w:hAnsi="Times New Roman" w:cs="Times New Roman"/>
          <w:szCs w:val="28"/>
          <w:lang w:val="en-AU"/>
        </w:rPr>
      </w:pPr>
      <w:r>
        <w:rPr>
          <w:rFonts w:ascii="Times New Roman" w:hAnsi="Times New Roman" w:cs="Times New Roman"/>
          <w:noProof/>
          <w:szCs w:val="28"/>
          <w:lang w:val="en-AU"/>
          <w14:ligatures w14:val="standardContextual"/>
        </w:rPr>
        <w:drawing>
          <wp:inline distT="0" distB="0" distL="0" distR="0" wp14:anchorId="4F667E79" wp14:editId="7E32491E">
            <wp:extent cx="3600000" cy="2399856"/>
            <wp:effectExtent l="0" t="0" r="0" b="635"/>
            <wp:docPr id="780595216" name="图片 5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5216" name="图片 54" descr="图表, 折线图&#10;&#10;描述已自动生成"/>
                    <pic:cNvPicPr/>
                  </pic:nvPicPr>
                  <pic:blipFill>
                    <a:blip r:embed="rId197">
                      <a:extLst>
                        <a:ext uri="{28A0092B-C50C-407E-A947-70E740481C1C}">
                          <a14:useLocalDpi xmlns:a14="http://schemas.microsoft.com/office/drawing/2010/main" val="0"/>
                        </a:ext>
                      </a:extLst>
                    </a:blip>
                    <a:stretch>
                      <a:fillRect/>
                    </a:stretch>
                  </pic:blipFill>
                  <pic:spPr>
                    <a:xfrm>
                      <a:off x="0" y="0"/>
                      <a:ext cx="3600000" cy="2399856"/>
                    </a:xfrm>
                    <a:prstGeom prst="rect">
                      <a:avLst/>
                    </a:prstGeom>
                  </pic:spPr>
                </pic:pic>
              </a:graphicData>
            </a:graphic>
          </wp:inline>
        </w:drawing>
      </w:r>
    </w:p>
    <w:p w14:paraId="14A2248D" w14:textId="5D1FF66B" w:rsidR="00A27CE8" w:rsidRDefault="00A27CE8" w:rsidP="00A27CE8">
      <w:pPr>
        <w:ind w:leftChars="-1" w:left="848" w:hangingChars="354" w:hanging="850"/>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A1</w:t>
      </w:r>
      <w:r w:rsidRPr="00A27CE8">
        <w:rPr>
          <w:rFonts w:ascii="Times New Roman" w:hAnsi="Times New Roman" w:cs="Times New Roman"/>
          <w:color w:val="000000" w:themeColor="text1"/>
          <w:szCs w:val="28"/>
        </w:rPr>
        <w:t>.13. Stress paths (</w:t>
      </w:r>
      <m:oMath>
        <m:r>
          <w:rPr>
            <w:rFonts w:ascii="Cambria Math" w:hAnsi="Cambria Math" w:cs="Times New Roman"/>
            <w:color w:val="000000" w:themeColor="text1"/>
            <w:szCs w:val="28"/>
          </w:rPr>
          <m:t>p</m:t>
        </m:r>
        <m:r>
          <m:rPr>
            <m:sty m:val="p"/>
          </m:rPr>
          <w:rPr>
            <w:rFonts w:ascii="Cambria Math" w:hAnsi="Cambria Math" w:cs="Times New Roman"/>
            <w:color w:val="000000" w:themeColor="text1"/>
            <w:szCs w:val="28"/>
          </w:rPr>
          <m:t>'</m:t>
        </m:r>
      </m:oMath>
      <w:r w:rsidRPr="00A27CE8">
        <w:rPr>
          <w:rFonts w:ascii="Times New Roman" w:hAnsi="Times New Roman" w:cs="Times New Roman"/>
          <w:color w:val="000000" w:themeColor="text1"/>
          <w:szCs w:val="28"/>
        </w:rPr>
        <w:t>-</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for drained and undrained triaxial shear, with critical state line (CSL)</w:t>
      </w:r>
    </w:p>
    <w:p w14:paraId="6D3B270F" w14:textId="77777777" w:rsidR="00A27CE8" w:rsidRDefault="00A27CE8" w:rsidP="00A27CE8">
      <w:pPr>
        <w:ind w:leftChars="-1" w:left="848" w:hangingChars="354" w:hanging="850"/>
        <w:rPr>
          <w:rFonts w:ascii="Times New Roman" w:hAnsi="Times New Roman" w:cs="Times New Roman"/>
          <w:color w:val="000000" w:themeColor="text1"/>
          <w:szCs w:val="28"/>
          <w:lang w:val="en-AU"/>
        </w:rPr>
      </w:pPr>
    </w:p>
    <w:p w14:paraId="6FC0F39F" w14:textId="4175A012" w:rsidR="00B77FDF"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 xml:space="preserve">In the undrained condition, the stress path exhibits distinct behavior due to the constant volume constraint and resulting pore pressure changes. Initially, as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increases,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decreases gradually, reflecting the buildup of pore water pressure as axial </w:t>
      </w:r>
      <w:r w:rsidRPr="00A27CE8">
        <w:rPr>
          <w:rFonts w:ascii="Times New Roman" w:hAnsi="Times New Roman" w:cs="Times New Roman"/>
          <w:color w:val="000000" w:themeColor="text1"/>
          <w:szCs w:val="28"/>
        </w:rPr>
        <w:lastRenderedPageBreak/>
        <w:t>strain increases. Beyond approximately</w:t>
      </w:r>
      <w:r>
        <w:rPr>
          <w:rFonts w:ascii="Times New Roman" w:hAnsi="Times New Roman" w:cs="Times New Roman"/>
          <w:color w:val="000000" w:themeColor="text1"/>
          <w:szCs w:val="28"/>
        </w:rPr>
        <w:t xml:space="preserve"> </w:t>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ε</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=2.5%</m:t>
        </m:r>
      </m:oMath>
      <w:r w:rsidRPr="00A27CE8">
        <w:rPr>
          <w:rFonts w:ascii="Times New Roman" w:hAnsi="Times New Roman" w:cs="Times New Roman"/>
          <w:color w:val="000000" w:themeColor="text1"/>
          <w:szCs w:val="28"/>
        </w:rPr>
        <w:t xml:space="preserve">, as pore water pressure continues to rise, the </w:t>
      </w:r>
      <w:r>
        <w:rPr>
          <w:rFonts w:ascii="Times New Roman" w:hAnsi="Times New Roman" w:cs="Times New Roman"/>
          <w:color w:val="000000" w:themeColor="text1"/>
          <w:szCs w:val="28"/>
        </w:rPr>
        <w:t xml:space="preserve">monotonic shear </w:t>
      </w:r>
      <w:r w:rsidRPr="00A27CE8">
        <w:rPr>
          <w:rFonts w:ascii="Times New Roman" w:hAnsi="Times New Roman" w:cs="Times New Roman"/>
          <w:color w:val="000000" w:themeColor="text1"/>
          <w:szCs w:val="28"/>
        </w:rPr>
        <w:t>leads to a reduction in</w:t>
      </w:r>
      <w:r>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resulting in a softening behavior</w:t>
      </w:r>
      <w:r>
        <w:rPr>
          <w:rFonts w:ascii="Times New Roman" w:hAnsi="Times New Roman" w:cs="Times New Roman"/>
          <w:color w:val="000000" w:themeColor="text1"/>
          <w:szCs w:val="28"/>
        </w:rPr>
        <w:t xml:space="preserve">, which could also be observed in </w:t>
      </w:r>
      <w:r w:rsidRPr="00A27CE8">
        <w:rPr>
          <w:rFonts w:ascii="Times New Roman" w:hAnsi="Times New Roman" w:cs="Times New Roman"/>
          <w:color w:val="0432FF"/>
          <w:szCs w:val="28"/>
        </w:rPr>
        <w:t xml:space="preserve">Fig. </w:t>
      </w:r>
      <w:r w:rsidR="00255400">
        <w:rPr>
          <w:rFonts w:ascii="Times New Roman" w:hAnsi="Times New Roman" w:cs="Times New Roman"/>
          <w:color w:val="0432FF"/>
          <w:szCs w:val="28"/>
        </w:rPr>
        <w:t>A1</w:t>
      </w:r>
      <w:r w:rsidRPr="00A27CE8">
        <w:rPr>
          <w:rFonts w:ascii="Times New Roman" w:hAnsi="Times New Roman" w:cs="Times New Roman"/>
          <w:color w:val="0432FF"/>
          <w:szCs w:val="28"/>
        </w:rPr>
        <w:t>.11</w:t>
      </w:r>
      <w:r w:rsidRPr="00A27CE8">
        <w:rPr>
          <w:rFonts w:ascii="Times New Roman" w:hAnsi="Times New Roman" w:cs="Times New Roman"/>
          <w:color w:val="000000" w:themeColor="text1"/>
          <w:szCs w:val="28"/>
        </w:rPr>
        <w:t>.</w:t>
      </w:r>
      <w:r>
        <w:rPr>
          <w:rFonts w:ascii="Times New Roman" w:hAnsi="Times New Roman" w:cs="Times New Roman"/>
          <w:color w:val="000000" w:themeColor="text1"/>
          <w:szCs w:val="28"/>
        </w:rPr>
        <w:t xml:space="preserve"> </w:t>
      </w:r>
      <w:r w:rsidRPr="00A27CE8">
        <w:rPr>
          <w:rFonts w:ascii="Times New Roman" w:hAnsi="Times New Roman" w:cs="Times New Roman"/>
          <w:color w:val="000000" w:themeColor="text1"/>
          <w:szCs w:val="28"/>
        </w:rPr>
        <w:t>Whe</w:t>
      </w:r>
      <w:r>
        <w:rPr>
          <w:rFonts w:ascii="Times New Roman" w:hAnsi="Times New Roman" w:cs="Times New Roman"/>
          <w:color w:val="000000" w:themeColor="text1"/>
          <w:szCs w:val="28"/>
        </w:rPr>
        <w:t xml:space="preserve">n </w:t>
      </w:r>
      <m:oMath>
        <m:r>
          <w:rPr>
            <w:rFonts w:ascii="Cambria Math" w:hAnsi="Cambria Math" w:cs="Times New Roman"/>
            <w:color w:val="000000" w:themeColor="text1"/>
            <w:szCs w:val="28"/>
          </w:rPr>
          <m:t>p'</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drops to approximately</w:t>
      </w:r>
      <w:r>
        <w:rPr>
          <w:rFonts w:ascii="Times New Roman" w:hAnsi="Times New Roman" w:cs="Times New Roman"/>
          <w:color w:val="000000" w:themeColor="text1"/>
          <w:szCs w:val="28"/>
        </w:rPr>
        <w:t xml:space="preserve"> 100kPa</w:t>
      </w:r>
      <w:r w:rsidRPr="00A27CE8">
        <w:rPr>
          <w:rFonts w:ascii="Times New Roman" w:hAnsi="Times New Roman" w:cs="Times New Roman"/>
          <w:color w:val="000000" w:themeColor="text1"/>
          <w:szCs w:val="28"/>
        </w:rPr>
        <w:t xml:space="preserve">, large deformations in the sample cause a reversal. Both </w:t>
      </w:r>
      <m:oMath>
        <m:r>
          <w:rPr>
            <w:rFonts w:ascii="Cambria Math" w:hAnsi="Cambria Math" w:cs="Times New Roman"/>
            <w:color w:val="000000" w:themeColor="text1"/>
            <w:szCs w:val="28"/>
          </w:rPr>
          <m:t>q</m:t>
        </m:r>
      </m:oMath>
      <w:r w:rsidRPr="00A27CE8">
        <w:rPr>
          <w:rFonts w:ascii="Times New Roman" w:hAnsi="Times New Roman" w:cs="Times New Roman"/>
          <w:color w:val="000000" w:themeColor="text1"/>
          <w:szCs w:val="28"/>
        </w:rPr>
        <w:t xml:space="preserve"> 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increase along the CSL, signifying the material's transition to the critical state under undrained conditions. </w:t>
      </w:r>
      <w:r>
        <w:rPr>
          <w:rFonts w:ascii="Times New Roman" w:hAnsi="Times New Roman" w:cs="Times New Roman" w:hint="eastAsia"/>
          <w:color w:val="000000" w:themeColor="text1"/>
          <w:szCs w:val="28"/>
        </w:rPr>
        <w:t>A</w:t>
      </w:r>
      <w:r w:rsidRPr="00A27CE8">
        <w:rPr>
          <w:rFonts w:ascii="Times New Roman" w:hAnsi="Times New Roman" w:cs="Times New Roman"/>
          <w:color w:val="000000" w:themeColor="text1"/>
          <w:szCs w:val="28"/>
        </w:rPr>
        <w:t>s the strain approaches 20%</w:t>
      </w:r>
      <w:r>
        <w:rPr>
          <w:rFonts w:ascii="Times New Roman" w:hAnsi="Times New Roman" w:cs="Times New Roman"/>
          <w:color w:val="000000" w:themeColor="text1"/>
          <w:szCs w:val="28"/>
        </w:rPr>
        <w:t>,</w:t>
      </w:r>
      <w:r w:rsidRPr="00A27CE8">
        <w:rPr>
          <w:rFonts w:ascii="Times New Roman" w:hAnsi="Times New Roman" w:cs="Times New Roman"/>
          <w:color w:val="000000" w:themeColor="text1"/>
          <w:szCs w:val="28"/>
        </w:rPr>
        <w:t xml:space="preserve"> the granular assembly reaches the critical</w:t>
      </w:r>
      <w:r>
        <w:rPr>
          <w:rFonts w:ascii="Times New Roman" w:hAnsi="Times New Roman" w:cs="Times New Roman"/>
          <w:color w:val="000000" w:themeColor="text1"/>
          <w:szCs w:val="28"/>
        </w:rPr>
        <w:t xml:space="preserve"> state</w:t>
      </w:r>
      <w:r w:rsidRPr="00A27CE8">
        <w:rPr>
          <w:rFonts w:ascii="Times New Roman" w:hAnsi="Times New Roman" w:cs="Times New Roman"/>
          <w:color w:val="000000" w:themeColor="text1"/>
          <w:szCs w:val="28"/>
        </w:rPr>
        <w:t xml:space="preserve">, where </w:t>
      </w:r>
      <m:oMath>
        <m:r>
          <w:rPr>
            <w:rFonts w:ascii="Cambria Math" w:hAnsi="Cambria Math" w:cs="Times New Roman"/>
            <w:color w:val="000000" w:themeColor="text1"/>
            <w:szCs w:val="28"/>
          </w:rPr>
          <m:t>q</m:t>
        </m:r>
      </m:oMath>
      <w:r>
        <w:rPr>
          <w:rFonts w:ascii="Times New Roman" w:hAnsi="Times New Roman" w:cs="Times New Roman"/>
          <w:color w:val="000000" w:themeColor="text1"/>
          <w:szCs w:val="28"/>
          <w:lang w:val="en-AU"/>
        </w:rPr>
        <w:t xml:space="preserve"> </w:t>
      </w:r>
      <w:r w:rsidRPr="00A27CE8">
        <w:rPr>
          <w:rFonts w:ascii="Times New Roman" w:hAnsi="Times New Roman" w:cs="Times New Roman"/>
          <w:color w:val="000000" w:themeColor="text1"/>
          <w:szCs w:val="28"/>
        </w:rPr>
        <w:t xml:space="preserve">and </w:t>
      </w:r>
      <m:oMath>
        <m:r>
          <w:rPr>
            <w:rFonts w:ascii="Cambria Math" w:hAnsi="Cambria Math" w:cs="Times New Roman"/>
            <w:color w:val="000000" w:themeColor="text1"/>
            <w:szCs w:val="28"/>
          </w:rPr>
          <m:t>p'</m:t>
        </m:r>
      </m:oMath>
      <w:r w:rsidRPr="00A27CE8">
        <w:rPr>
          <w:rFonts w:ascii="Times New Roman" w:hAnsi="Times New Roman" w:cs="Times New Roman"/>
          <w:color w:val="000000" w:themeColor="text1"/>
          <w:szCs w:val="28"/>
        </w:rPr>
        <w:t xml:space="preserve"> stabilize, reflecting the equilibrium condition for undrained shear.</w:t>
      </w:r>
    </w:p>
    <w:p w14:paraId="295FD20B" w14:textId="4C92B7D7" w:rsidR="00A27CE8" w:rsidRDefault="00A27CE8" w:rsidP="00A27CE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27CE8">
        <w:rPr>
          <w:rFonts w:ascii="Times New Roman" w:hAnsi="Times New Roman" w:cs="Times New Roman"/>
          <w:color w:val="000000" w:themeColor="text1"/>
          <w:szCs w:val="28"/>
        </w:rPr>
        <w:t>By comparing the stress paths for drained and undrained conditions, the results demonstrate that both cases converge to the same critical state line. This agreement highlights the robustness of the model in replicating fundamental soil mechanics principles, particularly the unique and invariant nature of the critical state</w:t>
      </w:r>
      <w:r>
        <w:rPr>
          <w:rFonts w:ascii="Times New Roman" w:hAnsi="Times New Roman" w:cs="Times New Roman"/>
          <w:color w:val="000000" w:themeColor="text1"/>
          <w:szCs w:val="28"/>
        </w:rPr>
        <w:t xml:space="preserve"> under the triaxial compression condition</w:t>
      </w:r>
      <w:r w:rsidRPr="00A27CE8">
        <w:rPr>
          <w:rFonts w:ascii="Times New Roman" w:hAnsi="Times New Roman" w:cs="Times New Roman"/>
          <w:color w:val="000000" w:themeColor="text1"/>
          <w:szCs w:val="28"/>
        </w:rPr>
        <w:t>. The ability to capture both drained and undrained responses with consistency further validates the accuracy of the simulation and underscores the effectiveness of the developed HPC-DEM approach.</w:t>
      </w:r>
    </w:p>
    <w:p w14:paraId="7AF13F95" w14:textId="77777777" w:rsidR="00C563E5" w:rsidRDefault="00C563E5" w:rsidP="00F81F3B">
      <w:pPr>
        <w:tabs>
          <w:tab w:val="center" w:pos="4095"/>
          <w:tab w:val="right" w:pos="8190"/>
        </w:tabs>
        <w:spacing w:line="480" w:lineRule="auto"/>
        <w:jc w:val="both"/>
        <w:rPr>
          <w:rFonts w:ascii="Times New Roman" w:hAnsi="Times New Roman" w:cs="Times New Roman"/>
          <w:color w:val="000000" w:themeColor="text1"/>
          <w:szCs w:val="28"/>
          <w:lang w:val="en-AU"/>
        </w:rPr>
      </w:pPr>
    </w:p>
    <w:p w14:paraId="2A152B62" w14:textId="799503C9" w:rsidR="00F81F3B" w:rsidRPr="000124B8" w:rsidRDefault="007E7968" w:rsidP="007E7968">
      <w:pPr>
        <w:pStyle w:val="2"/>
        <w:numPr>
          <w:ilvl w:val="0"/>
          <w:numId w:val="0"/>
        </w:numPr>
        <w:ind w:left="576" w:hanging="576"/>
        <w:rPr>
          <w:rFonts w:ascii="Times New Roman" w:hAnsi="Times New Roman" w:cs="Times New Roman"/>
          <w:color w:val="000000" w:themeColor="text1"/>
          <w:lang w:val="en-AU"/>
        </w:rPr>
      </w:pPr>
      <w:bookmarkStart w:id="188" w:name="_Toc189388538"/>
      <w:r w:rsidRPr="000124B8">
        <w:rPr>
          <w:rFonts w:ascii="Times New Roman" w:hAnsi="Times New Roman" w:cs="Times New Roman"/>
          <w:color w:val="000000" w:themeColor="text1"/>
          <w:lang w:val="en-AU"/>
        </w:rPr>
        <w:t xml:space="preserve">A1.5. </w:t>
      </w:r>
      <w:r w:rsidR="00F81F3B" w:rsidRPr="000124B8">
        <w:rPr>
          <w:rFonts w:ascii="Times New Roman" w:hAnsi="Times New Roman" w:cs="Times New Roman"/>
          <w:color w:val="000000" w:themeColor="text1"/>
          <w:lang w:val="en-AU"/>
        </w:rPr>
        <w:t>Summary</w:t>
      </w:r>
      <w:bookmarkEnd w:id="188"/>
      <w:r w:rsidR="00F81F3B" w:rsidRPr="000124B8">
        <w:rPr>
          <w:rFonts w:ascii="Times New Roman" w:hAnsi="Times New Roman" w:cs="Times New Roman"/>
          <w:color w:val="000000" w:themeColor="text1"/>
          <w:lang w:val="en-AU"/>
        </w:rPr>
        <w:t xml:space="preserve"> </w:t>
      </w:r>
    </w:p>
    <w:p w14:paraId="7E206EEB" w14:textId="4B183F09" w:rsidR="00F81F3B" w:rsidRDefault="003C5DC8" w:rsidP="00812A6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Pr>
          <w:rFonts w:ascii="Times New Roman" w:hAnsi="Times New Roman" w:cs="Times New Roman"/>
          <w:color w:val="0432FF"/>
          <w:szCs w:val="28"/>
        </w:rPr>
        <w:t>Appendix 1</w:t>
      </w:r>
      <w:r w:rsidR="00812A6A" w:rsidRPr="00812A6A">
        <w:rPr>
          <w:rFonts w:ascii="Times New Roman" w:hAnsi="Times New Roman" w:cs="Times New Roman"/>
          <w:color w:val="000000" w:themeColor="text1"/>
          <w:szCs w:val="28"/>
        </w:rPr>
        <w:t xml:space="preserve"> delves into the integration of high-performance computing (HPC) with the Discrete Element Method (DEM) to enable large-scale simulations of granular systems, addressing computational limitations in traditional DEM applications. This chapter highlights significant advancements in computational efficiency, scalability, and the verification of DEM models through rigorous testing.</w:t>
      </w:r>
    </w:p>
    <w:p w14:paraId="782104F9" w14:textId="6B7435AB" w:rsidR="00812A6A" w:rsidRDefault="00812A6A" w:rsidP="00812A6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12A6A">
        <w:rPr>
          <w:rFonts w:ascii="Times New Roman" w:hAnsi="Times New Roman" w:cs="Times New Roman"/>
          <w:color w:val="000000" w:themeColor="text1"/>
          <w:szCs w:val="28"/>
        </w:rPr>
        <w:lastRenderedPageBreak/>
        <w:t>A slope generation test involving half a million particles was conducted to validate the large-scale capabilities of the HPC-DEM framework. The test demonstrated the system's ability to effectively model complex granular behaviors under gravitational forces.</w:t>
      </w:r>
    </w:p>
    <w:p w14:paraId="45324B2B" w14:textId="54DF9F21" w:rsidR="00812A6A" w:rsidRDefault="00812A6A" w:rsidP="00812A6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12A6A">
        <w:rPr>
          <w:rFonts w:ascii="Times New Roman" w:hAnsi="Times New Roman" w:cs="Times New Roman"/>
          <w:color w:val="000000" w:themeColor="text1"/>
          <w:szCs w:val="28"/>
        </w:rPr>
        <w:t>The accuracy of the DEM implementation was rigorously validated through drained and undrained triaxial shear tests. These tests revealed that the model accurately captured key mechanical behaviors of granular materials under different stress conditions.</w:t>
      </w:r>
    </w:p>
    <w:p w14:paraId="728293C3" w14:textId="77777777" w:rsidR="00C65591" w:rsidRDefault="00C65591" w:rsidP="00812A6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sectPr w:rsidR="00C65591" w:rsidSect="00313819">
          <w:headerReference w:type="default" r:id="rId198"/>
          <w:pgSz w:w="11906" w:h="16838"/>
          <w:pgMar w:top="1440" w:right="1800" w:bottom="1440" w:left="1800" w:header="851" w:footer="992" w:gutter="0"/>
          <w:cols w:space="425"/>
          <w:docGrid w:type="lines" w:linePitch="312"/>
        </w:sectPr>
      </w:pPr>
    </w:p>
    <w:p w14:paraId="07BE0CC3" w14:textId="0BAD620F" w:rsidR="00CF3D09" w:rsidRDefault="00CF3D09">
      <w:pPr>
        <w:spacing w:after="160" w:line="278" w:lineRule="auto"/>
        <w:rPr>
          <w:rFonts w:ascii="Times New Roman" w:hAnsi="Times New Roman" w:cs="Times New Roman"/>
          <w:color w:val="000000" w:themeColor="text1"/>
          <w:szCs w:val="28"/>
        </w:rPr>
      </w:pPr>
    </w:p>
    <w:p w14:paraId="08847696" w14:textId="4E97C79D" w:rsidR="00197294" w:rsidRPr="000124B8" w:rsidRDefault="00197294" w:rsidP="00FC025C">
      <w:pPr>
        <w:pStyle w:val="1"/>
        <w:numPr>
          <w:ilvl w:val="0"/>
          <w:numId w:val="0"/>
        </w:numPr>
        <w:spacing w:after="160" w:line="480" w:lineRule="auto"/>
        <w:ind w:left="432"/>
        <w:rPr>
          <w:rFonts w:ascii="Times New Roman" w:hAnsi="Times New Roman" w:cs="Times New Roman"/>
          <w:color w:val="000000" w:themeColor="text1"/>
          <w:lang w:val="en-AU"/>
        </w:rPr>
      </w:pPr>
      <w:bookmarkStart w:id="189" w:name="_Toc189388539"/>
      <w:r w:rsidRPr="000124B8">
        <w:rPr>
          <w:rFonts w:ascii="Times New Roman" w:hAnsi="Times New Roman" w:cs="Times New Roman"/>
          <w:color w:val="000000" w:themeColor="text1"/>
          <w:lang w:val="en-AU"/>
        </w:rPr>
        <w:t>Appendix 2</w:t>
      </w:r>
      <w:r w:rsidR="00FC025C" w:rsidRPr="000124B8">
        <w:rPr>
          <w:rFonts w:ascii="Times New Roman" w:hAnsi="Times New Roman" w:cs="Times New Roman"/>
          <w:color w:val="000000" w:themeColor="text1"/>
          <w:lang w:val="en-AU"/>
        </w:rPr>
        <w:t xml:space="preserve"> Ray Tracing for Enhanced Visualization in DEM</w:t>
      </w:r>
      <w:bookmarkEnd w:id="189"/>
    </w:p>
    <w:p w14:paraId="6364702E" w14:textId="1714AFCB" w:rsidR="00740718" w:rsidRDefault="00740718" w:rsidP="0074071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740718">
        <w:rPr>
          <w:rFonts w:ascii="Times New Roman" w:hAnsi="Times New Roman" w:cs="Times New Roman"/>
          <w:color w:val="000000" w:themeColor="text1"/>
          <w:szCs w:val="28"/>
        </w:rPr>
        <w:t xml:space="preserve">In </w:t>
      </w:r>
      <w:r w:rsidR="00207A52">
        <w:rPr>
          <w:rFonts w:ascii="Times New Roman" w:hAnsi="Times New Roman" w:cs="Times New Roman"/>
          <w:color w:val="0432FF"/>
          <w:szCs w:val="28"/>
        </w:rPr>
        <w:t>Appendix 1</w:t>
      </w:r>
      <w:r w:rsidRPr="00740718">
        <w:rPr>
          <w:rFonts w:ascii="Times New Roman" w:hAnsi="Times New Roman" w:cs="Times New Roman"/>
          <w:color w:val="000000" w:themeColor="text1"/>
          <w:szCs w:val="28"/>
        </w:rPr>
        <w:t>, we explored the use of GPUs for general-purpose high-performance computing (GPGPU), leveraging their massively parallel architecture for DEM simulations. While modern GPUs are widely recognized for accelerating scientific computing, their origins lie in a fundamentally different domain: visual rendering. GPUs were initially designed to handle graphics-intensive tasks such as image rendering, shading, and texture mapping. These tasks required the calculation of pixel colors across millions of pixels in real-time, a process naturally suited to parallel computation.</w:t>
      </w:r>
    </w:p>
    <w:p w14:paraId="07D5DCAA" w14:textId="79733A66" w:rsidR="00864F87" w:rsidRDefault="00864F87" w:rsidP="0074071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64F87">
        <w:rPr>
          <w:rFonts w:ascii="Times New Roman" w:hAnsi="Times New Roman" w:cs="Times New Roman"/>
          <w:color w:val="000000" w:themeColor="text1"/>
          <w:szCs w:val="28"/>
        </w:rPr>
        <w:t>Among the many techniques developed for visual rendering, ray tracing emerged as one of the most powerful methods for producing highly realistic images. Ray tracing simulates the behavior of light in the real world by tracing the paths of rays from a virtual camera through a viewport and into a 3D scene. When these rays intersect with objects, the interactions—such as reflections, refractions, and shading—are computed to determine the final color of each pixel.</w:t>
      </w:r>
    </w:p>
    <w:p w14:paraId="58805D6E" w14:textId="77777777" w:rsidR="0023683D" w:rsidRDefault="0023683D" w:rsidP="0023683D">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23683D">
        <w:rPr>
          <w:rFonts w:ascii="Times New Roman" w:hAnsi="Times New Roman" w:cs="Times New Roman"/>
          <w:color w:val="000000" w:themeColor="text1"/>
          <w:szCs w:val="28"/>
        </w:rPr>
        <w:t xml:space="preserve">This parallelism aligns with the requirements of DEM, where particle interactions can similarly be computed independently. The adoption of GPUs in general computing thus stems from their ability to handle high-dimensional, parallelizable problems across diverse domains, from scientific simulations to image rendering. This chapter explores the application of ray tracing in DEM visualization, covering its fundamental principles </w:t>
      </w:r>
      <w:r w:rsidRPr="0023683D">
        <w:rPr>
          <w:rFonts w:ascii="Times New Roman" w:hAnsi="Times New Roman" w:cs="Times New Roman"/>
          <w:color w:val="000000" w:themeColor="text1"/>
          <w:szCs w:val="28"/>
        </w:rPr>
        <w:lastRenderedPageBreak/>
        <w:t>and implementation. By integrating ray tracing into DEM studies, we aim to enhance the interpretability and communicability of complex granular behaviors, bridging the gap between computation and visual analysis.</w:t>
      </w:r>
    </w:p>
    <w:p w14:paraId="321A3D1A" w14:textId="600AFE77" w:rsidR="0023683D"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190" w:name="_Toc189388540"/>
      <w:r w:rsidRPr="000124B8">
        <w:rPr>
          <w:rFonts w:ascii="Times New Roman" w:hAnsi="Times New Roman" w:cs="Times New Roman"/>
          <w:color w:val="000000" w:themeColor="text1"/>
          <w:lang w:val="en-AU"/>
        </w:rPr>
        <w:t xml:space="preserve">A2.1. </w:t>
      </w:r>
      <w:r w:rsidR="0023683D" w:rsidRPr="000124B8">
        <w:rPr>
          <w:rFonts w:ascii="Times New Roman" w:hAnsi="Times New Roman" w:cs="Times New Roman"/>
          <w:color w:val="000000" w:themeColor="text1"/>
          <w:lang w:val="en-AU"/>
        </w:rPr>
        <w:t xml:space="preserve">Fundamentals of </w:t>
      </w:r>
      <w:r w:rsidR="00E85CAB" w:rsidRPr="000124B8">
        <w:rPr>
          <w:rFonts w:ascii="Times New Roman" w:hAnsi="Times New Roman" w:cs="Times New Roman"/>
          <w:color w:val="000000" w:themeColor="text1"/>
          <w:lang w:val="en-AU"/>
        </w:rPr>
        <w:t>r</w:t>
      </w:r>
      <w:r w:rsidR="0023683D" w:rsidRPr="000124B8">
        <w:rPr>
          <w:rFonts w:ascii="Times New Roman" w:hAnsi="Times New Roman" w:cs="Times New Roman"/>
          <w:color w:val="000000" w:themeColor="text1"/>
          <w:lang w:val="en-AU"/>
        </w:rPr>
        <w:t xml:space="preserve">ay </w:t>
      </w:r>
      <w:r w:rsidR="00E85CAB" w:rsidRPr="000124B8">
        <w:rPr>
          <w:rFonts w:ascii="Times New Roman" w:hAnsi="Times New Roman" w:cs="Times New Roman"/>
          <w:color w:val="000000" w:themeColor="text1"/>
          <w:lang w:val="en-AU"/>
        </w:rPr>
        <w:t>t</w:t>
      </w:r>
      <w:r w:rsidR="0023683D" w:rsidRPr="000124B8">
        <w:rPr>
          <w:rFonts w:ascii="Times New Roman" w:hAnsi="Times New Roman" w:cs="Times New Roman"/>
          <w:color w:val="000000" w:themeColor="text1"/>
          <w:lang w:val="en-AU"/>
        </w:rPr>
        <w:t>racing</w:t>
      </w:r>
      <w:bookmarkEnd w:id="190"/>
    </w:p>
    <w:p w14:paraId="5DA5C38B" w14:textId="34848144" w:rsidR="0023683D" w:rsidRDefault="0023683D" w:rsidP="0074071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23683D">
        <w:rPr>
          <w:rFonts w:ascii="Times New Roman" w:hAnsi="Times New Roman" w:cs="Times New Roman"/>
          <w:color w:val="000000" w:themeColor="text1"/>
          <w:szCs w:val="28"/>
        </w:rPr>
        <w:t>Ray tracing is a rendering technique that models the interaction of light with objects in a virtual scene, producing images with exceptional realism. At its core, the process involves calculating the path of rays from a virtual camera through a viewport into a 3D scene, determining how these rays interact with objects, and ultimately assigning colors to the pixels they represent. This section introduces key concepts such as the camera, viewport, and the computational pipeline of ray tracing.</w:t>
      </w:r>
    </w:p>
    <w:p w14:paraId="2ABFD54C" w14:textId="19310D44" w:rsidR="0023683D"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1" w:name="_Toc189388541"/>
      <w:r w:rsidRPr="000124B8">
        <w:rPr>
          <w:rFonts w:ascii="Times New Roman" w:hAnsi="Times New Roman" w:cs="Times New Roman"/>
          <w:color w:val="000000" w:themeColor="text1"/>
          <w:lang w:val="en-AU"/>
        </w:rPr>
        <w:t xml:space="preserve">A2.1.1. </w:t>
      </w:r>
      <w:r w:rsidR="0023683D" w:rsidRPr="000124B8">
        <w:rPr>
          <w:rFonts w:ascii="Times New Roman" w:hAnsi="Times New Roman" w:cs="Times New Roman"/>
          <w:color w:val="000000" w:themeColor="text1"/>
          <w:lang w:val="en-AU"/>
        </w:rPr>
        <w:t>Camera</w:t>
      </w:r>
      <w:r w:rsidR="003A384A" w:rsidRPr="000124B8">
        <w:rPr>
          <w:rFonts w:ascii="Times New Roman" w:hAnsi="Times New Roman" w:cs="Times New Roman"/>
          <w:color w:val="000000" w:themeColor="text1"/>
          <w:lang w:val="en-AU"/>
        </w:rPr>
        <w:t>, ray,</w:t>
      </w:r>
      <w:r w:rsidR="0023683D" w:rsidRPr="000124B8">
        <w:rPr>
          <w:rFonts w:ascii="Times New Roman" w:hAnsi="Times New Roman" w:cs="Times New Roman"/>
          <w:color w:val="000000" w:themeColor="text1"/>
          <w:lang w:val="en-AU"/>
        </w:rPr>
        <w:t xml:space="preserve"> </w:t>
      </w:r>
      <w:r w:rsidR="003A384A" w:rsidRPr="000124B8">
        <w:rPr>
          <w:rFonts w:ascii="Times New Roman" w:hAnsi="Times New Roman" w:cs="Times New Roman"/>
          <w:color w:val="000000" w:themeColor="text1"/>
          <w:lang w:val="en-AU"/>
        </w:rPr>
        <w:t>v</w:t>
      </w:r>
      <w:r w:rsidR="0023683D" w:rsidRPr="000124B8">
        <w:rPr>
          <w:rFonts w:ascii="Times New Roman" w:hAnsi="Times New Roman" w:cs="Times New Roman"/>
          <w:color w:val="000000" w:themeColor="text1"/>
          <w:lang w:val="en-AU"/>
        </w:rPr>
        <w:t>iewport</w:t>
      </w:r>
      <w:r w:rsidR="003A384A" w:rsidRPr="000124B8">
        <w:rPr>
          <w:rFonts w:ascii="Times New Roman" w:hAnsi="Times New Roman" w:cs="Times New Roman"/>
          <w:color w:val="000000" w:themeColor="text1"/>
          <w:lang w:val="en-AU"/>
        </w:rPr>
        <w:t>, and scene</w:t>
      </w:r>
      <w:bookmarkEnd w:id="191"/>
    </w:p>
    <w:p w14:paraId="23E1BAF1" w14:textId="017A9825" w:rsidR="006A2D0E" w:rsidRPr="003A384A" w:rsidRDefault="006A2D0E" w:rsidP="006A2D0E">
      <w:pPr>
        <w:tabs>
          <w:tab w:val="center" w:pos="4095"/>
          <w:tab w:val="right" w:pos="8190"/>
        </w:tabs>
        <w:spacing w:line="480" w:lineRule="auto"/>
        <w:ind w:firstLineChars="100" w:firstLine="240"/>
        <w:jc w:val="center"/>
        <w:rPr>
          <w:rFonts w:ascii="Times New Roman" w:hAnsi="Times New Roman" w:cs="Times New Roman"/>
          <w:color w:val="000000" w:themeColor="text1"/>
          <w:szCs w:val="28"/>
          <w:lang w:val="en-AU" w:eastAsia="ja-JP"/>
        </w:rPr>
      </w:pPr>
      <w:r>
        <w:rPr>
          <w:rFonts w:ascii="Times New Roman" w:hAnsi="Times New Roman" w:cs="Times New Roman"/>
          <w:noProof/>
          <w:color w:val="000000" w:themeColor="text1"/>
          <w:szCs w:val="28"/>
          <w14:ligatures w14:val="standardContextual"/>
        </w:rPr>
        <w:drawing>
          <wp:inline distT="0" distB="0" distL="0" distR="0" wp14:anchorId="572B8155" wp14:editId="658D4188">
            <wp:extent cx="2520000" cy="2628182"/>
            <wp:effectExtent l="0" t="0" r="0" b="0"/>
            <wp:docPr id="1828663012" name="图片 12" descr="示意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3012" name="图片 12" descr="示意图&#10;&#10;低可信度描述已自动生成"/>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20000" cy="2628182"/>
                    </a:xfrm>
                    <a:prstGeom prst="rect">
                      <a:avLst/>
                    </a:prstGeom>
                  </pic:spPr>
                </pic:pic>
              </a:graphicData>
            </a:graphic>
          </wp:inline>
        </w:drawing>
      </w:r>
    </w:p>
    <w:p w14:paraId="71B10F63" w14:textId="71F30A4B" w:rsidR="006A2D0E" w:rsidRDefault="006A2D0E" w:rsidP="006A2D0E">
      <w:pPr>
        <w:ind w:leftChars="-1" w:left="848" w:hangingChars="354" w:hanging="850"/>
        <w:rPr>
          <w:rFonts w:ascii="Times New Roman" w:hAnsi="Times New Roman" w:cs="Times New Roman"/>
          <w:color w:val="000000" w:themeColor="text1"/>
          <w:szCs w:val="28"/>
        </w:rPr>
      </w:pPr>
      <w:r w:rsidRPr="006A2D0E">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6A2D0E">
        <w:rPr>
          <w:rFonts w:ascii="Times New Roman" w:hAnsi="Times New Roman" w:cs="Times New Roman"/>
          <w:color w:val="000000" w:themeColor="text1"/>
          <w:szCs w:val="28"/>
        </w:rPr>
        <w:t>.1. Ray tracing workflow: Rays originate from the camera, pass through the viewport, and interact with objects in the 3D scene, determining the color information for each pixel.</w:t>
      </w:r>
    </w:p>
    <w:p w14:paraId="75C47379" w14:textId="77777777" w:rsidR="006A2D0E" w:rsidRPr="006A2D0E" w:rsidRDefault="006A2D0E" w:rsidP="006A2D0E">
      <w:pPr>
        <w:ind w:leftChars="-1" w:left="848" w:hangingChars="354" w:hanging="850"/>
        <w:rPr>
          <w:rFonts w:ascii="Times New Roman" w:hAnsi="Times New Roman" w:cs="Times New Roman"/>
          <w:color w:val="000000" w:themeColor="text1"/>
          <w:szCs w:val="28"/>
        </w:rPr>
      </w:pPr>
    </w:p>
    <w:p w14:paraId="549678E4" w14:textId="439E1D95" w:rsidR="0023683D" w:rsidRDefault="0081373D" w:rsidP="0081373D">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1373D">
        <w:rPr>
          <w:rFonts w:ascii="Times New Roman" w:hAnsi="Times New Roman" w:cs="Times New Roman"/>
          <w:color w:val="000000" w:themeColor="text1"/>
          <w:szCs w:val="28"/>
        </w:rPr>
        <w:lastRenderedPageBreak/>
        <w:t>The camera in ray tracing acts as the observer's eye, defining the origin of rays and their direction. It is characterized by parameters such as position, orientation, and field of view. The viewport represents the screen or image plane onto which the scene is projected. Each pixel on the viewport corresponds to a ray that originates from the camera and passes through that pixel’s location in the scene.</w:t>
      </w:r>
    </w:p>
    <w:p w14:paraId="4DE2F219" w14:textId="77777777" w:rsidR="00DA4635" w:rsidRPr="00DA4635" w:rsidRDefault="00DA4635" w:rsidP="00DA4635">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A4635">
        <w:rPr>
          <w:rFonts w:ascii="Times New Roman" w:hAnsi="Times New Roman" w:cs="Times New Roman"/>
          <w:color w:val="000000" w:themeColor="text1"/>
          <w:szCs w:val="28"/>
        </w:rPr>
        <w:t>The goal of ray tracing is to calculate the color (RGB values) of each pixel on the viewport by simulating the interaction of its corresponding ray with objects in the scene. This requires solving the fundamental problem of determining where and how each ray intersects with objects.</w:t>
      </w:r>
    </w:p>
    <w:p w14:paraId="166E83F9" w14:textId="51109E2F" w:rsidR="00DA4635" w:rsidRPr="00DA4635" w:rsidRDefault="00DA4635" w:rsidP="00DA4635">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A4635">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DA4635">
        <w:rPr>
          <w:rFonts w:ascii="Times New Roman" w:hAnsi="Times New Roman" w:cs="Times New Roman"/>
          <w:color w:val="0432FF"/>
          <w:szCs w:val="28"/>
        </w:rPr>
        <w:t>.1</w:t>
      </w:r>
      <w:r w:rsidRPr="00DA4635">
        <w:rPr>
          <w:rFonts w:ascii="Times New Roman" w:hAnsi="Times New Roman" w:cs="Times New Roman"/>
          <w:szCs w:val="28"/>
        </w:rPr>
        <w:t xml:space="preserve"> illustrates the basic workflow of ray tracing, where rays originate from the </w:t>
      </w:r>
      <w:r w:rsidRPr="00DA4635">
        <w:rPr>
          <w:rFonts w:ascii="Times New Roman" w:hAnsi="Times New Roman" w:cs="Times New Roman"/>
          <w:color w:val="000000" w:themeColor="text1"/>
          <w:szCs w:val="28"/>
        </w:rPr>
        <w:t>camera, pass through the viewport, and interact with objects in the 3D scene. The resulting interactions determine the color information for each pixel on the viewport.</w:t>
      </w:r>
    </w:p>
    <w:p w14:paraId="639359CD" w14:textId="15CCE4D4" w:rsidR="00DA4635"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2" w:name="_Toc189388542"/>
      <w:r w:rsidRPr="000124B8">
        <w:rPr>
          <w:rFonts w:ascii="Times New Roman" w:hAnsi="Times New Roman" w:cs="Times New Roman"/>
          <w:color w:val="000000" w:themeColor="text1"/>
          <w:lang w:val="en-AU"/>
        </w:rPr>
        <w:t xml:space="preserve">A2.1.2. </w:t>
      </w:r>
      <w:r w:rsidR="00E85CAB" w:rsidRPr="000124B8">
        <w:rPr>
          <w:rFonts w:ascii="Times New Roman" w:hAnsi="Times New Roman" w:cs="Times New Roman"/>
          <w:color w:val="000000" w:themeColor="text1"/>
          <w:lang w:val="en-AU"/>
        </w:rPr>
        <w:t xml:space="preserve">Determining pixel </w:t>
      </w:r>
      <w:proofErr w:type="spellStart"/>
      <w:r w:rsidR="00E85CAB" w:rsidRPr="000124B8">
        <w:rPr>
          <w:rFonts w:ascii="Times New Roman" w:hAnsi="Times New Roman" w:cs="Times New Roman"/>
          <w:color w:val="000000" w:themeColor="text1"/>
          <w:lang w:val="en-AU"/>
        </w:rPr>
        <w:t>colors</w:t>
      </w:r>
      <w:proofErr w:type="spellEnd"/>
      <w:r w:rsidR="00E85CAB" w:rsidRPr="000124B8">
        <w:rPr>
          <w:rFonts w:ascii="Times New Roman" w:hAnsi="Times New Roman" w:cs="Times New Roman"/>
          <w:color w:val="000000" w:themeColor="text1"/>
          <w:lang w:val="en-AU"/>
        </w:rPr>
        <w:t>: ray-object intersection</w:t>
      </w:r>
      <w:bookmarkEnd w:id="192"/>
    </w:p>
    <w:p w14:paraId="36D50E9C" w14:textId="0D8BA0A1" w:rsidR="007909B5" w:rsidRDefault="00DA4635" w:rsidP="00E85CAB">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A4635">
        <w:rPr>
          <w:rFonts w:ascii="Times New Roman" w:hAnsi="Times New Roman" w:cs="Times New Roman"/>
          <w:color w:val="000000" w:themeColor="text1"/>
          <w:szCs w:val="28"/>
        </w:rPr>
        <w:t>The ray tracing process begins by iterating over every pixel in the viewport, generating a primary ray for each. These rays are traced into the 3D scene to identify intersections with objects. For each intersection, additional calculations are performed to evaluate lighting, material properties, and other effects such as shadows or reflections.</w:t>
      </w:r>
      <w:r w:rsidR="007909B5">
        <w:rPr>
          <w:rFonts w:ascii="Times New Roman" w:hAnsi="Times New Roman" w:cs="Times New Roman" w:hint="eastAsia"/>
          <w:color w:val="000000" w:themeColor="text1"/>
          <w:szCs w:val="28"/>
        </w:rPr>
        <w:t xml:space="preserve"> </w:t>
      </w:r>
      <w:r w:rsidRPr="00DA4635">
        <w:rPr>
          <w:rFonts w:ascii="Times New Roman" w:hAnsi="Times New Roman" w:cs="Times New Roman"/>
          <w:color w:val="000000" w:themeColor="text1"/>
          <w:szCs w:val="28"/>
        </w:rPr>
        <w:t>If a ray intersects with an object, the nearest intersection point is determined. The object's material properties, combined with lighting conditions, are then used to compute the pixel's final color. Rays that do not intersect with any object are typically assigned a background color, representing the environment or sky.</w:t>
      </w:r>
      <w:r w:rsidR="00E85CAB">
        <w:rPr>
          <w:rFonts w:ascii="Times New Roman" w:hAnsi="Times New Roman" w:cs="Times New Roman" w:hint="eastAsia"/>
          <w:color w:val="000000" w:themeColor="text1"/>
          <w:szCs w:val="28"/>
        </w:rPr>
        <w:t xml:space="preserve"> </w:t>
      </w:r>
      <w:r w:rsidR="007909B5" w:rsidRPr="007909B5">
        <w:rPr>
          <w:rFonts w:ascii="Times New Roman" w:hAnsi="Times New Roman" w:cs="Times New Roman"/>
          <w:color w:val="000000" w:themeColor="text1"/>
          <w:szCs w:val="28"/>
        </w:rPr>
        <w:t xml:space="preserve">To visualize the </w:t>
      </w:r>
      <w:r w:rsidR="007909B5" w:rsidRPr="007909B5">
        <w:rPr>
          <w:rFonts w:ascii="Times New Roman" w:hAnsi="Times New Roman" w:cs="Times New Roman"/>
          <w:color w:val="000000" w:themeColor="text1"/>
          <w:szCs w:val="28"/>
        </w:rPr>
        <w:lastRenderedPageBreak/>
        <w:t xml:space="preserve">setup, </w:t>
      </w:r>
      <w:r w:rsidR="007909B5" w:rsidRPr="007909B5">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007909B5" w:rsidRPr="007909B5">
        <w:rPr>
          <w:rFonts w:ascii="Times New Roman" w:hAnsi="Times New Roman" w:cs="Times New Roman"/>
          <w:color w:val="0432FF"/>
          <w:szCs w:val="28"/>
        </w:rPr>
        <w:t>.2</w:t>
      </w:r>
      <w:r w:rsidR="007909B5" w:rsidRPr="007909B5">
        <w:rPr>
          <w:rFonts w:ascii="Times New Roman" w:hAnsi="Times New Roman" w:cs="Times New Roman"/>
          <w:color w:val="000000" w:themeColor="text1"/>
          <w:szCs w:val="28"/>
        </w:rPr>
        <w:t xml:space="preserve"> presents two spheres rendered with refined, elegant colors—muted green (RGB: 0.45, 0.55, 0.47) and muted violet (RGB: 0.35, 0.30, 0.37).</w:t>
      </w:r>
    </w:p>
    <w:p w14:paraId="20816442" w14:textId="3505676A" w:rsidR="007909B5" w:rsidRDefault="007909B5" w:rsidP="007909B5">
      <w:pPr>
        <w:tabs>
          <w:tab w:val="center" w:pos="4095"/>
          <w:tab w:val="right" w:pos="8190"/>
        </w:tabs>
        <w:spacing w:line="480" w:lineRule="auto"/>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2B5D0EEC" wp14:editId="696E1C2E">
            <wp:extent cx="2878200" cy="1918800"/>
            <wp:effectExtent l="0" t="0" r="5080" b="0"/>
            <wp:docPr id="1463296697" name="图片 15"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96697" name="图片 15" descr="图表, 气泡图&#10;&#10;描述已自动生成"/>
                    <pic:cNvPicPr/>
                  </pic:nvPicPr>
                  <pic:blipFill>
                    <a:blip r:embed="rId200">
                      <a:extLst>
                        <a:ext uri="{28A0092B-C50C-407E-A947-70E740481C1C}">
                          <a14:useLocalDpi xmlns:a14="http://schemas.microsoft.com/office/drawing/2010/main" val="0"/>
                        </a:ext>
                      </a:extLst>
                    </a:blip>
                    <a:stretch>
                      <a:fillRect/>
                    </a:stretch>
                  </pic:blipFill>
                  <pic:spPr>
                    <a:xfrm>
                      <a:off x="0" y="0"/>
                      <a:ext cx="2878200" cy="1918800"/>
                    </a:xfrm>
                    <a:prstGeom prst="rect">
                      <a:avLst/>
                    </a:prstGeom>
                  </pic:spPr>
                </pic:pic>
              </a:graphicData>
            </a:graphic>
          </wp:inline>
        </w:drawing>
      </w:r>
    </w:p>
    <w:p w14:paraId="7526AE91" w14:textId="70FD67ED" w:rsidR="007909B5" w:rsidRDefault="00E85CAB" w:rsidP="005C18EA">
      <w:pPr>
        <w:ind w:leftChars="-1" w:left="848" w:hangingChars="354" w:hanging="850"/>
        <w:jc w:val="center"/>
        <w:rPr>
          <w:rFonts w:ascii="Times New Roman" w:hAnsi="Times New Roman" w:cs="Times New Roman"/>
          <w:color w:val="000000" w:themeColor="text1"/>
          <w:szCs w:val="28"/>
        </w:rPr>
      </w:pPr>
      <w:r w:rsidRPr="00E85CA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E85CAB">
        <w:rPr>
          <w:rFonts w:ascii="Times New Roman" w:hAnsi="Times New Roman" w:cs="Times New Roman"/>
          <w:color w:val="000000" w:themeColor="text1"/>
          <w:szCs w:val="28"/>
        </w:rPr>
        <w:t xml:space="preserve">.2. Rendered spheres with </w:t>
      </w:r>
      <w:r w:rsidR="001026CC">
        <w:rPr>
          <w:rFonts w:ascii="Times New Roman" w:hAnsi="Times New Roman" w:cs="Times New Roman"/>
          <w:color w:val="000000" w:themeColor="text1"/>
          <w:szCs w:val="28"/>
          <w:lang w:val="en-AU"/>
        </w:rPr>
        <w:t xml:space="preserve">purple and green </w:t>
      </w:r>
      <w:proofErr w:type="gramStart"/>
      <w:r w:rsidRPr="00E85CAB">
        <w:rPr>
          <w:rFonts w:ascii="Times New Roman" w:hAnsi="Times New Roman" w:cs="Times New Roman" w:hint="eastAsia"/>
          <w:color w:val="000000" w:themeColor="text1"/>
          <w:szCs w:val="28"/>
        </w:rPr>
        <w:t>c</w:t>
      </w:r>
      <w:r w:rsidRPr="00E85CAB">
        <w:rPr>
          <w:rFonts w:ascii="Times New Roman" w:hAnsi="Times New Roman" w:cs="Times New Roman"/>
          <w:color w:val="000000" w:themeColor="text1"/>
          <w:szCs w:val="28"/>
        </w:rPr>
        <w:t>olor</w:t>
      </w:r>
      <w:r w:rsidR="001026CC">
        <w:rPr>
          <w:rFonts w:ascii="Times New Roman" w:hAnsi="Times New Roman" w:cs="Times New Roman"/>
          <w:color w:val="000000" w:themeColor="text1"/>
          <w:szCs w:val="28"/>
        </w:rPr>
        <w:t>s</w:t>
      </w:r>
      <w:proofErr w:type="gramEnd"/>
    </w:p>
    <w:p w14:paraId="318008BC" w14:textId="77777777" w:rsidR="00E85CAB" w:rsidRDefault="00E85CAB" w:rsidP="00E85CAB">
      <w:pPr>
        <w:ind w:leftChars="-1" w:left="848" w:hangingChars="354" w:hanging="850"/>
        <w:rPr>
          <w:rFonts w:ascii="Times New Roman" w:hAnsi="Times New Roman" w:cs="Times New Roman"/>
          <w:color w:val="000000" w:themeColor="text1"/>
          <w:szCs w:val="28"/>
          <w:lang w:val="en-AU"/>
        </w:rPr>
      </w:pPr>
    </w:p>
    <w:p w14:paraId="281E7841" w14:textId="141FCDCD" w:rsidR="00E85CAB"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193" w:name="_Toc189388543"/>
      <w:r w:rsidRPr="000124B8">
        <w:rPr>
          <w:rFonts w:ascii="Times New Roman" w:hAnsi="Times New Roman" w:cs="Times New Roman"/>
          <w:color w:val="000000" w:themeColor="text1"/>
          <w:lang w:val="en-AU"/>
        </w:rPr>
        <w:t xml:space="preserve">A2.2. </w:t>
      </w:r>
      <w:r w:rsidR="00E85CAB" w:rsidRPr="000124B8">
        <w:rPr>
          <w:rFonts w:ascii="Times New Roman" w:hAnsi="Times New Roman" w:cs="Times New Roman"/>
          <w:color w:val="000000" w:themeColor="text1"/>
          <w:lang w:val="en-AU"/>
        </w:rPr>
        <w:t>Lighting models in ray tracing</w:t>
      </w:r>
      <w:bookmarkEnd w:id="193"/>
    </w:p>
    <w:p w14:paraId="199D91D8" w14:textId="77777777" w:rsidR="00E85CAB" w:rsidRPr="00E85CAB" w:rsidRDefault="00E85CAB" w:rsidP="00E85CAB">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E85CAB">
        <w:rPr>
          <w:rFonts w:ascii="Times New Roman" w:hAnsi="Times New Roman" w:cs="Times New Roman"/>
          <w:color w:val="000000" w:themeColor="text1"/>
          <w:szCs w:val="28"/>
        </w:rPr>
        <w:t>In ray tracing, lighting models play a critical role in determining the appearance of objects in a rendered scene. The interplay between light sources and object surfaces determines the final pixel color, achieved by applying illumination coefficients to the object's base color. This section introduces three fundamental types of light sources commonly employed in rendering: ambient light, point light, and directional light.</w:t>
      </w:r>
    </w:p>
    <w:p w14:paraId="7339BE53" w14:textId="1C950705" w:rsidR="00E85CAB"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4" w:name="_Toc189388544"/>
      <w:r w:rsidRPr="000124B8">
        <w:rPr>
          <w:rFonts w:ascii="Times New Roman" w:hAnsi="Times New Roman" w:cs="Times New Roman"/>
          <w:color w:val="000000" w:themeColor="text1"/>
          <w:lang w:val="en-AU"/>
        </w:rPr>
        <w:t xml:space="preserve">A2.2.1. </w:t>
      </w:r>
      <w:r w:rsidR="00E85CAB" w:rsidRPr="000124B8">
        <w:rPr>
          <w:rFonts w:ascii="Times New Roman" w:hAnsi="Times New Roman" w:cs="Times New Roman"/>
          <w:color w:val="000000" w:themeColor="text1"/>
          <w:lang w:val="en-AU"/>
        </w:rPr>
        <w:t>Ambient Light</w:t>
      </w:r>
      <w:bookmarkEnd w:id="194"/>
    </w:p>
    <w:p w14:paraId="783220BD" w14:textId="7D1E35C3" w:rsidR="00021B46" w:rsidRDefault="00021B46" w:rsidP="00021B46">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021B46">
        <w:rPr>
          <w:rFonts w:ascii="Times New Roman" w:hAnsi="Times New Roman" w:cs="Times New Roman"/>
          <w:color w:val="000000" w:themeColor="text1"/>
          <w:szCs w:val="28"/>
        </w:rPr>
        <w:t xml:space="preserve">Ambient light represents a constant, uniform light source present throughout the scene, simulating indirect lighting from all directions. Unlike other light types, ambient light does not originate from a specific location. Instead, it provides a baseline illumination to ensure that surfaces not directly exposed to light sources are still visible. The contribution of ambient light to the object’s color is determined by an ambient </w:t>
      </w:r>
      <w:r w:rsidRPr="00021B46">
        <w:rPr>
          <w:rFonts w:ascii="Times New Roman" w:hAnsi="Times New Roman" w:cs="Times New Roman"/>
          <w:color w:val="000000" w:themeColor="text1"/>
          <w:szCs w:val="28"/>
        </w:rPr>
        <w:lastRenderedPageBreak/>
        <w:t>coefficient, typically a small value (e.g., 0.1 or 0.2).</w:t>
      </w:r>
      <w:r>
        <w:rPr>
          <w:rFonts w:ascii="Times New Roman" w:hAnsi="Times New Roman" w:cs="Times New Roman"/>
          <w:color w:val="000000" w:themeColor="text1"/>
          <w:szCs w:val="28"/>
          <w:lang w:val="en-AU"/>
        </w:rPr>
        <w:t xml:space="preserve"> </w:t>
      </w:r>
      <w:r w:rsidRPr="00021B46">
        <w:rPr>
          <w:rFonts w:ascii="Times New Roman" w:hAnsi="Times New Roman" w:cs="Times New Roman"/>
          <w:color w:val="000000" w:themeColor="text1"/>
          <w:szCs w:val="28"/>
        </w:rPr>
        <w:t>Mathematically, the ambient lighting contribution​ is given by:</w:t>
      </w:r>
    </w:p>
    <w:p w14:paraId="07363D62" w14:textId="204AB8C9" w:rsidR="005C18EA" w:rsidRPr="00DF6E95" w:rsidRDefault="00DF6E95" w:rsidP="00021B46">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Pr>
          <w:rFonts w:ascii="Times New Roman" w:hAnsi="Times New Roman" w:cs="Times New Roman"/>
          <w:color w:val="000000" w:themeColor="text1"/>
          <w:szCs w:val="28"/>
          <w:lang w:val="en-AU"/>
        </w:rPr>
        <w:tab/>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I</m:t>
            </m:r>
          </m:e>
          <m:sub>
            <m:r>
              <w:rPr>
                <w:rFonts w:ascii="Cambria Math" w:hAnsi="Cambria Math" w:cs="Times New Roman"/>
                <w:color w:val="000000" w:themeColor="text1"/>
                <w:szCs w:val="28"/>
              </w:rPr>
              <m:t>a</m:t>
            </m:r>
          </m:sub>
        </m:sSub>
        <m:r>
          <w:rPr>
            <w:rFonts w:ascii="Cambria Math" w:hAnsi="Cambria Math" w:cs="Times New Roman"/>
            <w:color w:val="000000" w:themeColor="text1"/>
            <w:szCs w:val="28"/>
          </w:rPr>
          <m:t>=C∙</m:t>
        </m:r>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a</m:t>
            </m:r>
          </m:sub>
        </m:sSub>
      </m:oMath>
      <w:r>
        <w:rPr>
          <w:rFonts w:ascii="Times New Roman" w:hAnsi="Times New Roman" w:cs="Times New Roman"/>
          <w:color w:val="000000" w:themeColor="text1"/>
          <w:szCs w:val="28"/>
          <w:lang w:val="en-AU"/>
        </w:rPr>
        <w:tab/>
        <w:t>(</w:t>
      </w:r>
      <w:r w:rsidR="00255400">
        <w:rPr>
          <w:rFonts w:ascii="Times New Roman" w:hAnsi="Times New Roman" w:cs="Times New Roman"/>
          <w:color w:val="000000" w:themeColor="text1"/>
          <w:szCs w:val="28"/>
          <w:lang w:val="en-AU"/>
        </w:rPr>
        <w:t>A2</w:t>
      </w:r>
      <w:r>
        <w:rPr>
          <w:rFonts w:ascii="Times New Roman" w:hAnsi="Times New Roman" w:cs="Times New Roman"/>
          <w:color w:val="000000" w:themeColor="text1"/>
          <w:szCs w:val="28"/>
          <w:lang w:val="en-AU"/>
        </w:rPr>
        <w:t>-1)</w:t>
      </w:r>
    </w:p>
    <w:p w14:paraId="3137F2BE" w14:textId="23E2AF15" w:rsidR="00E85CAB" w:rsidRDefault="00DF6E95" w:rsidP="00DF6E95">
      <w:pPr>
        <w:tabs>
          <w:tab w:val="center" w:pos="4095"/>
          <w:tab w:val="right" w:pos="8190"/>
        </w:tabs>
        <w:spacing w:line="480" w:lineRule="auto"/>
        <w:jc w:val="both"/>
        <w:rPr>
          <w:rFonts w:ascii="Times New Roman" w:hAnsi="Times New Roman" w:cs="Times New Roman"/>
          <w:color w:val="000000" w:themeColor="text1"/>
          <w:szCs w:val="28"/>
        </w:rPr>
      </w:pPr>
      <w:r w:rsidRPr="00DF6E95">
        <w:rPr>
          <w:rFonts w:ascii="Times New Roman" w:hAnsi="Times New Roman" w:cs="Times New Roman"/>
          <w:color w:val="000000" w:themeColor="text1"/>
          <w:szCs w:val="28"/>
        </w:rPr>
        <w:t xml:space="preserve">where </w:t>
      </w:r>
      <m:oMath>
        <m:r>
          <w:rPr>
            <w:rFonts w:ascii="Cambria Math" w:hAnsi="Cambria Math" w:cs="Times New Roman"/>
            <w:color w:val="000000" w:themeColor="text1"/>
            <w:szCs w:val="28"/>
          </w:rPr>
          <m:t>C</m:t>
        </m:r>
      </m:oMath>
      <w:r w:rsidRPr="00DF6E95">
        <w:rPr>
          <w:rFonts w:ascii="Times New Roman" w:hAnsi="Times New Roman" w:cs="Times New Roman"/>
          <w:color w:val="000000" w:themeColor="text1"/>
          <w:szCs w:val="28"/>
        </w:rPr>
        <w:t xml:space="preserve"> is the object’s base color,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a</m:t>
            </m:r>
          </m:sub>
        </m:sSub>
      </m:oMath>
      <w:r w:rsidRPr="00DF6E95">
        <w:rPr>
          <w:rFonts w:ascii="Times New Roman" w:hAnsi="Times New Roman" w:cs="Times New Roman"/>
          <w:color w:val="000000" w:themeColor="text1"/>
          <w:szCs w:val="28"/>
        </w:rPr>
        <w:t xml:space="preserve"> is the ambient coefficient. </w:t>
      </w:r>
    </w:p>
    <w:p w14:paraId="2920BC38" w14:textId="1126AE05" w:rsidR="00DF6E95"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5" w:name="_Toc189388545"/>
      <w:r w:rsidRPr="000124B8">
        <w:rPr>
          <w:rFonts w:ascii="Times New Roman" w:hAnsi="Times New Roman" w:cs="Times New Roman"/>
          <w:color w:val="000000" w:themeColor="text1"/>
          <w:lang w:val="en-AU"/>
        </w:rPr>
        <w:t xml:space="preserve">A2.2.2. </w:t>
      </w:r>
      <w:r w:rsidR="00DF6E95" w:rsidRPr="000124B8">
        <w:rPr>
          <w:rFonts w:ascii="Times New Roman" w:hAnsi="Times New Roman" w:cs="Times New Roman"/>
          <w:color w:val="000000" w:themeColor="text1"/>
          <w:lang w:val="en-AU"/>
        </w:rPr>
        <w:t xml:space="preserve">Point </w:t>
      </w:r>
      <w:proofErr w:type="gramStart"/>
      <w:r w:rsidR="00DF6E95" w:rsidRPr="000124B8">
        <w:rPr>
          <w:rFonts w:ascii="Times New Roman" w:hAnsi="Times New Roman" w:cs="Times New Roman"/>
          <w:color w:val="000000" w:themeColor="text1"/>
          <w:lang w:val="en-AU"/>
        </w:rPr>
        <w:t>light</w:t>
      </w:r>
      <w:bookmarkEnd w:id="195"/>
      <w:proofErr w:type="gramEnd"/>
    </w:p>
    <w:p w14:paraId="77C84D5D" w14:textId="77777777" w:rsidR="00DF6E95" w:rsidRDefault="00DF6E95" w:rsidP="00DF6E95">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F6E95">
        <w:rPr>
          <w:rFonts w:ascii="Times New Roman" w:hAnsi="Times New Roman" w:cs="Times New Roman"/>
          <w:color w:val="000000" w:themeColor="text1"/>
          <w:szCs w:val="28"/>
        </w:rPr>
        <w:t>Point lights represent localized sources of light that radiate uniformly in all directions from a specific position. They mimic real-world light sources like bulbs or candles. The intensity of light decreases with distance from the source, modeled by an attenuation factor.</w:t>
      </w:r>
    </w:p>
    <w:p w14:paraId="3BA82514" w14:textId="7BDAA3F9" w:rsidR="009B1DBB" w:rsidRDefault="009B1DBB" w:rsidP="009B1DBB">
      <w:pPr>
        <w:tabs>
          <w:tab w:val="center" w:pos="4095"/>
          <w:tab w:val="right" w:pos="8190"/>
        </w:tabs>
        <w:spacing w:line="480" w:lineRule="auto"/>
        <w:ind w:firstLineChars="100" w:firstLine="240"/>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14:ligatures w14:val="standardContextual"/>
        </w:rPr>
        <w:drawing>
          <wp:inline distT="0" distB="0" distL="0" distR="0" wp14:anchorId="0DD170A9" wp14:editId="26F9FD63">
            <wp:extent cx="3599151" cy="2080800"/>
            <wp:effectExtent l="0" t="0" r="0" b="0"/>
            <wp:docPr id="2107986448" name="图片 16"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86448" name="图片 16" descr="图片包含 形状&#10;&#10;描述已自动生成"/>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599151" cy="2080800"/>
                    </a:xfrm>
                    <a:prstGeom prst="rect">
                      <a:avLst/>
                    </a:prstGeom>
                  </pic:spPr>
                </pic:pic>
              </a:graphicData>
            </a:graphic>
          </wp:inline>
        </w:drawing>
      </w:r>
    </w:p>
    <w:p w14:paraId="2A267F1F" w14:textId="25A8B119" w:rsidR="009B1DBB" w:rsidRPr="009B1DBB" w:rsidRDefault="009B1DBB" w:rsidP="009B1DBB">
      <w:pPr>
        <w:ind w:leftChars="-1" w:left="848" w:hangingChars="354" w:hanging="850"/>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.3. Diffuse reflection of light, showing the relationship between the light direction, surface normal, and reflection distribution</w:t>
      </w:r>
    </w:p>
    <w:p w14:paraId="14C2F3F3" w14:textId="672EA8BF" w:rsidR="009B1DBB" w:rsidRDefault="009B1DBB" w:rsidP="009B1DBB">
      <w:pPr>
        <w:tabs>
          <w:tab w:val="center" w:pos="4095"/>
          <w:tab w:val="right" w:pos="8190"/>
        </w:tabs>
        <w:spacing w:line="480" w:lineRule="auto"/>
        <w:ind w:firstLineChars="100" w:firstLine="240"/>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lang w:val="en-AU"/>
          <w14:ligatures w14:val="standardContextual"/>
        </w:rPr>
        <w:drawing>
          <wp:inline distT="0" distB="0" distL="0" distR="0" wp14:anchorId="040C88D6" wp14:editId="5E70C31C">
            <wp:extent cx="4242298" cy="2080800"/>
            <wp:effectExtent l="0" t="0" r="0" b="0"/>
            <wp:docPr id="1800086665" name="图片 17" descr="黑暗中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6665" name="图片 17" descr="黑暗中的灯光&#10;&#10;中度可信度描述已自动生成"/>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242298" cy="2080800"/>
                    </a:xfrm>
                    <a:prstGeom prst="rect">
                      <a:avLst/>
                    </a:prstGeom>
                  </pic:spPr>
                </pic:pic>
              </a:graphicData>
            </a:graphic>
          </wp:inline>
        </w:drawing>
      </w:r>
    </w:p>
    <w:p w14:paraId="5C0FD791" w14:textId="7911E30B" w:rsidR="009B1DBB" w:rsidRPr="009B1DBB" w:rsidRDefault="009B1DBB" w:rsidP="009B1DBB">
      <w:pPr>
        <w:ind w:leftChars="-1" w:left="848" w:hangingChars="354" w:hanging="850"/>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 xml:space="preserve">.4. Specular reflection, illustrating the relationship between the light ray, surface normal, and viewer </w:t>
      </w:r>
      <w:proofErr w:type="gramStart"/>
      <w:r w:rsidRPr="009B1DBB">
        <w:rPr>
          <w:rFonts w:ascii="Times New Roman" w:hAnsi="Times New Roman" w:cs="Times New Roman"/>
          <w:color w:val="000000" w:themeColor="text1"/>
          <w:szCs w:val="28"/>
        </w:rPr>
        <w:t>position</w:t>
      </w:r>
      <w:proofErr w:type="gramEnd"/>
    </w:p>
    <w:p w14:paraId="5A4CD129" w14:textId="2DA988A6" w:rsidR="00DF6E95" w:rsidRPr="00DF6E95" w:rsidRDefault="00DF6E95" w:rsidP="00DF6E95">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F6E95">
        <w:rPr>
          <w:rFonts w:ascii="Times New Roman" w:hAnsi="Times New Roman" w:cs="Times New Roman"/>
          <w:color w:val="000000" w:themeColor="text1"/>
          <w:szCs w:val="28"/>
        </w:rPr>
        <w:lastRenderedPageBreak/>
        <w:t>For point light, the diffuse and specular contributions depend on the light direction, surface normal, and viewer position</w:t>
      </w:r>
      <w:r>
        <w:rPr>
          <w:rFonts w:ascii="Times New Roman" w:hAnsi="Times New Roman" w:cs="Times New Roman"/>
          <w:color w:val="000000" w:themeColor="text1"/>
          <w:szCs w:val="28"/>
        </w:rPr>
        <w:t>.</w:t>
      </w:r>
      <w:r w:rsidRPr="00DF6E95">
        <w:rPr>
          <w:rFonts w:ascii="Times New Roman" w:hAnsi="Times New Roman" w:cs="Times New Roman"/>
          <w:color w:val="000000" w:themeColor="text1"/>
          <w:szCs w:val="28"/>
        </w:rPr>
        <w:t xml:space="preserve"> Diffuse lighting is proportional to the cosine of the angle between the light direction vector</w:t>
      </w:r>
      <w:r w:rsidR="009B1DBB">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L</m:t>
        </m:r>
      </m:oMath>
      <w:r w:rsidRPr="00DF6E95">
        <w:rPr>
          <w:rFonts w:ascii="Times New Roman" w:hAnsi="Times New Roman" w:cs="Times New Roman"/>
          <w:color w:val="000000" w:themeColor="text1"/>
          <w:szCs w:val="28"/>
        </w:rPr>
        <w:t xml:space="preserve"> and the surface normal</w:t>
      </w:r>
      <w:r w:rsidR="009B1DBB">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N</m:t>
        </m:r>
      </m:oMath>
      <w:r w:rsidR="00F97F07">
        <w:rPr>
          <w:rFonts w:ascii="Times New Roman" w:hAnsi="Times New Roman" w:cs="Times New Roman"/>
          <w:color w:val="000000" w:themeColor="text1"/>
          <w:szCs w:val="28"/>
          <w:lang w:val="en-AU"/>
        </w:rPr>
        <w:t xml:space="preserve">, as illustrated in </w:t>
      </w:r>
      <w:r w:rsidR="00F97F07" w:rsidRPr="00F97F07">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00F97F07" w:rsidRPr="00F97F07">
        <w:rPr>
          <w:rFonts w:ascii="Times New Roman" w:hAnsi="Times New Roman" w:cs="Times New Roman"/>
          <w:color w:val="0432FF"/>
          <w:szCs w:val="28"/>
        </w:rPr>
        <w:t>.3</w:t>
      </w:r>
      <w:r w:rsidRPr="00DF6E95">
        <w:rPr>
          <w:rFonts w:ascii="Times New Roman" w:hAnsi="Times New Roman" w:cs="Times New Roman"/>
          <w:color w:val="000000" w:themeColor="text1"/>
          <w:szCs w:val="28"/>
        </w:rPr>
        <w:t>.</w:t>
      </w:r>
      <w:r>
        <w:rPr>
          <w:rFonts w:ascii="Times New Roman" w:hAnsi="Times New Roman" w:cs="Times New Roman"/>
          <w:color w:val="000000" w:themeColor="text1"/>
          <w:szCs w:val="28"/>
        </w:rPr>
        <w:t xml:space="preserve"> </w:t>
      </w:r>
      <w:r w:rsidRPr="00DF6E95">
        <w:rPr>
          <w:rFonts w:ascii="Times New Roman" w:hAnsi="Times New Roman" w:cs="Times New Roman"/>
          <w:color w:val="000000" w:themeColor="text1"/>
          <w:szCs w:val="28"/>
        </w:rPr>
        <w:t>Specular lighting depends on the angle between the reflected light vector</w:t>
      </w:r>
      <w:r w:rsidR="00F97F07">
        <w:rPr>
          <w:rFonts w:ascii="Times New Roman" w:hAnsi="Times New Roman" w:cs="Times New Roman" w:hint="eastAsia"/>
          <w:color w:val="000000" w:themeColor="text1"/>
          <w:szCs w:val="28"/>
          <w:lang w:eastAsia="ja-JP"/>
        </w:rPr>
        <w:t xml:space="preserve">　</w:t>
      </w:r>
      <m:oMath>
        <m:r>
          <w:rPr>
            <w:rFonts w:ascii="Cambria Math" w:hAnsi="Cambria Math" w:cs="Times New Roman"/>
            <w:color w:val="000000" w:themeColor="text1"/>
            <w:szCs w:val="28"/>
            <w:lang w:eastAsia="ja-JP"/>
          </w:rPr>
          <m:t>R</m:t>
        </m:r>
      </m:oMath>
      <w:r w:rsidRPr="00DF6E95">
        <w:rPr>
          <w:rFonts w:ascii="Times New Roman" w:hAnsi="Times New Roman" w:cs="Times New Roman"/>
          <w:color w:val="000000" w:themeColor="text1"/>
          <w:szCs w:val="28"/>
        </w:rPr>
        <w:t xml:space="preserve"> and the viewer direction</w:t>
      </w:r>
      <w:r w:rsidR="00F97F07">
        <w:rPr>
          <w:rFonts w:ascii="Times New Roman" w:hAnsi="Times New Roman" w:cs="Times New Roman"/>
          <w:color w:val="000000" w:themeColor="text1"/>
          <w:szCs w:val="28"/>
        </w:rPr>
        <w:t xml:space="preserve"> </w:t>
      </w:r>
      <m:oMath>
        <m:r>
          <w:rPr>
            <w:rFonts w:ascii="Cambria Math" w:hAnsi="Cambria Math" w:cs="Times New Roman"/>
            <w:color w:val="000000" w:themeColor="text1"/>
            <w:szCs w:val="28"/>
          </w:rPr>
          <m:t>V</m:t>
        </m:r>
      </m:oMath>
      <w:r w:rsidR="00F97F07">
        <w:rPr>
          <w:rFonts w:ascii="Times New Roman" w:hAnsi="Times New Roman" w:cs="Times New Roman"/>
          <w:color w:val="000000" w:themeColor="text1"/>
          <w:szCs w:val="28"/>
          <w:lang w:val="en-AU"/>
        </w:rPr>
        <w:t>, as shown in</w:t>
      </w:r>
      <w:r w:rsidR="00F97F07" w:rsidRPr="00F97F07">
        <w:rPr>
          <w:rFonts w:ascii="Times New Roman" w:hAnsi="Times New Roman" w:cs="Times New Roman"/>
          <w:color w:val="0432FF"/>
          <w:szCs w:val="28"/>
        </w:rPr>
        <w:t xml:space="preserve"> Fig. </w:t>
      </w:r>
      <w:r w:rsidR="00255400">
        <w:rPr>
          <w:rFonts w:ascii="Times New Roman" w:hAnsi="Times New Roman" w:cs="Times New Roman"/>
          <w:color w:val="0432FF"/>
          <w:szCs w:val="28"/>
        </w:rPr>
        <w:t>A2</w:t>
      </w:r>
      <w:r w:rsidR="00F97F07" w:rsidRPr="00F97F07">
        <w:rPr>
          <w:rFonts w:ascii="Times New Roman" w:hAnsi="Times New Roman" w:cs="Times New Roman"/>
          <w:color w:val="0432FF"/>
          <w:szCs w:val="28"/>
        </w:rPr>
        <w:t>.4</w:t>
      </w:r>
      <w:r w:rsidRPr="00DF6E95">
        <w:rPr>
          <w:rFonts w:ascii="Times New Roman" w:hAnsi="Times New Roman" w:cs="Times New Roman"/>
          <w:color w:val="000000" w:themeColor="text1"/>
          <w:szCs w:val="28"/>
        </w:rPr>
        <w:t>.</w:t>
      </w:r>
      <w:r w:rsidR="00F97F07">
        <w:rPr>
          <w:rFonts w:ascii="Times New Roman" w:hAnsi="Times New Roman" w:cs="Times New Roman"/>
          <w:color w:val="000000" w:themeColor="text1"/>
          <w:szCs w:val="28"/>
        </w:rPr>
        <w:t xml:space="preserve"> </w:t>
      </w:r>
    </w:p>
    <w:p w14:paraId="2D1C491F" w14:textId="461F6923" w:rsidR="00DF6E95" w:rsidRPr="00F97F07" w:rsidRDefault="00F97F07" w:rsidP="00F97F07">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F97F07">
        <w:rPr>
          <w:rFonts w:ascii="Times New Roman" w:hAnsi="Times New Roman" w:cs="Times New Roman"/>
          <w:color w:val="000000" w:themeColor="text1"/>
          <w:szCs w:val="28"/>
        </w:rPr>
        <w:t xml:space="preserve">The intensity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I</m:t>
            </m:r>
          </m:e>
          <m:sub>
            <m:r>
              <w:rPr>
                <w:rFonts w:ascii="Cambria Math" w:hAnsi="Cambria Math" w:cs="Times New Roman"/>
                <w:color w:val="000000" w:themeColor="text1"/>
                <w:szCs w:val="28"/>
              </w:rPr>
              <m:t>p</m:t>
            </m:r>
          </m:sub>
        </m:sSub>
      </m:oMath>
      <w:r w:rsidRPr="00F97F07">
        <w:rPr>
          <w:rFonts w:ascii="Times New Roman" w:hAnsi="Times New Roman" w:cs="Times New Roman"/>
          <w:color w:val="000000" w:themeColor="text1"/>
          <w:szCs w:val="28"/>
        </w:rPr>
        <w:t xml:space="preserve"> at a point is computed as:</w:t>
      </w:r>
    </w:p>
    <w:p w14:paraId="4FE726C3" w14:textId="33CF16DF" w:rsidR="00F97F07" w:rsidRPr="00F97F07" w:rsidRDefault="00F97F07" w:rsidP="00F97F07">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Pr>
          <w:color w:val="000000" w:themeColor="text1"/>
          <w:szCs w:val="28"/>
          <w:lang w:val="en-AU"/>
        </w:rPr>
        <w:tab/>
      </w:r>
      <m:oMath>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I</m:t>
            </m:r>
          </m:e>
          <m:sub>
            <m:r>
              <w:rPr>
                <w:rFonts w:ascii="Cambria Math" w:hAnsi="Cambria Math" w:cs="Times New Roman"/>
                <w:color w:val="000000" w:themeColor="text1"/>
                <w:szCs w:val="28"/>
                <w:lang w:val="en-AU"/>
              </w:rPr>
              <m:t>p</m:t>
            </m:r>
          </m:sub>
        </m:sSub>
        <m:r>
          <m:rPr>
            <m:sty m:val="p"/>
          </m:rPr>
          <w:rPr>
            <w:rFonts w:ascii="Cambria Math" w:hAnsi="Cambria Math" w:cs="Times New Roman"/>
            <w:color w:val="000000" w:themeColor="text1"/>
            <w:szCs w:val="28"/>
            <w:lang w:val="en-AU"/>
          </w:rPr>
          <m:t>=</m:t>
        </m:r>
        <m:r>
          <w:rPr>
            <w:rFonts w:ascii="Cambria Math" w:hAnsi="Cambria Math" w:cs="Times New Roman"/>
            <w:color w:val="000000" w:themeColor="text1"/>
            <w:szCs w:val="28"/>
            <w:lang w:val="en-AU"/>
          </w:rPr>
          <m:t>C</m:t>
        </m:r>
        <m:r>
          <m:rPr>
            <m:sty m:val="p"/>
          </m:rPr>
          <w:rPr>
            <w:rFonts w:ascii="Cambria Math" w:hAnsi="Cambria Math" w:cs="Times New Roman"/>
            <w:color w:val="000000" w:themeColor="text1"/>
            <w:szCs w:val="28"/>
            <w:lang w:val="en-AU"/>
          </w:rPr>
          <m:t>⋅(</m:t>
        </m:r>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d</m:t>
            </m:r>
          </m:sub>
        </m:sSub>
        <m:d>
          <m:dPr>
            <m:ctrlPr>
              <w:rPr>
                <w:rFonts w:ascii="Cambria Math" w:hAnsi="Cambria Math" w:cs="Times New Roman"/>
                <w:color w:val="000000" w:themeColor="text1"/>
                <w:szCs w:val="28"/>
                <w:lang w:val="en-AU"/>
              </w:rPr>
            </m:ctrlPr>
          </m:dPr>
          <m:e>
            <m:r>
              <m:rPr>
                <m:sty m:val="bi"/>
              </m:rPr>
              <w:rPr>
                <w:rFonts w:ascii="Cambria Math" w:hAnsi="Cambria Math" w:cs="Times New Roman"/>
                <w:color w:val="000000" w:themeColor="text1"/>
                <w:szCs w:val="28"/>
                <w:lang w:val="en-AU"/>
              </w:rPr>
              <m:t>L</m:t>
            </m:r>
            <m:r>
              <m:rPr>
                <m:sty m:val="p"/>
              </m:rPr>
              <w:rPr>
                <w:rFonts w:ascii="Cambria Math" w:hAnsi="Cambria Math" w:cs="Times New Roman"/>
                <w:color w:val="000000" w:themeColor="text1"/>
                <w:szCs w:val="28"/>
                <w:lang w:val="en-AU"/>
              </w:rPr>
              <m:t>⋅</m:t>
            </m:r>
            <m:r>
              <m:rPr>
                <m:sty m:val="bi"/>
              </m:rPr>
              <w:rPr>
                <w:rFonts w:ascii="Cambria Math" w:hAnsi="Cambria Math" w:cs="Times New Roman"/>
                <w:color w:val="000000" w:themeColor="text1"/>
                <w:szCs w:val="28"/>
                <w:lang w:val="en-AU"/>
              </w:rPr>
              <m:t>N</m:t>
            </m:r>
          </m:e>
        </m:d>
        <m:r>
          <m:rPr>
            <m:sty m:val="p"/>
          </m:rPr>
          <w:rPr>
            <w:rFonts w:ascii="Cambria Math" w:hAnsi="Cambria Math" w:cs="Times New Roman"/>
            <w:color w:val="000000" w:themeColor="text1"/>
            <w:szCs w:val="28"/>
            <w:lang w:val="en-AU"/>
          </w:rPr>
          <m:t>+</m:t>
        </m:r>
        <m:sSub>
          <m:sSubPr>
            <m:ctrlPr>
              <w:rPr>
                <w:rFonts w:ascii="Cambria Math" w:hAnsi="Cambria Math" w:cs="Times New Roman"/>
                <w:color w:val="000000" w:themeColor="text1"/>
                <w:szCs w:val="28"/>
                <w:lang w:val="en-AU"/>
              </w:rPr>
            </m:ctrlPr>
          </m:sSubPr>
          <m:e>
            <m:r>
              <w:rPr>
                <w:rFonts w:ascii="Cambria Math" w:hAnsi="Cambria Math" w:cs="Times New Roman"/>
                <w:color w:val="000000" w:themeColor="text1"/>
                <w:szCs w:val="28"/>
                <w:lang w:val="en-AU"/>
              </w:rPr>
              <m:t>k</m:t>
            </m:r>
          </m:e>
          <m:sub>
            <m:r>
              <w:rPr>
                <w:rFonts w:ascii="Cambria Math" w:hAnsi="Cambria Math" w:cs="Times New Roman"/>
                <w:color w:val="000000" w:themeColor="text1"/>
                <w:szCs w:val="28"/>
                <w:lang w:val="en-AU"/>
              </w:rPr>
              <m:t>s</m:t>
            </m:r>
          </m:sub>
        </m:sSub>
        <m:sSup>
          <m:sSupPr>
            <m:ctrlPr>
              <w:rPr>
                <w:rFonts w:ascii="Cambria Math" w:hAnsi="Cambria Math" w:cs="Times New Roman"/>
                <w:color w:val="000000" w:themeColor="text1"/>
                <w:szCs w:val="28"/>
                <w:lang w:val="en-AU"/>
              </w:rPr>
            </m:ctrlPr>
          </m:sSupPr>
          <m:e>
            <m:d>
              <m:dPr>
                <m:ctrlPr>
                  <w:rPr>
                    <w:rFonts w:ascii="Cambria Math" w:hAnsi="Cambria Math" w:cs="Times New Roman"/>
                    <w:color w:val="000000" w:themeColor="text1"/>
                    <w:szCs w:val="28"/>
                    <w:lang w:val="en-AU"/>
                  </w:rPr>
                </m:ctrlPr>
              </m:dPr>
              <m:e>
                <m:r>
                  <m:rPr>
                    <m:sty m:val="bi"/>
                  </m:rPr>
                  <w:rPr>
                    <w:rFonts w:ascii="Cambria Math" w:hAnsi="Cambria Math" w:cs="Times New Roman"/>
                    <w:color w:val="000000" w:themeColor="text1"/>
                    <w:szCs w:val="28"/>
                    <w:lang w:val="en-AU"/>
                  </w:rPr>
                  <m:t>R</m:t>
                </m:r>
                <m:r>
                  <m:rPr>
                    <m:sty m:val="p"/>
                  </m:rPr>
                  <w:rPr>
                    <w:rFonts w:ascii="Cambria Math" w:hAnsi="Cambria Math" w:cs="Times New Roman"/>
                    <w:color w:val="000000" w:themeColor="text1"/>
                    <w:szCs w:val="28"/>
                    <w:lang w:val="en-AU"/>
                  </w:rPr>
                  <m:t>⋅</m:t>
                </m:r>
                <m:r>
                  <m:rPr>
                    <m:sty m:val="bi"/>
                  </m:rPr>
                  <w:rPr>
                    <w:rFonts w:ascii="Cambria Math" w:hAnsi="Cambria Math" w:cs="Times New Roman"/>
                    <w:color w:val="000000" w:themeColor="text1"/>
                    <w:szCs w:val="28"/>
                    <w:lang w:val="en-AU"/>
                  </w:rPr>
                  <m:t>V</m:t>
                </m:r>
              </m:e>
            </m:d>
          </m:e>
          <m:sup>
            <m:r>
              <w:rPr>
                <w:rFonts w:ascii="Cambria Math" w:hAnsi="Cambria Math" w:cs="Times New Roman"/>
                <w:color w:val="000000" w:themeColor="text1"/>
                <w:szCs w:val="28"/>
                <w:lang w:val="en-AU"/>
              </w:rPr>
              <m:t>n</m:t>
            </m:r>
          </m:sup>
        </m:sSup>
        <m:r>
          <m:rPr>
            <m:sty m:val="p"/>
          </m:rPr>
          <w:rPr>
            <w:rFonts w:ascii="Cambria Math" w:hAnsi="Cambria Math" w:cs="Times New Roman"/>
            <w:color w:val="000000" w:themeColor="text1"/>
            <w:szCs w:val="28"/>
            <w:lang w:val="en-AU"/>
          </w:rPr>
          <m:t>)</m:t>
        </m:r>
      </m:oMath>
      <w:r w:rsidRPr="00F97F07">
        <w:rPr>
          <w:rFonts w:ascii="Times New Roman" w:hAnsi="Times New Roman" w:cs="Times New Roman"/>
          <w:color w:val="000000" w:themeColor="text1"/>
          <w:szCs w:val="28"/>
          <w:lang w:val="en-AU"/>
        </w:rPr>
        <w:tab/>
      </w:r>
      <w:r>
        <w:rPr>
          <w:rFonts w:ascii="Times New Roman" w:hAnsi="Times New Roman" w:cs="Times New Roman"/>
          <w:color w:val="000000" w:themeColor="text1"/>
          <w:szCs w:val="28"/>
          <w:lang w:val="en-AU"/>
        </w:rPr>
        <w:t>(</w:t>
      </w:r>
      <w:r w:rsidR="00255400">
        <w:rPr>
          <w:rFonts w:ascii="Times New Roman" w:hAnsi="Times New Roman" w:cs="Times New Roman"/>
          <w:color w:val="000000" w:themeColor="text1"/>
          <w:szCs w:val="28"/>
          <w:lang w:val="en-AU"/>
        </w:rPr>
        <w:t>A2</w:t>
      </w:r>
      <w:r>
        <w:rPr>
          <w:rFonts w:ascii="Times New Roman" w:hAnsi="Times New Roman" w:cs="Times New Roman"/>
          <w:color w:val="000000" w:themeColor="text1"/>
          <w:szCs w:val="28"/>
          <w:lang w:val="en-AU"/>
        </w:rPr>
        <w:t>-2)</w:t>
      </w:r>
    </w:p>
    <w:p w14:paraId="3E0743B9" w14:textId="0B48A1BD" w:rsidR="00262B8E" w:rsidRDefault="00F97F07" w:rsidP="00DF6E95">
      <w:pPr>
        <w:tabs>
          <w:tab w:val="center" w:pos="4095"/>
          <w:tab w:val="right" w:pos="8190"/>
        </w:tabs>
        <w:spacing w:line="480" w:lineRule="auto"/>
        <w:rPr>
          <w:rFonts w:ascii="Times New Roman" w:hAnsi="Times New Roman" w:cs="Times New Roman"/>
          <w:color w:val="000000" w:themeColor="text1"/>
          <w:szCs w:val="28"/>
        </w:rPr>
      </w:pPr>
      <w:r>
        <w:rPr>
          <w:rFonts w:ascii="Times New Roman" w:hAnsi="Times New Roman" w:cs="Times New Roman"/>
          <w:color w:val="000000" w:themeColor="text1"/>
          <w:szCs w:val="28"/>
        </w:rPr>
        <w:t>, w</w:t>
      </w:r>
      <w:r w:rsidRPr="00F97F07">
        <w:rPr>
          <w:rFonts w:ascii="Times New Roman" w:hAnsi="Times New Roman" w:cs="Times New Roman"/>
          <w:color w:val="000000" w:themeColor="text1"/>
          <w:szCs w:val="28"/>
        </w:rPr>
        <w:t xml:space="preserve">here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d</m:t>
            </m:r>
          </m:sub>
        </m:sSub>
      </m:oMath>
      <w:r w:rsidRPr="00F97F07">
        <w:rPr>
          <w:rFonts w:ascii="Times New Roman" w:hAnsi="Times New Roman" w:cs="Times New Roman"/>
          <w:color w:val="000000" w:themeColor="text1"/>
          <w:szCs w:val="28"/>
        </w:rPr>
        <w:t xml:space="preserve"> and </w:t>
      </w: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k</m:t>
            </m:r>
          </m:e>
          <m:sub>
            <m:r>
              <w:rPr>
                <w:rFonts w:ascii="Cambria Math" w:hAnsi="Cambria Math" w:cs="Times New Roman"/>
                <w:color w:val="000000" w:themeColor="text1"/>
                <w:szCs w:val="28"/>
              </w:rPr>
              <m:t>s</m:t>
            </m:r>
          </m:sub>
        </m:sSub>
      </m:oMath>
      <w:r w:rsidRPr="00F97F07">
        <w:rPr>
          <w:color w:val="000000" w:themeColor="text1"/>
          <w:szCs w:val="28"/>
        </w:rPr>
        <w:t xml:space="preserve"> </w:t>
      </w:r>
      <w:r w:rsidRPr="00F97F07">
        <w:rPr>
          <w:rFonts w:ascii="Times New Roman" w:hAnsi="Times New Roman" w:cs="Times New Roman"/>
          <w:color w:val="000000" w:themeColor="text1"/>
          <w:szCs w:val="28"/>
        </w:rPr>
        <w:t>​are diffuse and specular coefficients,</w:t>
      </w:r>
      <m:oMath>
        <m:r>
          <w:rPr>
            <w:rFonts w:ascii="Cambria Math" w:hAnsi="Cambria Math" w:cs="Times New Roman"/>
            <w:color w:val="000000" w:themeColor="text1"/>
            <w:szCs w:val="28"/>
          </w:rPr>
          <m:t>n</m:t>
        </m:r>
      </m:oMath>
      <w:r w:rsidRPr="00F97F07">
        <w:rPr>
          <w:rFonts w:ascii="Times New Roman" w:hAnsi="Times New Roman" w:cs="Times New Roman"/>
          <w:color w:val="000000" w:themeColor="text1"/>
          <w:szCs w:val="28"/>
        </w:rPr>
        <w:t xml:space="preserve"> is the shininess factor.</w:t>
      </w:r>
    </w:p>
    <w:p w14:paraId="05D34FCF" w14:textId="3C4D8D45" w:rsidR="00866B8A"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6" w:name="_Toc189388546"/>
      <w:r w:rsidRPr="000124B8">
        <w:rPr>
          <w:rFonts w:ascii="Times New Roman" w:hAnsi="Times New Roman" w:cs="Times New Roman"/>
          <w:color w:val="000000" w:themeColor="text1"/>
          <w:lang w:val="en-AU"/>
        </w:rPr>
        <w:t xml:space="preserve">A2.2.3. </w:t>
      </w:r>
      <w:r w:rsidR="00866B8A" w:rsidRPr="000124B8">
        <w:rPr>
          <w:rFonts w:ascii="Times New Roman" w:hAnsi="Times New Roman" w:cs="Times New Roman"/>
          <w:color w:val="000000" w:themeColor="text1"/>
          <w:lang w:val="en-AU"/>
        </w:rPr>
        <w:t>Directional light</w:t>
      </w:r>
      <w:bookmarkEnd w:id="196"/>
    </w:p>
    <w:p w14:paraId="5802F7DA" w14:textId="00B74F27" w:rsidR="00866B8A" w:rsidRDefault="00866B8A" w:rsidP="00866B8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866B8A">
        <w:rPr>
          <w:rFonts w:ascii="Times New Roman" w:hAnsi="Times New Roman" w:cs="Times New Roman"/>
          <w:color w:val="000000" w:themeColor="text1"/>
          <w:szCs w:val="28"/>
        </w:rPr>
        <w:t xml:space="preserve">Directional light represents a distant light source, such as sunlight, where the light rays are considered parallel. Unlike point lights, directional light does not attenuate with distance. The illumination model for directional light is </w:t>
      </w:r>
      <w:proofErr w:type="gramStart"/>
      <w:r w:rsidRPr="00866B8A">
        <w:rPr>
          <w:rFonts w:ascii="Times New Roman" w:hAnsi="Times New Roman" w:cs="Times New Roman"/>
          <w:color w:val="000000" w:themeColor="text1"/>
          <w:szCs w:val="28"/>
        </w:rPr>
        <w:t>similar to</w:t>
      </w:r>
      <w:proofErr w:type="gramEnd"/>
      <w:r w:rsidRPr="00866B8A">
        <w:rPr>
          <w:rFonts w:ascii="Times New Roman" w:hAnsi="Times New Roman" w:cs="Times New Roman"/>
          <w:color w:val="000000" w:themeColor="text1"/>
          <w:szCs w:val="28"/>
        </w:rPr>
        <w:t xml:space="preserve"> that of point light but simplifies calculations as the light direction remains constant for the entire scene.</w:t>
      </w:r>
    </w:p>
    <w:p w14:paraId="58263FD7" w14:textId="77777777" w:rsidR="00866B8A" w:rsidRDefault="00866B8A" w:rsidP="00866B8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p>
    <w:p w14:paraId="2B6FA192" w14:textId="77777777" w:rsidR="00866B8A" w:rsidRDefault="00866B8A" w:rsidP="00866B8A">
      <w:pPr>
        <w:tabs>
          <w:tab w:val="center" w:pos="4095"/>
          <w:tab w:val="right" w:pos="8190"/>
        </w:tabs>
        <w:spacing w:line="480" w:lineRule="auto"/>
        <w:jc w:val="center"/>
        <w:rPr>
          <w:rFonts w:ascii="Times New Roman" w:hAnsi="Times New Roman" w:cs="Times New Roman"/>
          <w:color w:val="000000" w:themeColor="text1"/>
          <w:szCs w:val="28"/>
          <w:lang w:val="en-AU"/>
        </w:rPr>
      </w:pPr>
      <w:r>
        <w:rPr>
          <w:rFonts w:ascii="Times New Roman" w:hAnsi="Times New Roman" w:cs="Times New Roman"/>
          <w:noProof/>
          <w:color w:val="000000" w:themeColor="text1"/>
          <w:szCs w:val="28"/>
          <w14:ligatures w14:val="standardContextual"/>
        </w:rPr>
        <w:drawing>
          <wp:inline distT="0" distB="0" distL="0" distR="0" wp14:anchorId="3E6F6C80" wp14:editId="53A24F6D">
            <wp:extent cx="2880000" cy="1920000"/>
            <wp:effectExtent l="0" t="0" r="3175" b="0"/>
            <wp:docPr id="189312795" name="图片 18" descr="桌子上有一些彩色的球&#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795" name="图片 18" descr="桌子上有一些彩色的球&#10;&#10;低可信度描述已自动生成"/>
                    <pic:cNvPicPr/>
                  </pic:nvPicPr>
                  <pic:blipFill>
                    <a:blip r:embed="rId203">
                      <a:extLst>
                        <a:ext uri="{28A0092B-C50C-407E-A947-70E740481C1C}">
                          <a14:useLocalDpi xmlns:a14="http://schemas.microsoft.com/office/drawing/2010/main" val="0"/>
                        </a:ext>
                      </a:extLst>
                    </a:blip>
                    <a:stretch>
                      <a:fillRect/>
                    </a:stretch>
                  </pic:blipFill>
                  <pic:spPr>
                    <a:xfrm>
                      <a:off x="0" y="0"/>
                      <a:ext cx="2880000" cy="1920000"/>
                    </a:xfrm>
                    <a:prstGeom prst="rect">
                      <a:avLst/>
                    </a:prstGeom>
                  </pic:spPr>
                </pic:pic>
              </a:graphicData>
            </a:graphic>
          </wp:inline>
        </w:drawing>
      </w:r>
    </w:p>
    <w:p w14:paraId="451AD36E" w14:textId="0AB580C0" w:rsidR="00866B8A" w:rsidRDefault="00866B8A" w:rsidP="00866B8A">
      <w:pPr>
        <w:ind w:leftChars="-1" w:left="848" w:hangingChars="354" w:hanging="850"/>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w:t>
      </w:r>
      <w:r>
        <w:rPr>
          <w:rFonts w:ascii="Times New Roman" w:hAnsi="Times New Roman" w:cs="Times New Roman" w:hint="eastAsia"/>
          <w:color w:val="000000" w:themeColor="text1"/>
          <w:szCs w:val="28"/>
        </w:rPr>
        <w:t>5</w:t>
      </w:r>
      <w:r w:rsidRPr="009B1DBB">
        <w:rPr>
          <w:rFonts w:ascii="Times New Roman" w:hAnsi="Times New Roman" w:cs="Times New Roman"/>
          <w:color w:val="000000" w:themeColor="text1"/>
          <w:szCs w:val="28"/>
        </w:rPr>
        <w:t xml:space="preserve">. </w:t>
      </w:r>
      <w:r w:rsidRPr="00866B8A">
        <w:rPr>
          <w:rFonts w:ascii="Times New Roman" w:hAnsi="Times New Roman" w:cs="Times New Roman"/>
          <w:color w:val="000000" w:themeColor="text1"/>
          <w:szCs w:val="28"/>
        </w:rPr>
        <w:t xml:space="preserve">Rendering of two spheres under directional light showcasing diffuse and specular reflections. </w:t>
      </w:r>
    </w:p>
    <w:p w14:paraId="16BE4992" w14:textId="77777777" w:rsidR="00866B8A" w:rsidRPr="00AA38F0" w:rsidRDefault="00866B8A" w:rsidP="00866B8A">
      <w:pPr>
        <w:ind w:leftChars="-1" w:left="848" w:hangingChars="354" w:hanging="850"/>
        <w:rPr>
          <w:rFonts w:ascii="Times New Roman" w:hAnsi="Times New Roman" w:cs="Times New Roman"/>
          <w:color w:val="000000" w:themeColor="text1"/>
          <w:szCs w:val="28"/>
          <w:lang w:val="en-AU"/>
        </w:rPr>
      </w:pPr>
    </w:p>
    <w:p w14:paraId="7B91B40F" w14:textId="7CBFE00A" w:rsidR="00866B8A" w:rsidRDefault="00AA38F0" w:rsidP="00AA38F0">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AA38F0">
        <w:rPr>
          <w:rFonts w:ascii="Times New Roman" w:hAnsi="Times New Roman" w:cs="Times New Roman"/>
          <w:color w:val="000000" w:themeColor="text1"/>
          <w:szCs w:val="28"/>
        </w:rPr>
        <w:lastRenderedPageBreak/>
        <w:t xml:space="preserve">The interaction of objects with light sources, combining ambient, diffuse, and specular reflections, is demonstrated in </w:t>
      </w:r>
      <w:r w:rsidRPr="00AA38F0">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AA38F0">
        <w:rPr>
          <w:rFonts w:ascii="Times New Roman" w:hAnsi="Times New Roman" w:cs="Times New Roman"/>
          <w:color w:val="0432FF"/>
          <w:szCs w:val="28"/>
        </w:rPr>
        <w:t>.5</w:t>
      </w:r>
      <w:r w:rsidRPr="00AA38F0">
        <w:rPr>
          <w:rFonts w:ascii="Times New Roman" w:hAnsi="Times New Roman" w:cs="Times New Roman"/>
          <w:color w:val="000000" w:themeColor="text1"/>
          <w:szCs w:val="28"/>
        </w:rPr>
        <w:t>. This figure depicts two spheres illuminated with ambient light, directional light, and specular reflections, where the lighting highlights the material properties.</w:t>
      </w:r>
    </w:p>
    <w:p w14:paraId="13565E24" w14:textId="19EB8DAD" w:rsidR="00AA38F0"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197" w:name="_Toc189388547"/>
      <w:r w:rsidRPr="000124B8">
        <w:rPr>
          <w:rFonts w:ascii="Times New Roman" w:hAnsi="Times New Roman" w:cs="Times New Roman"/>
          <w:color w:val="000000" w:themeColor="text1"/>
          <w:lang w:val="en-AU"/>
        </w:rPr>
        <w:t xml:space="preserve">A2.3. </w:t>
      </w:r>
      <w:r w:rsidR="00396E1A" w:rsidRPr="000124B8">
        <w:rPr>
          <w:rFonts w:ascii="Times New Roman" w:hAnsi="Times New Roman" w:cs="Times New Roman"/>
          <w:color w:val="000000" w:themeColor="text1"/>
          <w:lang w:val="en-AU"/>
        </w:rPr>
        <w:t>Reflection and refraction between objects</w:t>
      </w:r>
      <w:bookmarkEnd w:id="197"/>
    </w:p>
    <w:p w14:paraId="5527A745" w14:textId="77777777" w:rsidR="00C15E9E" w:rsidRDefault="00C15E9E" w:rsidP="00C15E9E">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C15E9E">
        <w:rPr>
          <w:rFonts w:ascii="Times New Roman" w:hAnsi="Times New Roman" w:cs="Times New Roman"/>
          <w:color w:val="000000" w:themeColor="text1"/>
          <w:szCs w:val="28"/>
        </w:rPr>
        <w:t>Previous sections focused on light interactions with individual objects, such as diffuse and specular reflections influenced by various light sources. However, these computations only accounted for direct lighting effects and did not include interactions between objects within the scene. To realistically simulate the intricate interplay of light, it becomes necessary to account for reflections and refractions between objects, which are essential for capturing phenomena such as mirrored surfaces and transparent materials.</w:t>
      </w:r>
    </w:p>
    <w:p w14:paraId="2B689560" w14:textId="60755040" w:rsidR="00C15E9E" w:rsidRDefault="00C15E9E" w:rsidP="00C15E9E">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C15E9E">
        <w:rPr>
          <w:rFonts w:ascii="Times New Roman" w:hAnsi="Times New Roman" w:cs="Times New Roman"/>
          <w:color w:val="000000" w:themeColor="text1"/>
          <w:szCs w:val="28"/>
        </w:rPr>
        <w:t xml:space="preserve">This process is achieved through recursive ray tracing. When a ray intersects an object, secondary rays are spawned to model light interactions with other objects in the environment. </w:t>
      </w:r>
    </w:p>
    <w:p w14:paraId="30745AB4" w14:textId="3A2217ED" w:rsidR="00B723CA"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8" w:name="_Toc189388548"/>
      <w:r w:rsidRPr="000124B8">
        <w:rPr>
          <w:rFonts w:ascii="Times New Roman" w:hAnsi="Times New Roman" w:cs="Times New Roman"/>
          <w:color w:val="000000" w:themeColor="text1"/>
          <w:lang w:val="en-AU"/>
        </w:rPr>
        <w:t xml:space="preserve">A2.3.1. </w:t>
      </w:r>
      <w:r w:rsidR="00B723CA" w:rsidRPr="000124B8">
        <w:rPr>
          <w:rFonts w:ascii="Times New Roman" w:hAnsi="Times New Roman" w:cs="Times New Roman"/>
          <w:color w:val="000000" w:themeColor="text1"/>
          <w:lang w:val="en-AU"/>
        </w:rPr>
        <w:t>Reflection</w:t>
      </w:r>
      <w:bookmarkEnd w:id="198"/>
      <w:r w:rsidR="00B723CA" w:rsidRPr="000124B8">
        <w:rPr>
          <w:rFonts w:ascii="Times New Roman" w:hAnsi="Times New Roman" w:cs="Times New Roman"/>
          <w:color w:val="000000" w:themeColor="text1"/>
          <w:lang w:val="en-AU"/>
        </w:rPr>
        <w:t xml:space="preserve"> </w:t>
      </w:r>
    </w:p>
    <w:p w14:paraId="7A96A6B8" w14:textId="787CDF42" w:rsidR="00B723CA" w:rsidRPr="00B723CA" w:rsidRDefault="00B723CA" w:rsidP="00B723C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723CA">
        <w:rPr>
          <w:rFonts w:ascii="Times New Roman" w:hAnsi="Times New Roman" w:cs="Times New Roman"/>
          <w:color w:val="000000" w:themeColor="text1"/>
          <w:szCs w:val="28"/>
        </w:rPr>
        <w:t>Reflections are crucial to creating realistic scenes in ray tracing, as they simulate how light bounces off surfaces and interacts with other objects in the environment. When a light ray strikes a reflective surface, part of its energy is reflected. The direction of the reflected ray is determined by the surface normal and the incident ray according to the law of reflection.</w:t>
      </w:r>
    </w:p>
    <w:p w14:paraId="0086D450" w14:textId="283DB8A9" w:rsidR="00B723CA" w:rsidRDefault="00B723CA" w:rsidP="00B723C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723CA">
        <w:rPr>
          <w:rFonts w:ascii="Times New Roman" w:hAnsi="Times New Roman" w:cs="Times New Roman"/>
          <w:color w:val="000000" w:themeColor="text1"/>
          <w:szCs w:val="28"/>
        </w:rPr>
        <w:lastRenderedPageBreak/>
        <w:t>In the ray tracing process, reflections are computed by generating a secondary ray at the point of intersection between the primary ray and the reflective surface. This reflected ray continues to propagate through the scene, checking for further intersections with other objects. Each subsequent intersection contributes to the pixel’s final color by considering the material properties and lighting conditions at each reflection point. This iterative process allows for the simulation of mirrored surfaces and multi-object reflections.</w:t>
      </w:r>
    </w:p>
    <w:p w14:paraId="15C979F4" w14:textId="77777777" w:rsidR="00B723CA" w:rsidRDefault="00B723CA" w:rsidP="00B723CA">
      <w:pPr>
        <w:tabs>
          <w:tab w:val="center" w:pos="4095"/>
          <w:tab w:val="right" w:pos="8190"/>
        </w:tabs>
        <w:spacing w:line="480" w:lineRule="auto"/>
        <w:ind w:firstLineChars="100" w:firstLine="240"/>
        <w:jc w:val="center"/>
        <w:rPr>
          <w:rFonts w:ascii="Times New Roman" w:hAnsi="Times New Roman" w:cs="Times New Roman"/>
          <w:color w:val="000000" w:themeColor="text1"/>
          <w:szCs w:val="28"/>
          <w:lang w:val="en-AU"/>
        </w:rPr>
      </w:pPr>
      <w:r>
        <w:rPr>
          <w:rFonts w:ascii="Times New Roman" w:hAnsi="Times New Roman" w:cs="Times New Roman" w:hint="eastAsia"/>
          <w:noProof/>
          <w:color w:val="000000" w:themeColor="text1"/>
          <w:szCs w:val="28"/>
          <w:lang w:val="en-AU"/>
          <w14:ligatures w14:val="standardContextual"/>
        </w:rPr>
        <w:drawing>
          <wp:inline distT="0" distB="0" distL="0" distR="0" wp14:anchorId="70E0F409" wp14:editId="5EDC4993">
            <wp:extent cx="2880000" cy="2469699"/>
            <wp:effectExtent l="0" t="0" r="3175" b="0"/>
            <wp:docPr id="328148937" name="图片 20"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8937" name="图片 20" descr="图片包含 形状&#10;&#10;描述已自动生成"/>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80000" cy="2469699"/>
                    </a:xfrm>
                    <a:prstGeom prst="rect">
                      <a:avLst/>
                    </a:prstGeom>
                  </pic:spPr>
                </pic:pic>
              </a:graphicData>
            </a:graphic>
          </wp:inline>
        </w:drawing>
      </w:r>
    </w:p>
    <w:p w14:paraId="4DE59CA3" w14:textId="1A7D316C" w:rsidR="00B723CA" w:rsidRDefault="00B723CA" w:rsidP="00C2618A">
      <w:pPr>
        <w:ind w:leftChars="-1" w:left="848" w:hangingChars="354" w:hanging="850"/>
        <w:jc w:val="center"/>
        <w:rPr>
          <w:rFonts w:ascii="Times New Roman" w:hAnsi="Times New Roman" w:cs="Times New Roman"/>
          <w:color w:val="000000" w:themeColor="text1"/>
          <w:szCs w:val="28"/>
          <w:lang w:val="en-AU"/>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w:t>
      </w:r>
      <w:r>
        <w:rPr>
          <w:rFonts w:ascii="Times New Roman" w:hAnsi="Times New Roman" w:cs="Times New Roman"/>
          <w:color w:val="000000" w:themeColor="text1"/>
          <w:szCs w:val="28"/>
        </w:rPr>
        <w:t>6</w:t>
      </w:r>
      <w:r w:rsidRPr="009B1DBB">
        <w:rPr>
          <w:rFonts w:ascii="Times New Roman" w:hAnsi="Times New Roman" w:cs="Times New Roman"/>
          <w:color w:val="000000" w:themeColor="text1"/>
          <w:szCs w:val="28"/>
        </w:rPr>
        <w:t>.</w:t>
      </w:r>
      <w:r w:rsidRPr="00866B8A">
        <w:rPr>
          <w:rFonts w:ascii="Times New Roman" w:hAnsi="Times New Roman" w:cs="Times New Roman"/>
          <w:color w:val="000000" w:themeColor="text1"/>
          <w:szCs w:val="28"/>
        </w:rPr>
        <w:t xml:space="preserve"> </w:t>
      </w:r>
      <w:r w:rsidRPr="00B723CA">
        <w:rPr>
          <w:rFonts w:ascii="Times New Roman" w:hAnsi="Times New Roman" w:cs="Times New Roman"/>
          <w:color w:val="000000" w:themeColor="text1"/>
          <w:szCs w:val="28"/>
        </w:rPr>
        <w:t>Illustration of inter-object reflection showing ray paths</w:t>
      </w:r>
    </w:p>
    <w:p w14:paraId="00727299" w14:textId="77777777" w:rsidR="00B723CA" w:rsidRPr="00B723CA" w:rsidRDefault="00B723CA" w:rsidP="00B723CA">
      <w:pPr>
        <w:ind w:leftChars="-1" w:left="848" w:hangingChars="354" w:hanging="850"/>
        <w:rPr>
          <w:rFonts w:ascii="Times New Roman" w:hAnsi="Times New Roman" w:cs="Times New Roman"/>
          <w:color w:val="000000" w:themeColor="text1"/>
          <w:szCs w:val="28"/>
          <w:lang w:val="en-AU"/>
        </w:rPr>
      </w:pPr>
    </w:p>
    <w:p w14:paraId="4F8BB117" w14:textId="156FCDD9" w:rsidR="00B723CA" w:rsidRDefault="00B723CA" w:rsidP="00B723C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D50B83">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D50B83">
        <w:rPr>
          <w:rFonts w:ascii="Times New Roman" w:hAnsi="Times New Roman" w:cs="Times New Roman"/>
          <w:color w:val="0432FF"/>
          <w:szCs w:val="28"/>
        </w:rPr>
        <w:t>.6</w:t>
      </w:r>
      <w:r w:rsidRPr="00B723CA">
        <w:rPr>
          <w:rFonts w:ascii="Times New Roman" w:hAnsi="Times New Roman" w:cs="Times New Roman"/>
          <w:color w:val="000000" w:themeColor="text1"/>
          <w:szCs w:val="28"/>
        </w:rPr>
        <w:t xml:space="preserve"> illustrates how a light ray interacts with a reflective surface. The incident ray strikes the surface of one object, and the reflected ray intersects with a second object. The color and lighting contributions from the second object are then calculated and combined with those of the first to produce the final reflected effect.</w:t>
      </w:r>
      <w:r w:rsidR="00C2618A">
        <w:rPr>
          <w:rFonts w:ascii="Times New Roman" w:hAnsi="Times New Roman" w:cs="Times New Roman"/>
          <w:color w:val="000000" w:themeColor="text1"/>
          <w:szCs w:val="28"/>
        </w:rPr>
        <w:t xml:space="preserve"> </w:t>
      </w:r>
      <w:r w:rsidR="00C2618A" w:rsidRPr="00C2618A">
        <w:rPr>
          <w:rFonts w:ascii="Times New Roman" w:hAnsi="Times New Roman" w:cs="Times New Roman"/>
          <w:color w:val="000000" w:themeColor="text1"/>
          <w:szCs w:val="28"/>
        </w:rPr>
        <w:t xml:space="preserve">The reflection is computed using </w:t>
      </w:r>
      <w:r w:rsidR="00C2618A" w:rsidRPr="00C2618A">
        <w:rPr>
          <w:rFonts w:ascii="Times New Roman" w:hAnsi="Times New Roman" w:cs="Times New Roman"/>
          <w:color w:val="0432FF"/>
          <w:szCs w:val="28"/>
        </w:rPr>
        <w:t>Eq. (</w:t>
      </w:r>
      <w:r w:rsidR="00255400">
        <w:rPr>
          <w:rFonts w:ascii="Times New Roman" w:hAnsi="Times New Roman" w:cs="Times New Roman"/>
          <w:color w:val="0432FF"/>
          <w:szCs w:val="28"/>
        </w:rPr>
        <w:t>A2</w:t>
      </w:r>
      <w:r w:rsidR="00C2618A" w:rsidRPr="00C2618A">
        <w:rPr>
          <w:rFonts w:ascii="Times New Roman" w:hAnsi="Times New Roman" w:cs="Times New Roman"/>
          <w:color w:val="0432FF"/>
          <w:szCs w:val="28"/>
        </w:rPr>
        <w:t>-3)</w:t>
      </w:r>
      <w:r w:rsidR="00C2618A">
        <w:rPr>
          <w:rFonts w:ascii="Times New Roman" w:hAnsi="Times New Roman" w:cs="Times New Roman"/>
          <w:color w:val="000000" w:themeColor="text1"/>
          <w:szCs w:val="28"/>
        </w:rPr>
        <w:t>:</w:t>
      </w:r>
    </w:p>
    <w:p w14:paraId="4A426C75" w14:textId="45959DE6" w:rsidR="00C2618A" w:rsidRDefault="00C2618A" w:rsidP="00C2618A">
      <w:pPr>
        <w:tabs>
          <w:tab w:val="center" w:pos="4095"/>
          <w:tab w:val="right" w:pos="8190"/>
        </w:tabs>
        <w:spacing w:line="480" w:lineRule="auto"/>
        <w:jc w:val="both"/>
        <w:rPr>
          <w:rFonts w:ascii="Times New Roman" w:hAnsi="Times New Roman" w:cs="Times New Roman"/>
          <w:color w:val="000000" w:themeColor="text1"/>
          <w:szCs w:val="28"/>
          <w:lang w:val="en-AU" w:eastAsia="ja-JP"/>
        </w:rPr>
      </w:pPr>
      <w:r>
        <w:rPr>
          <w:rFonts w:ascii="Times New Roman" w:hAnsi="Times New Roman" w:cs="Times New Roman"/>
          <w:b/>
          <w:bCs/>
          <w:color w:val="000000" w:themeColor="text1"/>
          <w:szCs w:val="28"/>
          <w:lang w:val="en-AU" w:eastAsia="ja-JP"/>
        </w:rPr>
        <w:tab/>
      </w:r>
      <m:oMath>
        <m:r>
          <m:rPr>
            <m:sty m:val="bi"/>
          </m:rPr>
          <w:rPr>
            <w:rFonts w:ascii="Cambria Math" w:hAnsi="Cambria Math" w:cs="Times New Roman"/>
            <w:color w:val="000000" w:themeColor="text1"/>
            <w:szCs w:val="28"/>
            <w:lang w:val="en-AU" w:eastAsia="ja-JP"/>
          </w:rPr>
          <m:t>r</m:t>
        </m:r>
        <m:r>
          <w:rPr>
            <w:rFonts w:ascii="Cambria Math" w:hAnsi="Cambria Math" w:cs="Times New Roman"/>
            <w:color w:val="000000" w:themeColor="text1"/>
            <w:szCs w:val="28"/>
            <w:lang w:val="en-AU" w:eastAsia="ja-JP"/>
          </w:rPr>
          <m:t>=</m:t>
        </m:r>
        <m:r>
          <m:rPr>
            <m:sty m:val="bi"/>
          </m:rPr>
          <w:rPr>
            <w:rFonts w:ascii="Cambria Math" w:hAnsi="Cambria Math" w:cs="Times New Roman"/>
            <w:color w:val="000000" w:themeColor="text1"/>
            <w:szCs w:val="28"/>
            <w:lang w:val="en-AU" w:eastAsia="ja-JP"/>
          </w:rPr>
          <m:t>i</m:t>
        </m:r>
        <m:r>
          <w:rPr>
            <w:rFonts w:ascii="Cambria Math" w:hAnsi="Cambria Math" w:cs="Times New Roman"/>
            <w:color w:val="000000" w:themeColor="text1"/>
            <w:szCs w:val="28"/>
            <w:lang w:val="en-AU" w:eastAsia="ja-JP"/>
          </w:rPr>
          <m:t>-2(</m:t>
        </m:r>
        <m:r>
          <m:rPr>
            <m:sty m:val="bi"/>
          </m:rPr>
          <w:rPr>
            <w:rFonts w:ascii="Cambria Math" w:hAnsi="Cambria Math" w:cs="Times New Roman"/>
            <w:color w:val="000000" w:themeColor="text1"/>
            <w:szCs w:val="28"/>
            <w:lang w:val="en-AU" w:eastAsia="ja-JP"/>
          </w:rPr>
          <m:t>i</m:t>
        </m:r>
        <m:r>
          <w:rPr>
            <w:rFonts w:ascii="Cambria Math" w:hAnsi="Cambria Math" w:cs="Times New Roman"/>
            <w:color w:val="000000" w:themeColor="text1"/>
            <w:szCs w:val="28"/>
            <w:lang w:val="en-AU" w:eastAsia="ja-JP"/>
          </w:rPr>
          <m:t>⋅</m:t>
        </m:r>
        <m:r>
          <m:rPr>
            <m:sty m:val="bi"/>
          </m:rPr>
          <w:rPr>
            <w:rFonts w:ascii="Cambria Math" w:hAnsi="Cambria Math" w:cs="Times New Roman"/>
            <w:color w:val="000000" w:themeColor="text1"/>
            <w:szCs w:val="28"/>
            <w:lang w:val="en-AU" w:eastAsia="ja-JP"/>
          </w:rPr>
          <m:t>N</m:t>
        </m:r>
        <m:r>
          <w:rPr>
            <w:rFonts w:ascii="Cambria Math" w:hAnsi="Cambria Math" w:cs="Times New Roman"/>
            <w:color w:val="000000" w:themeColor="text1"/>
            <w:szCs w:val="28"/>
            <w:lang w:val="en-AU" w:eastAsia="ja-JP"/>
          </w:rPr>
          <m:t>)</m:t>
        </m:r>
        <m:r>
          <m:rPr>
            <m:sty m:val="bi"/>
          </m:rPr>
          <w:rPr>
            <w:rFonts w:ascii="Cambria Math" w:hAnsi="Cambria Math" w:cs="Times New Roman"/>
            <w:color w:val="000000" w:themeColor="text1"/>
            <w:szCs w:val="28"/>
            <w:lang w:val="en-AU" w:eastAsia="ja-JP"/>
          </w:rPr>
          <m:t>N</m:t>
        </m:r>
      </m:oMath>
      <w:r>
        <w:rPr>
          <w:rFonts w:ascii="Times New Roman" w:hAnsi="Times New Roman" w:cs="Times New Roman"/>
          <w:b/>
          <w:bCs/>
          <w:color w:val="000000" w:themeColor="text1"/>
          <w:szCs w:val="28"/>
          <w:lang w:val="en-AU" w:eastAsia="ja-JP"/>
        </w:rPr>
        <w:tab/>
      </w:r>
      <w:r w:rsidRPr="00C2618A">
        <w:rPr>
          <w:rFonts w:ascii="Times New Roman" w:hAnsi="Times New Roman" w:cs="Times New Roman"/>
          <w:color w:val="000000" w:themeColor="text1"/>
          <w:szCs w:val="28"/>
          <w:lang w:val="en-AU" w:eastAsia="ja-JP"/>
        </w:rPr>
        <w:t>(</w:t>
      </w:r>
      <w:r w:rsidR="00255400">
        <w:rPr>
          <w:rFonts w:ascii="Times New Roman" w:hAnsi="Times New Roman" w:cs="Times New Roman"/>
          <w:color w:val="000000" w:themeColor="text1"/>
          <w:szCs w:val="28"/>
          <w:lang w:val="en-AU" w:eastAsia="ja-JP"/>
        </w:rPr>
        <w:t>A2</w:t>
      </w:r>
      <w:r w:rsidRPr="00C2618A">
        <w:rPr>
          <w:rFonts w:ascii="Times New Roman" w:hAnsi="Times New Roman" w:cs="Times New Roman"/>
          <w:color w:val="000000" w:themeColor="text1"/>
          <w:szCs w:val="28"/>
          <w:lang w:val="en-AU" w:eastAsia="ja-JP"/>
        </w:rPr>
        <w:t>-3)</w:t>
      </w:r>
    </w:p>
    <w:p w14:paraId="1E55D9A0" w14:textId="416F38E7" w:rsidR="00C2618A" w:rsidRPr="00C2618A" w:rsidRDefault="00C2618A" w:rsidP="00C2618A">
      <w:pPr>
        <w:tabs>
          <w:tab w:val="center" w:pos="4095"/>
          <w:tab w:val="right" w:pos="8190"/>
        </w:tabs>
        <w:spacing w:line="480" w:lineRule="auto"/>
        <w:jc w:val="both"/>
        <w:rPr>
          <w:rFonts w:ascii="Times New Roman" w:hAnsi="Times New Roman" w:cs="Times New Roman"/>
          <w:color w:val="000000" w:themeColor="text1"/>
          <w:szCs w:val="28"/>
          <w:lang w:val="en-AU" w:eastAsia="ja-JP"/>
        </w:rPr>
      </w:pPr>
      <w:r>
        <w:rPr>
          <w:rFonts w:ascii="Times New Roman" w:hAnsi="Times New Roman" w:cs="Times New Roman"/>
          <w:color w:val="000000" w:themeColor="text1"/>
          <w:szCs w:val="28"/>
          <w:lang w:val="en-AU" w:eastAsia="ja-JP"/>
        </w:rPr>
        <w:t xml:space="preserve">, where </w:t>
      </w:r>
      <m:oMath>
        <m:r>
          <m:rPr>
            <m:sty m:val="bi"/>
          </m:rPr>
          <w:rPr>
            <w:rFonts w:ascii="Cambria Math" w:hAnsi="Cambria Math" w:cs="Times New Roman"/>
            <w:color w:val="000000" w:themeColor="text1"/>
            <w:szCs w:val="28"/>
            <w:lang w:val="en-AU" w:eastAsia="ja-JP"/>
          </w:rPr>
          <m:t>r</m:t>
        </m:r>
      </m:oMath>
      <w:r>
        <w:rPr>
          <w:rFonts w:ascii="Times New Roman" w:hAnsi="Times New Roman" w:cs="Times New Roman"/>
          <w:b/>
          <w:bCs/>
          <w:color w:val="000000" w:themeColor="text1"/>
          <w:szCs w:val="28"/>
          <w:lang w:val="en-AU" w:eastAsia="ja-JP"/>
        </w:rPr>
        <w:t xml:space="preserve"> </w:t>
      </w:r>
      <w:r w:rsidRPr="00C2618A">
        <w:rPr>
          <w:rFonts w:ascii="Times New Roman" w:hAnsi="Times New Roman" w:cs="Times New Roman"/>
          <w:color w:val="000000" w:themeColor="text1"/>
          <w:szCs w:val="28"/>
          <w:lang w:val="en-AU" w:eastAsia="ja-JP"/>
        </w:rPr>
        <w:t>is</w:t>
      </w:r>
      <w:r>
        <w:rPr>
          <w:rFonts w:ascii="Times New Roman" w:hAnsi="Times New Roman" w:cs="Times New Roman"/>
          <w:color w:val="000000" w:themeColor="text1"/>
          <w:szCs w:val="28"/>
          <w:lang w:val="en-AU" w:eastAsia="ja-JP"/>
        </w:rPr>
        <w:t xml:space="preserve"> the reflected ray direction, </w:t>
      </w:r>
      <m:oMath>
        <m:r>
          <m:rPr>
            <m:sty m:val="bi"/>
          </m:rPr>
          <w:rPr>
            <w:rFonts w:ascii="Cambria Math" w:hAnsi="Cambria Math" w:cs="Times New Roman"/>
            <w:color w:val="000000" w:themeColor="text1"/>
            <w:szCs w:val="28"/>
            <w:lang w:val="en-AU" w:eastAsia="ja-JP"/>
          </w:rPr>
          <m:t>i</m:t>
        </m:r>
      </m:oMath>
      <w:r>
        <w:rPr>
          <w:rFonts w:ascii="Times New Roman" w:hAnsi="Times New Roman" w:cs="Times New Roman"/>
          <w:color w:val="000000" w:themeColor="text1"/>
          <w:szCs w:val="28"/>
          <w:lang w:val="en-AU" w:eastAsia="ja-JP"/>
        </w:rPr>
        <w:t xml:space="preserve"> is the incident ray direction, and </w:t>
      </w:r>
      <m:oMath>
        <m:r>
          <m:rPr>
            <m:sty m:val="bi"/>
          </m:rPr>
          <w:rPr>
            <w:rFonts w:ascii="Cambria Math" w:hAnsi="Cambria Math" w:cs="Times New Roman"/>
            <w:color w:val="000000" w:themeColor="text1"/>
            <w:szCs w:val="28"/>
            <w:lang w:val="en-AU" w:eastAsia="ja-JP"/>
          </w:rPr>
          <m:t>N</m:t>
        </m:r>
      </m:oMath>
      <w:r>
        <w:rPr>
          <w:rFonts w:ascii="Times New Roman" w:hAnsi="Times New Roman" w:cs="Times New Roman"/>
          <w:color w:val="000000" w:themeColor="text1"/>
          <w:szCs w:val="28"/>
          <w:lang w:val="en-AU" w:eastAsia="ja-JP"/>
        </w:rPr>
        <w:t xml:space="preserve"> is the normal vector at the point of intersection.</w:t>
      </w:r>
    </w:p>
    <w:p w14:paraId="56952190" w14:textId="69A1DD6D" w:rsidR="00D50B83" w:rsidRDefault="00D50B83" w:rsidP="00B723CA">
      <w:pPr>
        <w:tabs>
          <w:tab w:val="center" w:pos="4095"/>
          <w:tab w:val="right" w:pos="8190"/>
        </w:tabs>
        <w:spacing w:line="480" w:lineRule="auto"/>
        <w:ind w:firstLineChars="100" w:firstLine="240"/>
        <w:jc w:val="both"/>
        <w:rPr>
          <w:rFonts w:ascii="Times New Roman" w:hAnsi="Times New Roman" w:cs="Times New Roman"/>
          <w:szCs w:val="28"/>
        </w:rPr>
      </w:pPr>
      <w:r w:rsidRPr="00D50B83">
        <w:rPr>
          <w:rFonts w:ascii="Times New Roman" w:hAnsi="Times New Roman" w:cs="Times New Roman"/>
          <w:szCs w:val="28"/>
        </w:rPr>
        <w:lastRenderedPageBreak/>
        <w:t xml:space="preserve">In </w:t>
      </w:r>
      <w:r w:rsidRPr="00D50B83">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D50B83">
        <w:rPr>
          <w:rFonts w:ascii="Times New Roman" w:hAnsi="Times New Roman" w:cs="Times New Roman"/>
          <w:color w:val="0432FF"/>
          <w:szCs w:val="28"/>
        </w:rPr>
        <w:t>.7</w:t>
      </w:r>
      <w:r w:rsidRPr="00D50B83">
        <w:rPr>
          <w:rFonts w:ascii="Times New Roman" w:hAnsi="Times New Roman" w:cs="Times New Roman"/>
          <w:szCs w:val="28"/>
        </w:rPr>
        <w:t>, the visual results of reflections are demonstrated. Both spheres possess reflective properties, but their reflectivity coefficients differ. The sphere on the right exhibits a higher reflectivity, creating a pronounced mirror-like appearance that reflects the checkerboard floor and adjacent sphere. In contrast, the left sphere, with a lower reflectivity coefficient, produces a subtler reflection.</w:t>
      </w:r>
    </w:p>
    <w:p w14:paraId="12F78530" w14:textId="77777777" w:rsidR="00527D0E" w:rsidRDefault="00527D0E" w:rsidP="00527D0E">
      <w:pPr>
        <w:tabs>
          <w:tab w:val="center" w:pos="4095"/>
          <w:tab w:val="right" w:pos="8190"/>
        </w:tabs>
        <w:spacing w:line="480" w:lineRule="auto"/>
        <w:jc w:val="center"/>
        <w:rPr>
          <w:rFonts w:ascii="Times New Roman" w:hAnsi="Times New Roman" w:cs="Times New Roman"/>
          <w:color w:val="000000" w:themeColor="text1"/>
          <w:szCs w:val="28"/>
        </w:rPr>
      </w:pPr>
      <w:r>
        <w:rPr>
          <w:rFonts w:ascii="Times New Roman" w:hAnsi="Times New Roman" w:cs="Times New Roman" w:hint="eastAsia"/>
          <w:noProof/>
          <w:color w:val="000000" w:themeColor="text1"/>
          <w:szCs w:val="28"/>
          <w14:ligatures w14:val="standardContextual"/>
        </w:rPr>
        <w:drawing>
          <wp:inline distT="0" distB="0" distL="0" distR="0" wp14:anchorId="458FF83A" wp14:editId="592AD005">
            <wp:extent cx="3600000" cy="2400000"/>
            <wp:effectExtent l="0" t="0" r="0" b="635"/>
            <wp:docPr id="1241964750" name="图片 19" descr="蓝色的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4750" name="图片 19" descr="蓝色的球&#10;&#10;描述已自动生成"/>
                    <pic:cNvPicPr/>
                  </pic:nvPicPr>
                  <pic:blipFill>
                    <a:blip r:embed="rId205">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14:paraId="1EA5E9DA" w14:textId="156CC255" w:rsidR="00527D0E" w:rsidRDefault="00527D0E" w:rsidP="00527D0E">
      <w:pPr>
        <w:ind w:leftChars="-1" w:left="848" w:hangingChars="354" w:hanging="850"/>
        <w:jc w:val="center"/>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w:t>
      </w:r>
      <w:r>
        <w:rPr>
          <w:rFonts w:ascii="Times New Roman" w:hAnsi="Times New Roman" w:cs="Times New Roman" w:hint="eastAsia"/>
          <w:color w:val="000000" w:themeColor="text1"/>
          <w:szCs w:val="28"/>
        </w:rPr>
        <w:t>7</w:t>
      </w:r>
      <w:r w:rsidRPr="009B1DBB">
        <w:rPr>
          <w:rFonts w:ascii="Times New Roman" w:hAnsi="Times New Roman" w:cs="Times New Roman"/>
          <w:color w:val="000000" w:themeColor="text1"/>
          <w:szCs w:val="28"/>
        </w:rPr>
        <w:t>.</w:t>
      </w:r>
      <w:r w:rsidRPr="00866B8A">
        <w:rPr>
          <w:rFonts w:ascii="Times New Roman" w:hAnsi="Times New Roman" w:cs="Times New Roman"/>
          <w:color w:val="000000" w:themeColor="text1"/>
          <w:szCs w:val="28"/>
        </w:rPr>
        <w:t xml:space="preserve"> </w:t>
      </w:r>
      <w:r w:rsidRPr="00D50B83">
        <w:rPr>
          <w:rFonts w:ascii="Times New Roman" w:hAnsi="Times New Roman" w:cs="Times New Roman"/>
          <w:color w:val="000000" w:themeColor="text1"/>
          <w:szCs w:val="28"/>
        </w:rPr>
        <w:t xml:space="preserve">Spheres with high (right) and low (left) </w:t>
      </w:r>
      <w:proofErr w:type="gramStart"/>
      <w:r>
        <w:rPr>
          <w:rFonts w:ascii="Times New Roman" w:hAnsi="Times New Roman" w:cs="Times New Roman"/>
          <w:color w:val="000000" w:themeColor="text1"/>
          <w:szCs w:val="28"/>
        </w:rPr>
        <w:t>reflectivity</w:t>
      </w:r>
      <w:proofErr w:type="gramEnd"/>
    </w:p>
    <w:p w14:paraId="3BA82C64" w14:textId="77777777" w:rsidR="00857D79" w:rsidRPr="00527D0E" w:rsidRDefault="00857D79" w:rsidP="00527D0E">
      <w:pPr>
        <w:ind w:leftChars="-1" w:left="848" w:hangingChars="354" w:hanging="850"/>
        <w:jc w:val="center"/>
        <w:rPr>
          <w:rFonts w:ascii="Times New Roman" w:hAnsi="Times New Roman" w:cs="Times New Roman"/>
          <w:color w:val="000000" w:themeColor="text1"/>
          <w:szCs w:val="28"/>
          <w:lang w:val="en-AU"/>
        </w:rPr>
      </w:pPr>
    </w:p>
    <w:p w14:paraId="281FCCA9" w14:textId="45EDBEE3" w:rsidR="00B723CA" w:rsidRPr="00D50B83" w:rsidRDefault="00B723CA" w:rsidP="00D50B83">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723CA">
        <w:rPr>
          <w:rFonts w:ascii="Times New Roman" w:hAnsi="Times New Roman" w:cs="Times New Roman"/>
          <w:color w:val="000000" w:themeColor="text1"/>
          <w:szCs w:val="28"/>
        </w:rPr>
        <w:t>To prevent infinite recursion in complex scenes, a recursion depth is typically set. This parameter defines the maximum number of times a ray can reflect before being terminated. By limiting recursion depth, computational resources are managed efficiently while maintaining realistic results.</w:t>
      </w:r>
    </w:p>
    <w:p w14:paraId="101342C6" w14:textId="0998D00F" w:rsidR="00D50B83"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199" w:name="_Toc189388549"/>
      <w:r w:rsidRPr="000124B8">
        <w:rPr>
          <w:rFonts w:ascii="Times New Roman" w:hAnsi="Times New Roman" w:cs="Times New Roman"/>
          <w:color w:val="000000" w:themeColor="text1"/>
          <w:lang w:val="en-AU"/>
        </w:rPr>
        <w:t xml:space="preserve">A2.3.2. </w:t>
      </w:r>
      <w:r w:rsidR="001026CC" w:rsidRPr="000124B8">
        <w:rPr>
          <w:rFonts w:ascii="Times New Roman" w:hAnsi="Times New Roman" w:cs="Times New Roman"/>
          <w:color w:val="000000" w:themeColor="text1"/>
          <w:lang w:val="en-AU"/>
        </w:rPr>
        <w:t>Refraction</w:t>
      </w:r>
      <w:bookmarkEnd w:id="199"/>
    </w:p>
    <w:p w14:paraId="28C20CA6" w14:textId="35B8BFC4" w:rsidR="00BC73CE" w:rsidRPr="00BC73CE" w:rsidRDefault="00BC73CE" w:rsidP="00BC73CE">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C73CE">
        <w:rPr>
          <w:rFonts w:ascii="Times New Roman" w:hAnsi="Times New Roman" w:cs="Times New Roman"/>
          <w:color w:val="000000" w:themeColor="text1"/>
          <w:szCs w:val="28"/>
        </w:rPr>
        <w:t xml:space="preserve">In addition to reflection, ray tracing also accounts for refraction, where rays pass through transparent or semi-transparent objects, altering their trajectory according to Snell's law. Refraction is calculated using the indices of refraction of the two media </w:t>
      </w:r>
      <w:r w:rsidRPr="00BC73CE">
        <w:rPr>
          <w:rFonts w:ascii="Times New Roman" w:hAnsi="Times New Roman" w:cs="Times New Roman"/>
          <w:color w:val="000000" w:themeColor="text1"/>
          <w:szCs w:val="28"/>
        </w:rPr>
        <w:lastRenderedPageBreak/>
        <w:t xml:space="preserve">involved. </w:t>
      </w:r>
      <w:r w:rsidRPr="00BC73CE">
        <w:rPr>
          <w:rFonts w:ascii="Times New Roman" w:hAnsi="Times New Roman" w:cs="Times New Roman"/>
          <w:color w:val="0432FF"/>
          <w:szCs w:val="28"/>
        </w:rPr>
        <w:t>Fig.</w:t>
      </w:r>
      <w:r w:rsidR="00255400">
        <w:rPr>
          <w:rFonts w:ascii="Times New Roman" w:hAnsi="Times New Roman" w:cs="Times New Roman"/>
          <w:color w:val="0432FF"/>
          <w:szCs w:val="28"/>
        </w:rPr>
        <w:t xml:space="preserve"> A2</w:t>
      </w:r>
      <w:r w:rsidRPr="00BC73CE">
        <w:rPr>
          <w:rFonts w:ascii="Times New Roman" w:hAnsi="Times New Roman" w:cs="Times New Roman"/>
          <w:color w:val="0432FF"/>
          <w:szCs w:val="28"/>
        </w:rPr>
        <w:t>.8</w:t>
      </w:r>
      <w:r w:rsidRPr="00BC73CE">
        <w:rPr>
          <w:rFonts w:ascii="Times New Roman" w:hAnsi="Times New Roman" w:cs="Times New Roman"/>
          <w:color w:val="000000" w:themeColor="text1"/>
          <w:szCs w:val="28"/>
        </w:rPr>
        <w:t xml:space="preserve">, illustrates this process, where a ray transitions from the </w:t>
      </w:r>
      <w:r>
        <w:rPr>
          <w:rFonts w:ascii="Times New Roman" w:hAnsi="Times New Roman" w:cs="Times New Roman" w:hint="eastAsia"/>
          <w:color w:val="000000" w:themeColor="text1"/>
          <w:szCs w:val="28"/>
        </w:rPr>
        <w:t>purple</w:t>
      </w:r>
      <w:r w:rsidRPr="00BC73CE">
        <w:rPr>
          <w:rFonts w:ascii="Times New Roman" w:hAnsi="Times New Roman" w:cs="Times New Roman"/>
          <w:color w:val="000000" w:themeColor="text1"/>
          <w:szCs w:val="28"/>
        </w:rPr>
        <w:t xml:space="preserve"> object into the </w:t>
      </w:r>
      <w:r>
        <w:rPr>
          <w:rFonts w:ascii="Times New Roman" w:hAnsi="Times New Roman" w:cs="Times New Roman"/>
          <w:color w:val="000000" w:themeColor="text1"/>
          <w:szCs w:val="28"/>
        </w:rPr>
        <w:t>green</w:t>
      </w:r>
      <w:r w:rsidRPr="00BC73CE">
        <w:rPr>
          <w:rFonts w:ascii="Times New Roman" w:hAnsi="Times New Roman" w:cs="Times New Roman"/>
          <w:color w:val="000000" w:themeColor="text1"/>
          <w:szCs w:val="28"/>
        </w:rPr>
        <w:t xml:space="preserve"> object, resulting in a refracted direction.</w:t>
      </w:r>
    </w:p>
    <w:p w14:paraId="7E8A37D9" w14:textId="19684CA4" w:rsidR="001026CC" w:rsidRDefault="00070DF0" w:rsidP="00C2618A">
      <w:pPr>
        <w:jc w:val="center"/>
        <w:rPr>
          <w:lang w:val="en-AU"/>
        </w:rPr>
      </w:pPr>
      <w:r>
        <w:rPr>
          <w:noProof/>
          <w:lang w:val="en-AU"/>
          <w14:ligatures w14:val="standardContextual"/>
        </w:rPr>
        <w:drawing>
          <wp:inline distT="0" distB="0" distL="0" distR="0" wp14:anchorId="515101B3" wp14:editId="2130CFF4">
            <wp:extent cx="3600000" cy="2058319"/>
            <wp:effectExtent l="0" t="0" r="0" b="0"/>
            <wp:docPr id="662437420" name="图片 2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7420" name="图片 28" descr="图示&#10;&#10;中度可信度描述已自动生成"/>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600000" cy="2058319"/>
                    </a:xfrm>
                    <a:prstGeom prst="rect">
                      <a:avLst/>
                    </a:prstGeom>
                  </pic:spPr>
                </pic:pic>
              </a:graphicData>
            </a:graphic>
          </wp:inline>
        </w:drawing>
      </w:r>
    </w:p>
    <w:p w14:paraId="37A28138" w14:textId="5599D246" w:rsidR="00C2618A" w:rsidRPr="00BC73CE" w:rsidRDefault="00C2618A" w:rsidP="00C2618A">
      <w:pPr>
        <w:ind w:leftChars="-1" w:left="848" w:hangingChars="354" w:hanging="850"/>
        <w:jc w:val="center"/>
        <w:rPr>
          <w:rFonts w:ascii="Times New Roman" w:hAnsi="Times New Roman" w:cs="Times New Roman"/>
          <w:color w:val="000000" w:themeColor="text1"/>
          <w:szCs w:val="28"/>
        </w:rPr>
      </w:pPr>
      <w:r w:rsidRPr="009B1DBB">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9B1DBB">
        <w:rPr>
          <w:rFonts w:ascii="Times New Roman" w:hAnsi="Times New Roman" w:cs="Times New Roman"/>
          <w:color w:val="000000" w:themeColor="text1"/>
          <w:szCs w:val="28"/>
        </w:rPr>
        <w:t>.</w:t>
      </w:r>
      <w:r>
        <w:rPr>
          <w:rFonts w:ascii="Times New Roman" w:hAnsi="Times New Roman" w:cs="Times New Roman"/>
          <w:color w:val="000000" w:themeColor="text1"/>
          <w:szCs w:val="28"/>
        </w:rPr>
        <w:t>8</w:t>
      </w:r>
      <w:r w:rsidRPr="009B1DBB">
        <w:rPr>
          <w:rFonts w:ascii="Times New Roman" w:hAnsi="Times New Roman" w:cs="Times New Roman"/>
          <w:color w:val="000000" w:themeColor="text1"/>
          <w:szCs w:val="28"/>
        </w:rPr>
        <w:t>.</w:t>
      </w:r>
      <w:r w:rsidRPr="00866B8A">
        <w:rPr>
          <w:rFonts w:ascii="Times New Roman" w:hAnsi="Times New Roman" w:cs="Times New Roman"/>
          <w:color w:val="000000" w:themeColor="text1"/>
          <w:szCs w:val="28"/>
        </w:rPr>
        <w:t xml:space="preserve"> </w:t>
      </w:r>
      <w:r w:rsidR="00BC73CE" w:rsidRPr="00BC73CE">
        <w:rPr>
          <w:rFonts w:ascii="Times New Roman" w:hAnsi="Times New Roman" w:cs="Times New Roman"/>
          <w:color w:val="000000" w:themeColor="text1"/>
          <w:szCs w:val="28"/>
        </w:rPr>
        <w:t>Refraction of a ray between two objects</w:t>
      </w:r>
    </w:p>
    <w:p w14:paraId="1CBB1CAB" w14:textId="77777777" w:rsidR="00C2618A" w:rsidRPr="001026CC" w:rsidRDefault="00C2618A" w:rsidP="00C2618A">
      <w:pPr>
        <w:jc w:val="center"/>
        <w:rPr>
          <w:lang w:val="en-AU"/>
        </w:rPr>
      </w:pPr>
    </w:p>
    <w:p w14:paraId="574D0D17" w14:textId="149A764F" w:rsidR="00D50B83" w:rsidRDefault="00BC73CE" w:rsidP="00BC73CE">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C73CE">
        <w:rPr>
          <w:rFonts w:ascii="Times New Roman" w:hAnsi="Times New Roman" w:cs="Times New Roman"/>
          <w:color w:val="000000" w:themeColor="text1"/>
          <w:szCs w:val="28"/>
        </w:rPr>
        <w:t>Snell's law is applied to compute the refracted ray direction:</w:t>
      </w:r>
    </w:p>
    <w:p w14:paraId="5B5E45D0" w14:textId="16AEF0D5" w:rsidR="00BC73CE" w:rsidRDefault="00CC190A" w:rsidP="00BC73CE">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eastAsia="ja-JP"/>
        </w:rPr>
      </w:pPr>
      <w:r>
        <w:rPr>
          <w:rFonts w:ascii="Times New Roman" w:hAnsi="Times New Roman" w:cs="Times New Roman"/>
          <w:color w:val="000000" w:themeColor="text1"/>
          <w:szCs w:val="28"/>
          <w:lang w:val="en-AU" w:eastAsia="ja-JP"/>
        </w:rPr>
        <w:tab/>
      </w:r>
      <m:oMath>
        <m:f>
          <m:fPr>
            <m:ctrlPr>
              <w:rPr>
                <w:rFonts w:ascii="Cambria Math" w:hAnsi="Cambria Math" w:cs="Times New Roman"/>
                <w:i/>
                <w:color w:val="000000" w:themeColor="text1"/>
                <w:szCs w:val="28"/>
                <w:lang w:val="en-AU" w:eastAsia="ja-JP"/>
              </w:rPr>
            </m:ctrlPr>
          </m:fPr>
          <m:num>
            <m:func>
              <m:funcPr>
                <m:ctrlPr>
                  <w:rPr>
                    <w:rFonts w:ascii="Cambria Math" w:hAnsi="Cambria Math" w:cs="Times New Roman"/>
                    <w:color w:val="000000" w:themeColor="text1"/>
                    <w:szCs w:val="28"/>
                    <w:lang w:val="en-AU" w:eastAsia="ja-JP"/>
                  </w:rPr>
                </m:ctrlPr>
              </m:funcPr>
              <m:fName>
                <m:r>
                  <m:rPr>
                    <m:sty m:val="p"/>
                  </m:rPr>
                  <w:rPr>
                    <w:rFonts w:ascii="Cambria Math" w:hAnsi="Cambria Math" w:cs="Times New Roman"/>
                    <w:color w:val="000000" w:themeColor="text1"/>
                    <w:szCs w:val="28"/>
                    <w:lang w:val="en-AU" w:eastAsia="ja-JP"/>
                  </w:rPr>
                  <m:t>sin</m:t>
                </m:r>
              </m:fName>
              <m:e>
                <m:d>
                  <m:dPr>
                    <m:ctrlPr>
                      <w:rPr>
                        <w:rFonts w:ascii="Cambria Math" w:hAnsi="Cambria Math" w:cs="Times New Roman"/>
                        <w:i/>
                        <w:color w:val="000000" w:themeColor="text1"/>
                        <w:szCs w:val="28"/>
                        <w:lang w:val="en-AU" w:eastAsia="ja-JP"/>
                      </w:rPr>
                    </m:ctrlPr>
                  </m:dPr>
                  <m:e>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θ</m:t>
                        </m:r>
                      </m:e>
                      <m:sub>
                        <m:r>
                          <w:rPr>
                            <w:rFonts w:ascii="Cambria Math" w:hAnsi="Cambria Math" w:cs="Times New Roman"/>
                            <w:color w:val="000000" w:themeColor="text1"/>
                            <w:szCs w:val="28"/>
                            <w:lang w:val="en-AU" w:eastAsia="ja-JP"/>
                          </w:rPr>
                          <m:t>i</m:t>
                        </m:r>
                      </m:sub>
                    </m:sSub>
                  </m:e>
                </m:d>
              </m:e>
            </m:func>
          </m:num>
          <m:den>
            <m:func>
              <m:funcPr>
                <m:ctrlPr>
                  <w:rPr>
                    <w:rFonts w:ascii="Cambria Math" w:hAnsi="Cambria Math" w:cs="Times New Roman"/>
                    <w:i/>
                    <w:color w:val="000000" w:themeColor="text1"/>
                    <w:szCs w:val="28"/>
                    <w:lang w:val="en-AU" w:eastAsia="ja-JP"/>
                  </w:rPr>
                </m:ctrlPr>
              </m:funcPr>
              <m:fName>
                <m:r>
                  <m:rPr>
                    <m:sty m:val="p"/>
                  </m:rPr>
                  <w:rPr>
                    <w:rFonts w:ascii="Cambria Math" w:hAnsi="Cambria Math" w:cs="Times New Roman"/>
                    <w:color w:val="000000" w:themeColor="text1"/>
                    <w:szCs w:val="28"/>
                    <w:lang w:val="en-AU" w:eastAsia="ja-JP"/>
                  </w:rPr>
                  <m:t>sin</m:t>
                </m:r>
              </m:fName>
              <m:e>
                <m:d>
                  <m:dPr>
                    <m:ctrlPr>
                      <w:rPr>
                        <w:rFonts w:ascii="Cambria Math" w:hAnsi="Cambria Math" w:cs="Times New Roman"/>
                        <w:i/>
                        <w:color w:val="000000" w:themeColor="text1"/>
                        <w:szCs w:val="28"/>
                        <w:lang w:val="en-AU" w:eastAsia="ja-JP"/>
                      </w:rPr>
                    </m:ctrlPr>
                  </m:dPr>
                  <m:e>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θ</m:t>
                        </m:r>
                      </m:e>
                      <m:sub>
                        <m:r>
                          <w:rPr>
                            <w:rFonts w:ascii="Cambria Math" w:hAnsi="Cambria Math" w:cs="Times New Roman"/>
                            <w:color w:val="000000" w:themeColor="text1"/>
                            <w:szCs w:val="28"/>
                            <w:lang w:val="en-AU" w:eastAsia="ja-JP"/>
                          </w:rPr>
                          <m:t>refract</m:t>
                        </m:r>
                      </m:sub>
                    </m:sSub>
                  </m:e>
                </m:d>
              </m:e>
            </m:func>
          </m:den>
        </m:f>
        <m:r>
          <w:rPr>
            <w:rFonts w:ascii="Cambria Math" w:hAnsi="Cambria Math" w:cs="Times New Roman"/>
            <w:color w:val="000000" w:themeColor="text1"/>
            <w:szCs w:val="28"/>
            <w:lang w:val="en-AU" w:eastAsia="ja-JP"/>
          </w:rPr>
          <m:t>=</m:t>
        </m:r>
        <m:f>
          <m:fPr>
            <m:ctrlPr>
              <w:rPr>
                <w:rFonts w:ascii="Cambria Math" w:hAnsi="Cambria Math" w:cs="Times New Roman"/>
                <w:i/>
                <w:color w:val="000000" w:themeColor="text1"/>
                <w:szCs w:val="28"/>
                <w:lang w:val="en-AU" w:eastAsia="ja-JP"/>
              </w:rPr>
            </m:ctrlPr>
          </m:fPr>
          <m:num>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n</m:t>
                </m:r>
              </m:e>
              <m:sub>
                <m:r>
                  <w:rPr>
                    <w:rFonts w:ascii="Cambria Math" w:hAnsi="Cambria Math" w:cs="Times New Roman"/>
                    <w:color w:val="000000" w:themeColor="text1"/>
                    <w:szCs w:val="28"/>
                    <w:lang w:val="en-AU" w:eastAsia="ja-JP"/>
                  </w:rPr>
                  <m:t>2</m:t>
                </m:r>
              </m:sub>
            </m:sSub>
          </m:num>
          <m:den>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n</m:t>
                </m:r>
              </m:e>
              <m:sub>
                <m:r>
                  <w:rPr>
                    <w:rFonts w:ascii="Cambria Math" w:hAnsi="Cambria Math" w:cs="Times New Roman"/>
                    <w:color w:val="000000" w:themeColor="text1"/>
                    <w:szCs w:val="28"/>
                    <w:lang w:val="en-AU" w:eastAsia="ja-JP"/>
                  </w:rPr>
                  <m:t>1</m:t>
                </m:r>
              </m:sub>
            </m:sSub>
          </m:den>
        </m:f>
      </m:oMath>
      <w:r>
        <w:rPr>
          <w:rFonts w:ascii="Times New Roman" w:hAnsi="Times New Roman" w:cs="Times New Roman"/>
          <w:color w:val="000000" w:themeColor="text1"/>
          <w:szCs w:val="28"/>
          <w:lang w:val="en-AU" w:eastAsia="ja-JP"/>
        </w:rPr>
        <w:tab/>
      </w:r>
      <w:r w:rsidRPr="003B0163">
        <w:rPr>
          <w:rFonts w:ascii="Times New Roman" w:hAnsi="Times New Roman" w:cs="Times New Roman"/>
          <w:color w:val="000000" w:themeColor="text1"/>
          <w:szCs w:val="28"/>
          <w:lang w:val="en-AU" w:eastAsia="ja-JP"/>
        </w:rPr>
        <w:t>(</w:t>
      </w:r>
      <w:r w:rsidR="00255400" w:rsidRPr="003B0163">
        <w:rPr>
          <w:rFonts w:ascii="Times New Roman" w:hAnsi="Times New Roman" w:cs="Times New Roman"/>
          <w:color w:val="000000" w:themeColor="text1"/>
          <w:szCs w:val="28"/>
          <w:lang w:val="en-AU" w:eastAsia="ja-JP"/>
        </w:rPr>
        <w:t>A2</w:t>
      </w:r>
      <w:r w:rsidRPr="003B0163">
        <w:rPr>
          <w:rFonts w:ascii="Times New Roman" w:hAnsi="Times New Roman" w:cs="Times New Roman"/>
          <w:color w:val="000000" w:themeColor="text1"/>
          <w:szCs w:val="28"/>
          <w:lang w:val="en-AU" w:eastAsia="ja-JP"/>
        </w:rPr>
        <w:t>-4)</w:t>
      </w:r>
    </w:p>
    <w:p w14:paraId="2D154E33" w14:textId="0A40915B" w:rsidR="00AA38F0" w:rsidRDefault="00CC190A" w:rsidP="00CC190A">
      <w:pPr>
        <w:tabs>
          <w:tab w:val="center" w:pos="4095"/>
          <w:tab w:val="right" w:pos="8190"/>
        </w:tabs>
        <w:spacing w:line="480" w:lineRule="auto"/>
        <w:jc w:val="both"/>
        <w:rPr>
          <w:rFonts w:ascii="Times New Roman" w:hAnsi="Times New Roman" w:cs="Times New Roman"/>
          <w:color w:val="000000" w:themeColor="text1"/>
          <w:szCs w:val="28"/>
          <w:lang w:val="en-AU" w:eastAsia="ja-JP"/>
        </w:rPr>
      </w:pPr>
      <w:r>
        <w:rPr>
          <w:rFonts w:ascii="Times New Roman" w:hAnsi="Times New Roman" w:cs="Times New Roman"/>
          <w:color w:val="000000" w:themeColor="text1"/>
          <w:szCs w:val="28"/>
          <w:lang w:val="en-AU" w:eastAsia="ja-JP"/>
        </w:rPr>
        <w:t xml:space="preserve">, where </w:t>
      </w:r>
      <m:oMath>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θ</m:t>
            </m:r>
          </m:e>
          <m:sub>
            <m:r>
              <w:rPr>
                <w:rFonts w:ascii="Cambria Math" w:hAnsi="Cambria Math" w:cs="Times New Roman"/>
                <w:color w:val="000000" w:themeColor="text1"/>
                <w:szCs w:val="28"/>
                <w:lang w:val="en-AU" w:eastAsia="ja-JP"/>
              </w:rPr>
              <m:t>i</m:t>
            </m:r>
          </m:sub>
        </m:sSub>
      </m:oMath>
      <w:r>
        <w:rPr>
          <w:rFonts w:ascii="Times New Roman" w:hAnsi="Times New Roman" w:cs="Times New Roman"/>
          <w:color w:val="000000" w:themeColor="text1"/>
          <w:szCs w:val="28"/>
          <w:lang w:val="en-AU" w:eastAsia="ja-JP"/>
        </w:rPr>
        <w:t xml:space="preserve"> is the angle of incidence, </w:t>
      </w:r>
      <m:oMath>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θ</m:t>
            </m:r>
          </m:e>
          <m:sub>
            <m:r>
              <w:rPr>
                <w:rFonts w:ascii="Cambria Math" w:hAnsi="Cambria Math" w:cs="Times New Roman"/>
                <w:color w:val="000000" w:themeColor="text1"/>
                <w:szCs w:val="28"/>
                <w:lang w:val="en-AU" w:eastAsia="ja-JP"/>
              </w:rPr>
              <m:t>refract</m:t>
            </m:r>
          </m:sub>
        </m:sSub>
      </m:oMath>
      <w:r>
        <w:rPr>
          <w:rFonts w:ascii="Times New Roman" w:hAnsi="Times New Roman" w:cs="Times New Roman"/>
          <w:color w:val="000000" w:themeColor="text1"/>
          <w:szCs w:val="28"/>
          <w:lang w:val="en-AU" w:eastAsia="ja-JP"/>
        </w:rPr>
        <w:t xml:space="preserve"> is the angle of refraction, and </w:t>
      </w:r>
      <m:oMath>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n</m:t>
            </m:r>
          </m:e>
          <m:sub>
            <m:r>
              <w:rPr>
                <w:rFonts w:ascii="Cambria Math" w:hAnsi="Cambria Math" w:cs="Times New Roman"/>
                <w:color w:val="000000" w:themeColor="text1"/>
                <w:szCs w:val="28"/>
                <w:lang w:val="en-AU" w:eastAsia="ja-JP"/>
              </w:rPr>
              <m:t>1</m:t>
            </m:r>
          </m:sub>
        </m:sSub>
      </m:oMath>
      <w:r>
        <w:rPr>
          <w:rFonts w:ascii="Times New Roman" w:hAnsi="Times New Roman" w:cs="Times New Roman"/>
          <w:color w:val="000000" w:themeColor="text1"/>
          <w:szCs w:val="28"/>
          <w:lang w:val="en-AU" w:eastAsia="ja-JP"/>
        </w:rPr>
        <w:t xml:space="preserve"> and </w:t>
      </w:r>
      <m:oMath>
        <m:sSub>
          <m:sSubPr>
            <m:ctrlPr>
              <w:rPr>
                <w:rFonts w:ascii="Cambria Math" w:hAnsi="Cambria Math" w:cs="Times New Roman"/>
                <w:i/>
                <w:color w:val="000000" w:themeColor="text1"/>
                <w:szCs w:val="28"/>
                <w:lang w:val="en-AU" w:eastAsia="ja-JP"/>
              </w:rPr>
            </m:ctrlPr>
          </m:sSubPr>
          <m:e>
            <m:r>
              <w:rPr>
                <w:rFonts w:ascii="Cambria Math" w:hAnsi="Cambria Math" w:cs="Times New Roman"/>
                <w:color w:val="000000" w:themeColor="text1"/>
                <w:szCs w:val="28"/>
                <w:lang w:val="en-AU" w:eastAsia="ja-JP"/>
              </w:rPr>
              <m:t>n</m:t>
            </m:r>
          </m:e>
          <m:sub>
            <m:r>
              <w:rPr>
                <w:rFonts w:ascii="Cambria Math" w:hAnsi="Cambria Math" w:cs="Times New Roman"/>
                <w:color w:val="000000" w:themeColor="text1"/>
                <w:szCs w:val="28"/>
                <w:lang w:val="en-AU" w:eastAsia="ja-JP"/>
              </w:rPr>
              <m:t>2</m:t>
            </m:r>
          </m:sub>
        </m:sSub>
      </m:oMath>
      <w:r>
        <w:rPr>
          <w:rFonts w:ascii="Times New Roman" w:hAnsi="Times New Roman" w:cs="Times New Roman"/>
          <w:color w:val="000000" w:themeColor="text1"/>
          <w:szCs w:val="28"/>
          <w:lang w:val="en-AU" w:eastAsia="ja-JP"/>
        </w:rPr>
        <w:t xml:space="preserve"> are the indices of the refraction for the two media. The refracted ray can further interact with other objects in the scene, contributing to the final color and transparency effects.</w:t>
      </w:r>
    </w:p>
    <w:p w14:paraId="36FA2119" w14:textId="51C74E10" w:rsidR="00CC190A" w:rsidRDefault="00CC190A" w:rsidP="00CC190A">
      <w:pPr>
        <w:tabs>
          <w:tab w:val="center" w:pos="4095"/>
          <w:tab w:val="right" w:pos="8190"/>
        </w:tabs>
        <w:spacing w:line="480" w:lineRule="auto"/>
        <w:jc w:val="center"/>
        <w:rPr>
          <w:rFonts w:ascii="Times New Roman" w:hAnsi="Times New Roman" w:cs="Times New Roman"/>
          <w:color w:val="000000" w:themeColor="text1"/>
          <w:szCs w:val="28"/>
          <w:lang w:val="en-AU" w:eastAsia="ja-JP"/>
        </w:rPr>
      </w:pPr>
      <w:r>
        <w:rPr>
          <w:rFonts w:ascii="Times New Roman" w:hAnsi="Times New Roman" w:cs="Times New Roman"/>
          <w:noProof/>
          <w:color w:val="000000" w:themeColor="text1"/>
          <w:szCs w:val="28"/>
          <w:lang w:val="en-AU" w:eastAsia="ja-JP"/>
          <w14:ligatures w14:val="standardContextual"/>
        </w:rPr>
        <w:drawing>
          <wp:inline distT="0" distB="0" distL="0" distR="0" wp14:anchorId="660A9892" wp14:editId="0CAC001C">
            <wp:extent cx="3600000" cy="2400000"/>
            <wp:effectExtent l="0" t="0" r="0" b="635"/>
            <wp:docPr id="1521445723" name="图片 24" descr="图片包含 建筑, 桌子, 板子,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45723" name="图片 24" descr="图片包含 建筑, 桌子, 板子, 大&#10;&#10;描述已自动生成"/>
                    <pic:cNvPicPr/>
                  </pic:nvPicPr>
                  <pic:blipFill>
                    <a:blip r:embed="rId207">
                      <a:extLst>
                        <a:ext uri="{28A0092B-C50C-407E-A947-70E740481C1C}">
                          <a14:useLocalDpi xmlns:a14="http://schemas.microsoft.com/office/drawing/2010/main" val="0"/>
                        </a:ext>
                      </a:extLst>
                    </a:blip>
                    <a:stretch>
                      <a:fillRect/>
                    </a:stretch>
                  </pic:blipFill>
                  <pic:spPr>
                    <a:xfrm>
                      <a:off x="0" y="0"/>
                      <a:ext cx="3600000" cy="2400000"/>
                    </a:xfrm>
                    <a:prstGeom prst="rect">
                      <a:avLst/>
                    </a:prstGeom>
                  </pic:spPr>
                </pic:pic>
              </a:graphicData>
            </a:graphic>
          </wp:inline>
        </w:drawing>
      </w:r>
    </w:p>
    <w:p w14:paraId="1560A8A8" w14:textId="6D6673B2" w:rsidR="00CC190A" w:rsidRDefault="00CC190A" w:rsidP="00CC190A">
      <w:pPr>
        <w:ind w:leftChars="-1" w:left="848" w:hangingChars="354" w:hanging="850"/>
        <w:jc w:val="center"/>
        <w:rPr>
          <w:rFonts w:ascii="Times New Roman" w:hAnsi="Times New Roman" w:cs="Times New Roman"/>
          <w:color w:val="000000" w:themeColor="text1"/>
          <w:szCs w:val="28"/>
        </w:rPr>
      </w:pPr>
      <w:r w:rsidRPr="00CC190A">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CC190A">
        <w:rPr>
          <w:rFonts w:ascii="Times New Roman" w:hAnsi="Times New Roman" w:cs="Times New Roman"/>
          <w:color w:val="000000" w:themeColor="text1"/>
          <w:szCs w:val="28"/>
        </w:rPr>
        <w:t>.9. Combined effects of reflection and refraction on two spheres</w:t>
      </w:r>
    </w:p>
    <w:p w14:paraId="0EE9046E" w14:textId="77777777" w:rsidR="00215D5A" w:rsidRPr="00CC190A" w:rsidRDefault="00215D5A" w:rsidP="00CC190A">
      <w:pPr>
        <w:ind w:leftChars="-1" w:left="848" w:hangingChars="354" w:hanging="850"/>
        <w:jc w:val="center"/>
        <w:rPr>
          <w:rFonts w:ascii="Times New Roman" w:hAnsi="Times New Roman" w:cs="Times New Roman"/>
          <w:color w:val="000000" w:themeColor="text1"/>
          <w:szCs w:val="28"/>
        </w:rPr>
      </w:pPr>
    </w:p>
    <w:p w14:paraId="799C7FDD" w14:textId="32E01449" w:rsidR="00D50B83" w:rsidRDefault="00CC190A" w:rsidP="00CC190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CC190A">
        <w:rPr>
          <w:rFonts w:ascii="Times New Roman" w:hAnsi="Times New Roman" w:cs="Times New Roman"/>
          <w:color w:val="000000" w:themeColor="text1"/>
          <w:szCs w:val="28"/>
        </w:rPr>
        <w:lastRenderedPageBreak/>
        <w:t>This rendered image</w:t>
      </w:r>
      <w:r w:rsidR="00814EAA">
        <w:rPr>
          <w:rFonts w:ascii="Times New Roman" w:hAnsi="Times New Roman" w:cs="Times New Roman"/>
          <w:color w:val="000000" w:themeColor="text1"/>
          <w:szCs w:val="28"/>
          <w:lang w:val="en-AU"/>
        </w:rPr>
        <w:t xml:space="preserve"> shown in </w:t>
      </w:r>
      <w:r w:rsidR="00814EAA" w:rsidRPr="00814EA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00814EAA" w:rsidRPr="00814EAA">
        <w:rPr>
          <w:rFonts w:ascii="Times New Roman" w:hAnsi="Times New Roman" w:cs="Times New Roman"/>
          <w:color w:val="0432FF"/>
          <w:szCs w:val="28"/>
        </w:rPr>
        <w:t>.9</w:t>
      </w:r>
      <w:r w:rsidRPr="00CC190A">
        <w:rPr>
          <w:rFonts w:ascii="Times New Roman" w:hAnsi="Times New Roman" w:cs="Times New Roman"/>
          <w:color w:val="000000" w:themeColor="text1"/>
          <w:szCs w:val="28"/>
        </w:rPr>
        <w:t xml:space="preserve"> demonstrates the simultaneous application of reflection and refraction in ray tracing. The sphere on the left primarily showcases refraction, with rays bending as they pass through the transparent surface, distorting the checkerboard pattern behind it. The sphere on the right </w:t>
      </w:r>
      <w:proofErr w:type="gramStart"/>
      <w:r w:rsidRPr="00CC190A">
        <w:rPr>
          <w:rFonts w:ascii="Times New Roman" w:hAnsi="Times New Roman" w:cs="Times New Roman"/>
          <w:color w:val="000000" w:themeColor="text1"/>
          <w:szCs w:val="28"/>
        </w:rPr>
        <w:t>exhibits</w:t>
      </w:r>
      <w:proofErr w:type="gramEnd"/>
      <w:r w:rsidRPr="00CC190A">
        <w:rPr>
          <w:rFonts w:ascii="Times New Roman" w:hAnsi="Times New Roman" w:cs="Times New Roman"/>
          <w:color w:val="000000" w:themeColor="text1"/>
          <w:szCs w:val="28"/>
        </w:rPr>
        <w:t xml:space="preserve"> reflective properties, with the surrounding environment and nearby objects mirrored on its surface.</w:t>
      </w:r>
    </w:p>
    <w:p w14:paraId="13C81B41" w14:textId="66D90E64" w:rsidR="00215D5A"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200" w:name="_Toc189388550"/>
      <w:r w:rsidRPr="000124B8">
        <w:rPr>
          <w:rFonts w:ascii="Times New Roman" w:hAnsi="Times New Roman" w:cs="Times New Roman"/>
          <w:color w:val="000000" w:themeColor="text1"/>
          <w:lang w:val="en-AU"/>
        </w:rPr>
        <w:t xml:space="preserve">A2.4. </w:t>
      </w:r>
      <w:r w:rsidR="00814EAA" w:rsidRPr="000124B8">
        <w:rPr>
          <w:rFonts w:ascii="Times New Roman" w:hAnsi="Times New Roman" w:cs="Times New Roman"/>
          <w:color w:val="000000" w:themeColor="text1"/>
          <w:lang w:val="en-AU"/>
        </w:rPr>
        <w:t xml:space="preserve">Techniques for </w:t>
      </w:r>
      <w:r w:rsidR="00857D79" w:rsidRPr="000124B8">
        <w:rPr>
          <w:rFonts w:ascii="Times New Roman" w:hAnsi="Times New Roman" w:cs="Times New Roman"/>
          <w:color w:val="000000" w:themeColor="text1"/>
          <w:lang w:val="en-AU"/>
        </w:rPr>
        <w:t>e</w:t>
      </w:r>
      <w:r w:rsidR="00814EAA" w:rsidRPr="000124B8">
        <w:rPr>
          <w:rFonts w:ascii="Times New Roman" w:hAnsi="Times New Roman" w:cs="Times New Roman"/>
          <w:color w:val="000000" w:themeColor="text1"/>
          <w:lang w:val="en-AU"/>
        </w:rPr>
        <w:t xml:space="preserve">nhancing </w:t>
      </w:r>
      <w:r w:rsidR="00857D79" w:rsidRPr="000124B8">
        <w:rPr>
          <w:rFonts w:ascii="Times New Roman" w:hAnsi="Times New Roman" w:cs="Times New Roman"/>
          <w:color w:val="000000" w:themeColor="text1"/>
          <w:lang w:val="en-AU"/>
        </w:rPr>
        <w:t>q</w:t>
      </w:r>
      <w:r w:rsidR="00814EAA" w:rsidRPr="000124B8">
        <w:rPr>
          <w:rFonts w:ascii="Times New Roman" w:hAnsi="Times New Roman" w:cs="Times New Roman"/>
          <w:color w:val="000000" w:themeColor="text1"/>
          <w:lang w:val="en-AU"/>
        </w:rPr>
        <w:t xml:space="preserve">uality and </w:t>
      </w:r>
      <w:proofErr w:type="gramStart"/>
      <w:r w:rsidR="00857D79" w:rsidRPr="000124B8">
        <w:rPr>
          <w:rFonts w:ascii="Times New Roman" w:hAnsi="Times New Roman" w:cs="Times New Roman"/>
          <w:color w:val="000000" w:themeColor="text1"/>
          <w:lang w:val="en-AU"/>
        </w:rPr>
        <w:t>e</w:t>
      </w:r>
      <w:r w:rsidR="00814EAA" w:rsidRPr="000124B8">
        <w:rPr>
          <w:rFonts w:ascii="Times New Roman" w:hAnsi="Times New Roman" w:cs="Times New Roman"/>
          <w:color w:val="000000" w:themeColor="text1"/>
          <w:lang w:val="en-AU"/>
        </w:rPr>
        <w:t>fficiency</w:t>
      </w:r>
      <w:bookmarkEnd w:id="200"/>
      <w:proofErr w:type="gramEnd"/>
    </w:p>
    <w:p w14:paraId="0F951960" w14:textId="3796FB3B" w:rsidR="00857D79"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201" w:name="_Toc189388551"/>
      <w:r w:rsidRPr="000124B8">
        <w:rPr>
          <w:rFonts w:ascii="Times New Roman" w:hAnsi="Times New Roman" w:cs="Times New Roman"/>
          <w:color w:val="000000" w:themeColor="text1"/>
          <w:lang w:val="en-AU"/>
        </w:rPr>
        <w:t xml:space="preserve">A2.4.1. </w:t>
      </w:r>
      <w:proofErr w:type="spellStart"/>
      <w:r w:rsidR="00857D79" w:rsidRPr="000124B8">
        <w:rPr>
          <w:rFonts w:ascii="Times New Roman" w:hAnsi="Times New Roman" w:cs="Times New Roman"/>
          <w:color w:val="000000" w:themeColor="text1"/>
          <w:lang w:val="en-AU"/>
        </w:rPr>
        <w:t>Supersampling</w:t>
      </w:r>
      <w:proofErr w:type="spellEnd"/>
      <w:r w:rsidR="00857D79" w:rsidRPr="000124B8">
        <w:rPr>
          <w:rFonts w:ascii="Times New Roman" w:hAnsi="Times New Roman" w:cs="Times New Roman"/>
          <w:color w:val="000000" w:themeColor="text1"/>
          <w:lang w:val="en-AU"/>
        </w:rPr>
        <w:t xml:space="preserve"> and anti-aliasing</w:t>
      </w:r>
      <w:bookmarkEnd w:id="201"/>
    </w:p>
    <w:p w14:paraId="00BBD0BE" w14:textId="21B76479" w:rsidR="00857D79" w:rsidRPr="003B3A16" w:rsidRDefault="003B3A16" w:rsidP="003B3A16">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proofErr w:type="spellStart"/>
      <w:r w:rsidRPr="003B3A16">
        <w:rPr>
          <w:rFonts w:ascii="Times New Roman" w:hAnsi="Times New Roman" w:cs="Times New Roman"/>
          <w:color w:val="000000" w:themeColor="text1"/>
          <w:szCs w:val="28"/>
        </w:rPr>
        <w:t>Supersampling</w:t>
      </w:r>
      <w:proofErr w:type="spellEnd"/>
      <w:r w:rsidRPr="003B3A16">
        <w:rPr>
          <w:rFonts w:ascii="Times New Roman" w:hAnsi="Times New Roman" w:cs="Times New Roman"/>
          <w:color w:val="000000" w:themeColor="text1"/>
          <w:szCs w:val="28"/>
        </w:rPr>
        <w:t xml:space="preserve"> is a fundamental technique to mitigate aliasing, a common artifact in computer graphics where jagged edges appear along diagonal or curved boundaries due to insufficient sampling resolution. By subdividing each pixel into multiple subpixels, rays are cast through each subpixel to calculate individual color contributions, which are then averaged to determine the final pixel color. This process ensures smoother transitions and more visually appealing results.</w:t>
      </w:r>
    </w:p>
    <w:p w14:paraId="6DBC00E7" w14:textId="2542B8B9" w:rsidR="00814EAA" w:rsidRPr="00070DF0" w:rsidRDefault="008121B2" w:rsidP="00814EAA">
      <w:pPr>
        <w:jc w:val="center"/>
      </w:pPr>
      <w:r>
        <w:rPr>
          <w:noProof/>
          <w:lang w:val="en-AU"/>
          <w14:ligatures w14:val="standardContextual"/>
        </w:rPr>
        <w:drawing>
          <wp:inline distT="0" distB="0" distL="0" distR="0" wp14:anchorId="0BB55851" wp14:editId="7503B149">
            <wp:extent cx="3596400" cy="2397600"/>
            <wp:effectExtent l="0" t="0" r="0" b="3175"/>
            <wp:docPr id="15138101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10118" name="图片 1513810118"/>
                    <pic:cNvPicPr/>
                  </pic:nvPicPr>
                  <pic:blipFill>
                    <a:blip r:embed="rId208">
                      <a:extLst>
                        <a:ext uri="{28A0092B-C50C-407E-A947-70E740481C1C}">
                          <a14:useLocalDpi xmlns:a14="http://schemas.microsoft.com/office/drawing/2010/main" val="0"/>
                        </a:ext>
                      </a:extLst>
                    </a:blip>
                    <a:stretch>
                      <a:fillRect/>
                    </a:stretch>
                  </pic:blipFill>
                  <pic:spPr>
                    <a:xfrm>
                      <a:off x="0" y="0"/>
                      <a:ext cx="3596400" cy="2397600"/>
                    </a:xfrm>
                    <a:prstGeom prst="rect">
                      <a:avLst/>
                    </a:prstGeom>
                  </pic:spPr>
                </pic:pic>
              </a:graphicData>
            </a:graphic>
          </wp:inline>
        </w:drawing>
      </w:r>
    </w:p>
    <w:p w14:paraId="0A24398B" w14:textId="1FFFEB54" w:rsidR="00857D79" w:rsidRDefault="00857D79" w:rsidP="003B293A">
      <w:pPr>
        <w:ind w:leftChars="-1" w:left="848" w:hangingChars="354" w:hanging="850"/>
        <w:rPr>
          <w:rFonts w:ascii="Times New Roman" w:hAnsi="Times New Roman" w:cs="Times New Roman"/>
          <w:color w:val="000000" w:themeColor="text1"/>
          <w:szCs w:val="28"/>
        </w:rPr>
      </w:pPr>
      <w:r w:rsidRPr="00CC190A">
        <w:rPr>
          <w:rFonts w:ascii="Times New Roman" w:hAnsi="Times New Roman" w:cs="Times New Roman"/>
          <w:color w:val="000000" w:themeColor="text1"/>
          <w:szCs w:val="28"/>
        </w:rPr>
        <w:t xml:space="preserve">Fig. </w:t>
      </w:r>
      <w:r w:rsidR="00255400">
        <w:rPr>
          <w:rFonts w:ascii="Times New Roman" w:hAnsi="Times New Roman" w:cs="Times New Roman"/>
          <w:color w:val="000000" w:themeColor="text1"/>
          <w:szCs w:val="28"/>
        </w:rPr>
        <w:t>A2</w:t>
      </w:r>
      <w:r w:rsidRPr="00CC190A">
        <w:rPr>
          <w:rFonts w:ascii="Times New Roman" w:hAnsi="Times New Roman" w:cs="Times New Roman"/>
          <w:color w:val="000000" w:themeColor="text1"/>
          <w:szCs w:val="28"/>
        </w:rPr>
        <w:t>.</w:t>
      </w:r>
      <w:r>
        <w:rPr>
          <w:rFonts w:ascii="Times New Roman" w:hAnsi="Times New Roman" w:cs="Times New Roman"/>
          <w:color w:val="000000" w:themeColor="text1"/>
          <w:szCs w:val="28"/>
        </w:rPr>
        <w:t>10</w:t>
      </w:r>
      <w:r w:rsidRPr="00CC190A">
        <w:rPr>
          <w:rFonts w:ascii="Times New Roman" w:hAnsi="Times New Roman" w:cs="Times New Roman"/>
          <w:color w:val="000000" w:themeColor="text1"/>
          <w:szCs w:val="28"/>
        </w:rPr>
        <w:t xml:space="preserve">. </w:t>
      </w:r>
      <w:proofErr w:type="spellStart"/>
      <w:r w:rsidR="003B293A" w:rsidRPr="003B293A">
        <w:rPr>
          <w:rFonts w:ascii="Times New Roman" w:hAnsi="Times New Roman" w:cs="Times New Roman"/>
          <w:color w:val="000000" w:themeColor="text1"/>
          <w:szCs w:val="28"/>
        </w:rPr>
        <w:t>Supersampled</w:t>
      </w:r>
      <w:proofErr w:type="spellEnd"/>
      <w:r w:rsidR="003B293A" w:rsidRPr="003B293A">
        <w:rPr>
          <w:rFonts w:ascii="Times New Roman" w:hAnsi="Times New Roman" w:cs="Times New Roman"/>
          <w:color w:val="000000" w:themeColor="text1"/>
          <w:szCs w:val="28"/>
        </w:rPr>
        <w:t xml:space="preserve"> render with 64 samples per pixel, illustrating significant quality improvement and reduced </w:t>
      </w:r>
      <w:proofErr w:type="gramStart"/>
      <w:r w:rsidR="003B293A" w:rsidRPr="003B293A">
        <w:rPr>
          <w:rFonts w:ascii="Times New Roman" w:hAnsi="Times New Roman" w:cs="Times New Roman"/>
          <w:color w:val="000000" w:themeColor="text1"/>
          <w:szCs w:val="28"/>
        </w:rPr>
        <w:t>aliasing</w:t>
      </w:r>
      <w:proofErr w:type="gramEnd"/>
    </w:p>
    <w:p w14:paraId="2F52581E" w14:textId="059D3328" w:rsidR="003B293A" w:rsidRPr="003B293A" w:rsidRDefault="003B293A" w:rsidP="003B293A">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3B293A">
        <w:rPr>
          <w:rFonts w:ascii="Times New Roman" w:hAnsi="Times New Roman" w:cs="Times New Roman"/>
          <w:color w:val="000000" w:themeColor="text1"/>
          <w:szCs w:val="28"/>
        </w:rPr>
        <w:lastRenderedPageBreak/>
        <w:t xml:space="preserve">In </w:t>
      </w:r>
      <w:r w:rsidRPr="003B293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3B293A">
        <w:rPr>
          <w:rFonts w:ascii="Times New Roman" w:hAnsi="Times New Roman" w:cs="Times New Roman"/>
          <w:color w:val="0432FF"/>
          <w:szCs w:val="28"/>
        </w:rPr>
        <w:t>.10</w:t>
      </w:r>
      <w:r w:rsidRPr="003B293A">
        <w:rPr>
          <w:rFonts w:ascii="Times New Roman" w:hAnsi="Times New Roman" w:cs="Times New Roman"/>
          <w:color w:val="000000" w:themeColor="text1"/>
          <w:szCs w:val="28"/>
        </w:rPr>
        <w:t xml:space="preserve">, </w:t>
      </w:r>
      <w:proofErr w:type="spellStart"/>
      <w:r w:rsidRPr="003B293A">
        <w:rPr>
          <w:rFonts w:ascii="Times New Roman" w:hAnsi="Times New Roman" w:cs="Times New Roman"/>
          <w:color w:val="000000" w:themeColor="text1"/>
          <w:szCs w:val="28"/>
        </w:rPr>
        <w:t>supersampling</w:t>
      </w:r>
      <w:proofErr w:type="spellEnd"/>
      <w:r w:rsidRPr="003B293A">
        <w:rPr>
          <w:rFonts w:ascii="Times New Roman" w:hAnsi="Times New Roman" w:cs="Times New Roman"/>
          <w:color w:val="000000" w:themeColor="text1"/>
          <w:szCs w:val="28"/>
        </w:rPr>
        <w:t xml:space="preserve"> with 64 samples per pixel is compared to </w:t>
      </w:r>
      <w:r w:rsidRPr="003B293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3B293A">
        <w:rPr>
          <w:rFonts w:ascii="Times New Roman" w:hAnsi="Times New Roman" w:cs="Times New Roman"/>
          <w:color w:val="0432FF"/>
          <w:szCs w:val="28"/>
        </w:rPr>
        <w:t>.9</w:t>
      </w:r>
      <w:r w:rsidRPr="003B293A">
        <w:rPr>
          <w:rFonts w:ascii="Times New Roman" w:hAnsi="Times New Roman" w:cs="Times New Roman"/>
          <w:color w:val="000000" w:themeColor="text1"/>
          <w:szCs w:val="28"/>
        </w:rPr>
        <w:t xml:space="preserve">, which lacks </w:t>
      </w:r>
      <w:proofErr w:type="spellStart"/>
      <w:r w:rsidRPr="003B293A">
        <w:rPr>
          <w:rFonts w:ascii="Times New Roman" w:hAnsi="Times New Roman" w:cs="Times New Roman"/>
          <w:color w:val="000000" w:themeColor="text1"/>
          <w:szCs w:val="28"/>
        </w:rPr>
        <w:t>supersampling</w:t>
      </w:r>
      <w:proofErr w:type="spellEnd"/>
      <w:r w:rsidRPr="003B293A">
        <w:rPr>
          <w:rFonts w:ascii="Times New Roman" w:hAnsi="Times New Roman" w:cs="Times New Roman"/>
          <w:color w:val="000000" w:themeColor="text1"/>
          <w:szCs w:val="28"/>
        </w:rPr>
        <w:t xml:space="preserve">. The difference is striking: the jagged edges on the spherical surfaces and the ground plane in </w:t>
      </w:r>
      <w:r w:rsidRPr="003B293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3B293A">
        <w:rPr>
          <w:rFonts w:ascii="Times New Roman" w:hAnsi="Times New Roman" w:cs="Times New Roman"/>
          <w:color w:val="0432FF"/>
          <w:szCs w:val="28"/>
        </w:rPr>
        <w:t>.9</w:t>
      </w:r>
      <w:r w:rsidRPr="003B293A">
        <w:rPr>
          <w:rFonts w:ascii="Times New Roman" w:hAnsi="Times New Roman" w:cs="Times New Roman"/>
          <w:color w:val="000000" w:themeColor="text1"/>
          <w:szCs w:val="28"/>
        </w:rPr>
        <w:t xml:space="preserve"> are significantly reduced in </w:t>
      </w:r>
      <w:r w:rsidRPr="003B293A">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3B293A">
        <w:rPr>
          <w:rFonts w:ascii="Times New Roman" w:hAnsi="Times New Roman" w:cs="Times New Roman"/>
          <w:color w:val="0432FF"/>
          <w:szCs w:val="28"/>
        </w:rPr>
        <w:t>.10</w:t>
      </w:r>
      <w:r w:rsidRPr="003B293A">
        <w:rPr>
          <w:rFonts w:ascii="Times New Roman" w:hAnsi="Times New Roman" w:cs="Times New Roman"/>
          <w:color w:val="000000" w:themeColor="text1"/>
          <w:szCs w:val="28"/>
        </w:rPr>
        <w:t>, demonstrating the effectiveness of this technique in enhancing render quality.</w:t>
      </w:r>
    </w:p>
    <w:p w14:paraId="26593144" w14:textId="77777777" w:rsidR="005E096F" w:rsidRDefault="003B293A" w:rsidP="005E096F">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3B293A">
        <w:rPr>
          <w:rFonts w:ascii="Times New Roman" w:hAnsi="Times New Roman" w:cs="Times New Roman"/>
          <w:color w:val="000000" w:themeColor="text1"/>
          <w:szCs w:val="28"/>
        </w:rPr>
        <w:t xml:space="preserve">Furthermore, anti-aliasing filters, such as box or Gaussian filters, can be applied to further refine the results by blending the subpixel colors, achieving seamless transitions across edges and gradients. While </w:t>
      </w:r>
      <w:proofErr w:type="spellStart"/>
      <w:r w:rsidRPr="003B293A">
        <w:rPr>
          <w:rFonts w:ascii="Times New Roman" w:hAnsi="Times New Roman" w:cs="Times New Roman"/>
          <w:color w:val="000000" w:themeColor="text1"/>
          <w:szCs w:val="28"/>
        </w:rPr>
        <w:t>supersampling</w:t>
      </w:r>
      <w:proofErr w:type="spellEnd"/>
      <w:r w:rsidRPr="003B293A">
        <w:rPr>
          <w:rFonts w:ascii="Times New Roman" w:hAnsi="Times New Roman" w:cs="Times New Roman"/>
          <w:color w:val="000000" w:themeColor="text1"/>
          <w:szCs w:val="28"/>
        </w:rPr>
        <w:t xml:space="preserve"> incurs additional computational cost, its impact on the final render quality makes it indispensable for high-quality visualizations.</w:t>
      </w:r>
    </w:p>
    <w:p w14:paraId="0907A9BB" w14:textId="7EDF0E74" w:rsidR="003B293A" w:rsidRPr="000124B8" w:rsidRDefault="00207A52" w:rsidP="00207A52">
      <w:pPr>
        <w:pStyle w:val="3"/>
        <w:numPr>
          <w:ilvl w:val="0"/>
          <w:numId w:val="0"/>
        </w:numPr>
        <w:ind w:left="720" w:hanging="720"/>
        <w:rPr>
          <w:rFonts w:ascii="Times New Roman" w:hAnsi="Times New Roman" w:cs="Times New Roman"/>
          <w:color w:val="000000" w:themeColor="text1"/>
          <w:lang w:val="en-AU"/>
        </w:rPr>
      </w:pPr>
      <w:bookmarkStart w:id="202" w:name="_Toc189388552"/>
      <w:r w:rsidRPr="000124B8">
        <w:rPr>
          <w:rFonts w:ascii="Times New Roman" w:hAnsi="Times New Roman" w:cs="Times New Roman"/>
          <w:color w:val="000000" w:themeColor="text1"/>
          <w:lang w:val="en-AU"/>
        </w:rPr>
        <w:t xml:space="preserve">A2.4.2. </w:t>
      </w:r>
      <w:r w:rsidR="005E096F" w:rsidRPr="000124B8">
        <w:rPr>
          <w:rFonts w:ascii="Times New Roman" w:hAnsi="Times New Roman" w:cs="Times New Roman"/>
          <w:color w:val="000000" w:themeColor="text1"/>
          <w:lang w:val="en-AU"/>
        </w:rPr>
        <w:t xml:space="preserve">Spatial </w:t>
      </w:r>
      <w:r w:rsidR="00480C28" w:rsidRPr="000124B8">
        <w:rPr>
          <w:rFonts w:ascii="Times New Roman" w:hAnsi="Times New Roman" w:cs="Times New Roman"/>
          <w:color w:val="000000" w:themeColor="text1"/>
          <w:lang w:val="en-AU"/>
        </w:rPr>
        <w:t>p</w:t>
      </w:r>
      <w:r w:rsidR="005E096F" w:rsidRPr="000124B8">
        <w:rPr>
          <w:rFonts w:ascii="Times New Roman" w:hAnsi="Times New Roman" w:cs="Times New Roman"/>
          <w:color w:val="000000" w:themeColor="text1"/>
          <w:lang w:val="en-AU"/>
        </w:rPr>
        <w:t xml:space="preserve">artitioning for </w:t>
      </w:r>
      <w:r w:rsidR="00480C28" w:rsidRPr="000124B8">
        <w:rPr>
          <w:rFonts w:ascii="Times New Roman" w:hAnsi="Times New Roman" w:cs="Times New Roman"/>
          <w:color w:val="000000" w:themeColor="text1"/>
          <w:lang w:val="en-AU"/>
        </w:rPr>
        <w:t>e</w:t>
      </w:r>
      <w:r w:rsidR="005E096F" w:rsidRPr="000124B8">
        <w:rPr>
          <w:rFonts w:ascii="Times New Roman" w:hAnsi="Times New Roman" w:cs="Times New Roman"/>
          <w:color w:val="000000" w:themeColor="text1"/>
          <w:lang w:val="en-AU"/>
        </w:rPr>
        <w:t>fficiency</w:t>
      </w:r>
      <w:bookmarkEnd w:id="202"/>
    </w:p>
    <w:p w14:paraId="21789222" w14:textId="2918A7CA" w:rsidR="005D0AE0" w:rsidRDefault="005E096F" w:rsidP="005E096F">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5E096F">
        <w:rPr>
          <w:rFonts w:ascii="Times New Roman" w:hAnsi="Times New Roman" w:cs="Times New Roman"/>
          <w:color w:val="000000" w:themeColor="text1"/>
          <w:szCs w:val="28"/>
        </w:rPr>
        <w:t>Rendering complex scenes with numerous objects involves a significant computational challenge, particularly when calculating intersections for ray tracing, reflections, and refractions. Without optimization, every ray must be tested against all objects in the scene, leading to a prohibitive computational cost as the scene's complexity grows. Spatial partitioning techniques provide an effective solution by organizing objects into a hierarchical or grid-based structure, thereby reducing the number of intersection tests required.</w:t>
      </w:r>
    </w:p>
    <w:p w14:paraId="71388ABB" w14:textId="249E7BD2" w:rsidR="00480C28" w:rsidRDefault="00480C28" w:rsidP="005E096F">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480C28">
        <w:rPr>
          <w:rFonts w:ascii="Times New Roman" w:hAnsi="Times New Roman" w:cs="Times New Roman"/>
          <w:color w:val="000000" w:themeColor="text1"/>
          <w:szCs w:val="28"/>
        </w:rPr>
        <w:t xml:space="preserve">Borrowing concepts from the neighbor search technique introduced in </w:t>
      </w:r>
      <w:r w:rsidR="00A0748F">
        <w:rPr>
          <w:rFonts w:ascii="Times New Roman" w:hAnsi="Times New Roman" w:cs="Times New Roman"/>
          <w:color w:val="0432FF"/>
          <w:szCs w:val="28"/>
        </w:rPr>
        <w:t>Appendix 1</w:t>
      </w:r>
      <w:r w:rsidRPr="00480C28">
        <w:rPr>
          <w:rFonts w:ascii="Times New Roman" w:hAnsi="Times New Roman" w:cs="Times New Roman"/>
          <w:color w:val="000000" w:themeColor="text1"/>
          <w:szCs w:val="28"/>
        </w:rPr>
        <w:t xml:space="preserve">, spatial partitioning in rendering can be enhanced using structures like </w:t>
      </w:r>
      <w:r w:rsidR="00BD0BEF" w:rsidRPr="00480C28">
        <w:rPr>
          <w:rFonts w:ascii="Times New Roman" w:hAnsi="Times New Roman" w:cs="Times New Roman"/>
          <w:color w:val="000000" w:themeColor="text1"/>
          <w:szCs w:val="28"/>
        </w:rPr>
        <w:t>uniform grids</w:t>
      </w:r>
      <w:r w:rsidR="00BD0BEF">
        <w:rPr>
          <w:rFonts w:ascii="Times New Roman" w:hAnsi="Times New Roman" w:cs="Times New Roman" w:hint="eastAsia"/>
          <w:color w:val="000000" w:themeColor="text1"/>
          <w:szCs w:val="28"/>
        </w:rPr>
        <w:t>，</w:t>
      </w:r>
      <w:r w:rsidR="00BD0BEF">
        <w:rPr>
          <w:rFonts w:ascii="Times New Roman" w:hAnsi="Times New Roman" w:cs="Times New Roman" w:hint="eastAsia"/>
          <w:color w:val="000000" w:themeColor="text1"/>
          <w:szCs w:val="28"/>
        </w:rPr>
        <w:t xml:space="preserve"> </w:t>
      </w:r>
      <w:r w:rsidRPr="00480C28">
        <w:rPr>
          <w:rFonts w:ascii="Times New Roman" w:hAnsi="Times New Roman" w:cs="Times New Roman"/>
          <w:color w:val="000000" w:themeColor="text1"/>
          <w:szCs w:val="28"/>
        </w:rPr>
        <w:t xml:space="preserve">octrees, </w:t>
      </w:r>
      <w:r w:rsidR="00BD0BEF">
        <w:rPr>
          <w:rFonts w:ascii="Times New Roman" w:hAnsi="Times New Roman" w:cs="Times New Roman"/>
          <w:color w:val="000000" w:themeColor="text1"/>
          <w:szCs w:val="28"/>
          <w:lang w:val="en-AU" w:eastAsia="ja-JP"/>
        </w:rPr>
        <w:t xml:space="preserve">or </w:t>
      </w:r>
      <w:r w:rsidRPr="00480C28">
        <w:rPr>
          <w:rFonts w:ascii="Times New Roman" w:hAnsi="Times New Roman" w:cs="Times New Roman"/>
          <w:color w:val="000000" w:themeColor="text1"/>
          <w:szCs w:val="28"/>
        </w:rPr>
        <w:t>bounding volume hierarchies (BVH). Each of these methods optimizes ray-object interactions by focusing computational effort on relevant regions of the scene.</w:t>
      </w:r>
    </w:p>
    <w:p w14:paraId="528F5E40" w14:textId="77777777" w:rsidR="00BD0BEF" w:rsidRDefault="00BD0BEF" w:rsidP="00480C2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BD0BEF">
        <w:rPr>
          <w:rFonts w:ascii="Times New Roman" w:hAnsi="Times New Roman" w:cs="Times New Roman"/>
          <w:color w:val="000000" w:themeColor="text1"/>
          <w:szCs w:val="28"/>
        </w:rPr>
        <w:lastRenderedPageBreak/>
        <w:t>In uniform grid-based spatial partitioning, the scene is divided into evenly spaced cells. As a ray propagates through the scene, it interacts with all the cells it traverses. Within each cell, only the objects present in that cell are considered for intersection tests. This approach minimizes unnecessary calculations and focuses computational resources on objects the ray is likely to encounter. While straightforward to implement, uniform grids are best suited for scenes with evenly distributed objects and can be less efficient in handling sparse or clustered object distributions.</w:t>
      </w:r>
      <w:r>
        <w:rPr>
          <w:rFonts w:ascii="Times New Roman" w:hAnsi="Times New Roman" w:cs="Times New Roman" w:hint="eastAsia"/>
          <w:color w:val="000000" w:themeColor="text1"/>
          <w:szCs w:val="28"/>
        </w:rPr>
        <w:t xml:space="preserve"> </w:t>
      </w:r>
    </w:p>
    <w:p w14:paraId="42DE6246" w14:textId="68C46CD0" w:rsidR="00480C28" w:rsidRDefault="00480C28" w:rsidP="00480C28">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480C28">
        <w:rPr>
          <w:rFonts w:ascii="Times New Roman" w:hAnsi="Times New Roman" w:cs="Times New Roman"/>
          <w:color w:val="000000" w:themeColor="text1"/>
          <w:szCs w:val="28"/>
        </w:rPr>
        <w:t>Octrees divide the scene into a recursive hierarchy of eight cubic regions. Each node of the octree represents a spatial partition, which is further subdivided if it contains multiple objects. Rays only interact with objects in the partitions they traverse, significantly reducing the number of unnecessary intersection tests.</w:t>
      </w:r>
      <w:r>
        <w:rPr>
          <w:rFonts w:ascii="Times New Roman" w:hAnsi="Times New Roman" w:cs="Times New Roman"/>
          <w:color w:val="000000" w:themeColor="text1"/>
          <w:szCs w:val="28"/>
        </w:rPr>
        <w:t xml:space="preserve"> </w:t>
      </w:r>
    </w:p>
    <w:p w14:paraId="20C374F6" w14:textId="05729BD8" w:rsidR="00937697" w:rsidRDefault="00937697" w:rsidP="00480C28">
      <w:pPr>
        <w:tabs>
          <w:tab w:val="center" w:pos="4095"/>
          <w:tab w:val="right" w:pos="8190"/>
        </w:tabs>
        <w:spacing w:line="480" w:lineRule="auto"/>
        <w:ind w:firstLineChars="100" w:firstLine="240"/>
        <w:jc w:val="both"/>
        <w:rPr>
          <w:rFonts w:ascii="Times New Roman" w:hAnsi="Times New Roman" w:cs="Times New Roman"/>
          <w:color w:val="000000" w:themeColor="text1"/>
          <w:szCs w:val="28"/>
        </w:rPr>
      </w:pPr>
      <w:r w:rsidRPr="00937697">
        <w:rPr>
          <w:rFonts w:ascii="Times New Roman" w:hAnsi="Times New Roman" w:cs="Times New Roman"/>
          <w:color w:val="000000" w:themeColor="text1"/>
          <w:szCs w:val="28"/>
        </w:rPr>
        <w:t>BVH is a hierarchical tree structure designed to optimize ray-object intersection tests by organizing objects into nested bounding volumes. Each node in the BVH represents a bounding volume, which completely encloses either individual objects (leaf nodes) or smaller bounding volumes (internal nodes). While</w:t>
      </w:r>
      <w:r>
        <w:rPr>
          <w:rFonts w:ascii="Times New Roman" w:hAnsi="Times New Roman" w:cs="Times New Roman"/>
          <w:color w:val="000000" w:themeColor="text1"/>
          <w:szCs w:val="28"/>
        </w:rPr>
        <w:t xml:space="preserve"> u</w:t>
      </w:r>
      <w:r w:rsidRPr="00937697">
        <w:rPr>
          <w:rFonts w:ascii="Times New Roman" w:hAnsi="Times New Roman" w:cs="Times New Roman"/>
          <w:color w:val="000000" w:themeColor="text1"/>
          <w:szCs w:val="28"/>
        </w:rPr>
        <w:t xml:space="preserve">niform </w:t>
      </w:r>
      <w:r>
        <w:rPr>
          <w:rFonts w:ascii="Times New Roman" w:hAnsi="Times New Roman" w:cs="Times New Roman"/>
          <w:color w:val="000000" w:themeColor="text1"/>
          <w:szCs w:val="28"/>
        </w:rPr>
        <w:t>g</w:t>
      </w:r>
      <w:r w:rsidRPr="00937697">
        <w:rPr>
          <w:rFonts w:ascii="Times New Roman" w:hAnsi="Times New Roman" w:cs="Times New Roman"/>
          <w:color w:val="000000" w:themeColor="text1"/>
          <w:szCs w:val="28"/>
        </w:rPr>
        <w:t xml:space="preserve">rids divide the space into fixed cells and </w:t>
      </w:r>
      <w:r>
        <w:rPr>
          <w:rFonts w:ascii="Times New Roman" w:hAnsi="Times New Roman" w:cs="Times New Roman"/>
          <w:color w:val="000000" w:themeColor="text1"/>
          <w:szCs w:val="28"/>
        </w:rPr>
        <w:t>o</w:t>
      </w:r>
      <w:r w:rsidRPr="00937697">
        <w:rPr>
          <w:rFonts w:ascii="Times New Roman" w:hAnsi="Times New Roman" w:cs="Times New Roman"/>
          <w:color w:val="000000" w:themeColor="text1"/>
          <w:szCs w:val="28"/>
        </w:rPr>
        <w:t>ctrees adaptively refine the space, BVH organizes objects based on their bounding volumes. This dynamic adaptability makes BVH especially effective in scenes with uneven object distributions.</w:t>
      </w:r>
    </w:p>
    <w:p w14:paraId="30EEDBFD" w14:textId="07AB7B84" w:rsidR="005D0AE0" w:rsidRPr="00937697" w:rsidRDefault="00937697" w:rsidP="00937697">
      <w:pPr>
        <w:tabs>
          <w:tab w:val="center" w:pos="4095"/>
          <w:tab w:val="right" w:pos="8190"/>
        </w:tabs>
        <w:spacing w:line="480" w:lineRule="auto"/>
        <w:ind w:firstLineChars="100" w:firstLine="240"/>
        <w:jc w:val="both"/>
        <w:rPr>
          <w:rFonts w:ascii="Times New Roman" w:hAnsi="Times New Roman" w:cs="Times New Roman"/>
          <w:color w:val="000000" w:themeColor="text1"/>
          <w:szCs w:val="28"/>
          <w:lang w:val="en-AU"/>
        </w:rPr>
      </w:pPr>
      <w:r w:rsidRPr="00E245D2">
        <w:rPr>
          <w:rFonts w:ascii="Times New Roman" w:hAnsi="Times New Roman" w:cs="Times New Roman"/>
          <w:color w:val="0432FF"/>
          <w:szCs w:val="28"/>
        </w:rPr>
        <w:t xml:space="preserve">Fig. </w:t>
      </w:r>
      <w:r w:rsidR="00255400">
        <w:rPr>
          <w:rFonts w:ascii="Times New Roman" w:hAnsi="Times New Roman" w:cs="Times New Roman"/>
          <w:color w:val="0432FF"/>
          <w:szCs w:val="28"/>
        </w:rPr>
        <w:t>A2</w:t>
      </w:r>
      <w:r w:rsidRPr="00E245D2">
        <w:rPr>
          <w:rFonts w:ascii="Times New Roman" w:hAnsi="Times New Roman" w:cs="Times New Roman"/>
          <w:color w:val="0432FF"/>
          <w:szCs w:val="28"/>
        </w:rPr>
        <w:t>.11</w:t>
      </w:r>
      <w:r w:rsidRPr="00937697">
        <w:rPr>
          <w:rFonts w:ascii="Times New Roman" w:hAnsi="Times New Roman" w:cs="Times New Roman"/>
          <w:color w:val="000000" w:themeColor="text1"/>
          <w:szCs w:val="28"/>
        </w:rPr>
        <w:t xml:space="preserve"> demonstrates the capability of ray tracing to handle scenes with many objects efficiently. Each sphere in this </w:t>
      </w:r>
      <w:r w:rsidR="00055376">
        <w:rPr>
          <w:rFonts w:ascii="Times New Roman" w:hAnsi="Times New Roman" w:cs="Times New Roman" w:hint="eastAsia"/>
          <w:color w:val="000000" w:themeColor="text1"/>
          <w:szCs w:val="28"/>
        </w:rPr>
        <w:t xml:space="preserve">dense </w:t>
      </w:r>
      <w:r w:rsidRPr="00937697">
        <w:rPr>
          <w:rFonts w:ascii="Times New Roman" w:hAnsi="Times New Roman" w:cs="Times New Roman"/>
          <w:color w:val="000000" w:themeColor="text1"/>
          <w:szCs w:val="28"/>
        </w:rPr>
        <w:t xml:space="preserve">granular assembly is rendered with accurate lighting effects, </w:t>
      </w:r>
      <w:r>
        <w:rPr>
          <w:rFonts w:ascii="Times New Roman" w:hAnsi="Times New Roman" w:cs="Times New Roman"/>
          <w:color w:val="000000" w:themeColor="text1"/>
          <w:szCs w:val="28"/>
        </w:rPr>
        <w:t xml:space="preserve">such as </w:t>
      </w:r>
      <w:r w:rsidRPr="00937697">
        <w:rPr>
          <w:rFonts w:ascii="Times New Roman" w:hAnsi="Times New Roman" w:cs="Times New Roman"/>
          <w:color w:val="000000" w:themeColor="text1"/>
          <w:szCs w:val="28"/>
        </w:rPr>
        <w:t xml:space="preserve">reflections and refractions, showcasing the robustness of ray tracing algorithms in managing complex object interactions. The rendering </w:t>
      </w:r>
      <w:r w:rsidRPr="00937697">
        <w:rPr>
          <w:rFonts w:ascii="Times New Roman" w:hAnsi="Times New Roman" w:cs="Times New Roman"/>
          <w:color w:val="000000" w:themeColor="text1"/>
          <w:szCs w:val="28"/>
        </w:rPr>
        <w:lastRenderedPageBreak/>
        <w:t>highlights the application of spatial data structures, such as Bounding Volume Hierarchies (BVH) or uniform grids, to optimize the computational workload and achieve high-quality visualizations even for scenes with thousands of objects.</w:t>
      </w:r>
    </w:p>
    <w:p w14:paraId="50C76B29" w14:textId="17FE6C85" w:rsidR="005D0AE0" w:rsidRDefault="005D0AE0" w:rsidP="005D0AE0">
      <w:pPr>
        <w:jc w:val="center"/>
        <w:rPr>
          <w:lang w:val="en-AU"/>
        </w:rPr>
      </w:pPr>
      <w:r>
        <w:rPr>
          <w:noProof/>
          <w:lang w:val="en-AU"/>
          <w14:ligatures w14:val="standardContextual"/>
        </w:rPr>
        <w:drawing>
          <wp:inline distT="0" distB="0" distL="0" distR="0" wp14:anchorId="1695E058" wp14:editId="67AAB3F7">
            <wp:extent cx="4320000" cy="1918550"/>
            <wp:effectExtent l="0" t="0" r="0" b="0"/>
            <wp:docPr id="2103696737" name="图片 4" descr="图片包含 食物, 游戏机, 许多, 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6737" name="图片 4" descr="图片包含 食物, 游戏机, 许多, 束&#10;&#10;描述已自动生成"/>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320000" cy="1918550"/>
                    </a:xfrm>
                    <a:prstGeom prst="rect">
                      <a:avLst/>
                    </a:prstGeom>
                  </pic:spPr>
                </pic:pic>
              </a:graphicData>
            </a:graphic>
          </wp:inline>
        </w:drawing>
      </w:r>
    </w:p>
    <w:p w14:paraId="534B822F" w14:textId="508BBC43" w:rsidR="00937697" w:rsidRPr="00937697" w:rsidRDefault="00937697" w:rsidP="00937697">
      <w:pPr>
        <w:ind w:leftChars="-1" w:left="848" w:hangingChars="354" w:hanging="850"/>
        <w:rPr>
          <w:rFonts w:ascii="Times New Roman" w:hAnsi="Times New Roman" w:cs="Times New Roman"/>
          <w:color w:val="000000" w:themeColor="text1"/>
          <w:szCs w:val="28"/>
        </w:rPr>
      </w:pPr>
      <w:r w:rsidRPr="00937697">
        <w:rPr>
          <w:rFonts w:ascii="Times New Roman" w:hAnsi="Times New Roman" w:cs="Times New Roman"/>
          <w:color w:val="000000" w:themeColor="text1"/>
          <w:szCs w:val="28"/>
        </w:rPr>
        <w:t xml:space="preserve">Fig. </w:t>
      </w:r>
      <w:r w:rsidR="00C65591">
        <w:rPr>
          <w:rFonts w:ascii="Times New Roman" w:hAnsi="Times New Roman" w:cs="Times New Roman"/>
          <w:color w:val="000000" w:themeColor="text1"/>
          <w:szCs w:val="28"/>
        </w:rPr>
        <w:t>A2</w:t>
      </w:r>
      <w:r w:rsidRPr="00937697">
        <w:rPr>
          <w:rFonts w:ascii="Times New Roman" w:hAnsi="Times New Roman" w:cs="Times New Roman"/>
          <w:color w:val="000000" w:themeColor="text1"/>
          <w:szCs w:val="28"/>
        </w:rPr>
        <w:t>.11. Large-scale ray tracing of granular assemblies with accurate reflections</w:t>
      </w:r>
    </w:p>
    <w:p w14:paraId="232BD41A" w14:textId="790100A6" w:rsidR="005D0AE0" w:rsidRDefault="005D0AE0" w:rsidP="005D0AE0">
      <w:pPr>
        <w:rPr>
          <w:lang w:val="en-AU"/>
        </w:rPr>
      </w:pPr>
    </w:p>
    <w:p w14:paraId="079F5E9C" w14:textId="6043ED20" w:rsidR="00937697" w:rsidRPr="000124B8" w:rsidRDefault="00207A52" w:rsidP="00207A52">
      <w:pPr>
        <w:pStyle w:val="2"/>
        <w:numPr>
          <w:ilvl w:val="0"/>
          <w:numId w:val="0"/>
        </w:numPr>
        <w:ind w:left="576" w:hanging="576"/>
        <w:rPr>
          <w:rFonts w:ascii="Times New Roman" w:hAnsi="Times New Roman" w:cs="Times New Roman"/>
          <w:color w:val="000000" w:themeColor="text1"/>
          <w:lang w:val="en-AU"/>
        </w:rPr>
      </w:pPr>
      <w:bookmarkStart w:id="203" w:name="_Toc189388553"/>
      <w:r w:rsidRPr="000124B8">
        <w:rPr>
          <w:rFonts w:ascii="Times New Roman" w:hAnsi="Times New Roman" w:cs="Times New Roman"/>
          <w:color w:val="000000" w:themeColor="text1"/>
          <w:lang w:val="en-AU"/>
        </w:rPr>
        <w:t xml:space="preserve">A2.5. </w:t>
      </w:r>
      <w:r w:rsidR="00937697" w:rsidRPr="000124B8">
        <w:rPr>
          <w:rFonts w:ascii="Times New Roman" w:hAnsi="Times New Roman" w:cs="Times New Roman"/>
          <w:color w:val="000000" w:themeColor="text1"/>
          <w:lang w:val="en-AU"/>
        </w:rPr>
        <w:t>Summary</w:t>
      </w:r>
      <w:bookmarkEnd w:id="203"/>
      <w:r w:rsidR="00937697" w:rsidRPr="000124B8">
        <w:rPr>
          <w:rFonts w:ascii="Times New Roman" w:hAnsi="Times New Roman" w:cs="Times New Roman"/>
          <w:color w:val="000000" w:themeColor="text1"/>
          <w:lang w:val="en-AU"/>
        </w:rPr>
        <w:t xml:space="preserve"> </w:t>
      </w:r>
    </w:p>
    <w:p w14:paraId="39D8BFD8" w14:textId="5DB55BBA" w:rsidR="00E245D2" w:rsidRPr="00E245D2" w:rsidRDefault="00A0748F" w:rsidP="00E245D2">
      <w:pPr>
        <w:tabs>
          <w:tab w:val="center" w:pos="4095"/>
          <w:tab w:val="right" w:pos="8190"/>
        </w:tabs>
        <w:spacing w:line="480" w:lineRule="auto"/>
        <w:ind w:firstLineChars="100" w:firstLine="240"/>
        <w:jc w:val="both"/>
        <w:rPr>
          <w:rFonts w:ascii="Times New Roman" w:hAnsi="Times New Roman" w:cs="Times New Roman"/>
          <w:szCs w:val="28"/>
        </w:rPr>
      </w:pPr>
      <w:r>
        <w:rPr>
          <w:rFonts w:ascii="Times New Roman" w:hAnsi="Times New Roman" w:cs="Times New Roman"/>
          <w:color w:val="0432FF"/>
          <w:szCs w:val="28"/>
        </w:rPr>
        <w:t>Appendix 2</w:t>
      </w:r>
      <w:r w:rsidR="00E245D2" w:rsidRPr="00E245D2">
        <w:rPr>
          <w:rFonts w:ascii="Times New Roman" w:hAnsi="Times New Roman" w:cs="Times New Roman"/>
          <w:szCs w:val="28"/>
        </w:rPr>
        <w:t xml:space="preserve"> explores the application of ray tracing for enhanced visualization in DEM simulations, showcasing its potential to improve the interpretability of granular material behavior. </w:t>
      </w:r>
    </w:p>
    <w:p w14:paraId="4B449E3B" w14:textId="0CBF4103" w:rsidR="00E245D2" w:rsidRPr="00E245D2" w:rsidRDefault="00E245D2" w:rsidP="00E245D2">
      <w:pPr>
        <w:tabs>
          <w:tab w:val="center" w:pos="4095"/>
          <w:tab w:val="right" w:pos="8190"/>
        </w:tabs>
        <w:spacing w:line="480" w:lineRule="auto"/>
        <w:ind w:firstLineChars="100" w:firstLine="240"/>
        <w:jc w:val="both"/>
        <w:rPr>
          <w:rFonts w:ascii="Times New Roman" w:hAnsi="Times New Roman" w:cs="Times New Roman"/>
          <w:szCs w:val="28"/>
        </w:rPr>
      </w:pPr>
      <w:r w:rsidRPr="00E245D2">
        <w:rPr>
          <w:rFonts w:ascii="Times New Roman" w:hAnsi="Times New Roman" w:cs="Times New Roman"/>
          <w:szCs w:val="28"/>
        </w:rPr>
        <w:t>Through successive sections, the chapter delves into lighting models, reflection, and refraction, illustrating how these factors are incorporated into ray tracing to achieve photorealistic renderings. The integration of diffuse and specular reflections, coupled with the recursive tracing of rays for inter-object interactions, demonstrates the intricate interplay of physics and computation in creating realistic visuals. This is exemplified through various figures, showcasing improvements in rendering quality with techniques like anti-aliasing.</w:t>
      </w:r>
    </w:p>
    <w:p w14:paraId="22771254" w14:textId="1F9282D4" w:rsidR="00E245D2" w:rsidRPr="00E245D2" w:rsidRDefault="00E245D2" w:rsidP="00E245D2">
      <w:pPr>
        <w:tabs>
          <w:tab w:val="center" w:pos="4095"/>
          <w:tab w:val="right" w:pos="8190"/>
        </w:tabs>
        <w:spacing w:line="480" w:lineRule="auto"/>
        <w:ind w:firstLineChars="100" w:firstLine="240"/>
        <w:jc w:val="both"/>
        <w:rPr>
          <w:rFonts w:ascii="Times New Roman" w:hAnsi="Times New Roman" w:cs="Times New Roman"/>
          <w:szCs w:val="28"/>
        </w:rPr>
      </w:pPr>
      <w:r w:rsidRPr="00E245D2">
        <w:rPr>
          <w:rFonts w:ascii="Times New Roman" w:hAnsi="Times New Roman" w:cs="Times New Roman"/>
          <w:szCs w:val="28"/>
        </w:rPr>
        <w:t xml:space="preserve">Efficiency and scalability are addressed through spatial partitioning methods such as uniform grids, octrees, and bounding volume hierarchies, enabling ray tracing to handle </w:t>
      </w:r>
      <w:r w:rsidRPr="00E245D2">
        <w:rPr>
          <w:rFonts w:ascii="Times New Roman" w:hAnsi="Times New Roman" w:cs="Times New Roman"/>
          <w:szCs w:val="28"/>
        </w:rPr>
        <w:lastRenderedPageBreak/>
        <w:t xml:space="preserve">complex DEM datasets with </w:t>
      </w:r>
      <w:r w:rsidR="00C65591" w:rsidRPr="00E245D2">
        <w:rPr>
          <w:rFonts w:ascii="Times New Roman" w:hAnsi="Times New Roman" w:cs="Times New Roman"/>
          <w:szCs w:val="28"/>
        </w:rPr>
        <w:t>many</w:t>
      </w:r>
      <w:r w:rsidRPr="00E245D2">
        <w:rPr>
          <w:rFonts w:ascii="Times New Roman" w:hAnsi="Times New Roman" w:cs="Times New Roman"/>
          <w:szCs w:val="28"/>
        </w:rPr>
        <w:t xml:space="preserve"> objects. These techniques enhance the capability to visualize highly detailed granular assemblies.</w:t>
      </w:r>
    </w:p>
    <w:p w14:paraId="79284CD1" w14:textId="77777777" w:rsidR="00937697" w:rsidRPr="00937697" w:rsidRDefault="00937697" w:rsidP="00937697"/>
    <w:p w14:paraId="254470BA" w14:textId="6829D9FF" w:rsidR="00E0199F" w:rsidRPr="000124B8" w:rsidRDefault="00E0199F" w:rsidP="000124B8">
      <w:pPr>
        <w:spacing w:after="160" w:line="278" w:lineRule="auto"/>
        <w:rPr>
          <w:lang w:val="en-AU"/>
        </w:rPr>
      </w:pPr>
    </w:p>
    <w:sectPr w:rsidR="00E0199F" w:rsidRPr="000124B8" w:rsidSect="00313819">
      <w:headerReference w:type="default" r:id="rId21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ueda.kyohei.2v@ms.c.kyoto-u.ac.jp" w:date="2024-08-08T15:04:00Z" w:initials="ku">
    <w:p w14:paraId="1DC45EF9" w14:textId="77777777" w:rsidR="00A818C4" w:rsidRDefault="00A818C4" w:rsidP="00A818C4">
      <w:pPr>
        <w:pStyle w:val="af2"/>
      </w:pPr>
      <w:r>
        <w:rPr>
          <w:rStyle w:val="af4"/>
        </w:rPr>
        <w:annotationRef/>
      </w:r>
      <w:r>
        <w:t>Does this imply a simulation?</w:t>
      </w:r>
    </w:p>
  </w:comment>
  <w:comment w:id="39" w:author="han.yusong.53f@st.kyoto-u.ac.jp" w:date="2024-11-30T19:18:00Z" w:initials="Y. Han">
    <w:p w14:paraId="2B31E5E7" w14:textId="77777777" w:rsidR="00D45013" w:rsidRDefault="00D45013" w:rsidP="00D45013">
      <w:r>
        <w:rPr>
          <w:rStyle w:val="af4"/>
        </w:rPr>
        <w:annotationRef/>
      </w:r>
      <w:r>
        <w:rPr>
          <w:rFonts w:ascii="Times New Roman" w:eastAsia="MS Mincho" w:hAnsi="Times New Roman" w:cs="Times New Roman"/>
          <w:color w:val="000000"/>
          <w:kern w:val="18"/>
          <w:lang w:eastAsia="ja-JP"/>
        </w:rPr>
        <w:t>It means a simulation.</w:t>
      </w:r>
    </w:p>
  </w:comment>
  <w:comment w:id="40" w:author="ueda.kyohei.2v@ms.c.kyoto-u.ac.jp" w:date="2024-08-08T15:16:00Z" w:initials="ku">
    <w:p w14:paraId="117C480F" w14:textId="5FBAE552" w:rsidR="00A818C4" w:rsidRPr="00D619F9" w:rsidRDefault="00A818C4" w:rsidP="00A818C4">
      <w:pPr>
        <w:pStyle w:val="af2"/>
        <w:rPr>
          <w:lang w:val="en-AU"/>
        </w:rPr>
      </w:pPr>
      <w:r>
        <w:rPr>
          <w:rStyle w:val="af4"/>
        </w:rPr>
        <w:annotationRef/>
      </w:r>
      <w:r>
        <w:t>Do we need literature on this model?</w:t>
      </w:r>
    </w:p>
  </w:comment>
  <w:comment w:id="41" w:author="han.yusong.53f@st.kyoto-u.ac.jp" w:date="2024-11-30T18:53:00Z" w:initials="Y. Han">
    <w:p w14:paraId="1A90C775" w14:textId="77777777" w:rsidR="00D619F9" w:rsidRDefault="00D619F9" w:rsidP="00D619F9">
      <w:r>
        <w:rPr>
          <w:rStyle w:val="af4"/>
        </w:rPr>
        <w:annotationRef/>
      </w:r>
      <w:r>
        <w:rPr>
          <w:rFonts w:ascii="Times New Roman" w:eastAsia="MS Mincho" w:hAnsi="Times New Roman" w:cs="Times New Roman"/>
          <w:kern w:val="18"/>
          <w:lang w:eastAsia="ja-JP"/>
        </w:rPr>
        <w:t>Literatures have been added.</w:t>
      </w:r>
    </w:p>
  </w:comment>
  <w:comment w:id="45" w:author="ueda.kyohei.2v@ms.c.kyoto-u.ac.jp" w:date="2024-08-08T15:25:00Z" w:initials="ku">
    <w:p w14:paraId="5A2A3492" w14:textId="591297DD" w:rsidR="00A818C4" w:rsidRDefault="00A818C4" w:rsidP="00A818C4">
      <w:pPr>
        <w:pStyle w:val="af2"/>
      </w:pPr>
      <w:r>
        <w:rPr>
          <w:rStyle w:val="af4"/>
        </w:rPr>
        <w:annotationRef/>
      </w:r>
      <w:r>
        <w:t>What does this mean?</w:t>
      </w:r>
    </w:p>
  </w:comment>
  <w:comment w:id="46" w:author="han.yusong.53f@st.kyoto-u.ac.jp" w:date="2024-11-30T18:55:00Z" w:initials="Y. Han">
    <w:p w14:paraId="3825F9E2" w14:textId="77777777" w:rsidR="00D619F9" w:rsidRDefault="00D619F9" w:rsidP="00D619F9">
      <w:r>
        <w:rPr>
          <w:rStyle w:val="af4"/>
        </w:rPr>
        <w:annotationRef/>
      </w:r>
      <w:r>
        <w:rPr>
          <w:rFonts w:ascii="Times New Roman" w:eastAsia="MS Mincho" w:hAnsi="Times New Roman" w:cs="Times New Roman"/>
          <w:color w:val="000000"/>
          <w:kern w:val="18"/>
          <w:lang w:eastAsia="ja-JP"/>
        </w:rPr>
        <w:t>Because gravity has a potential effect on the uniformity of the specimen, it was removed after generation of the specimen.</w:t>
      </w:r>
    </w:p>
  </w:comment>
  <w:comment w:id="50" w:author="ueda.kyohei.2v@ms.c.kyoto-u.ac.jp" w:date="2024-08-08T15:38:00Z" w:initials="ku">
    <w:p w14:paraId="76C5A22B" w14:textId="5ABC6EFD" w:rsidR="00B64A2A" w:rsidRDefault="00B64A2A" w:rsidP="00B64A2A">
      <w:pPr>
        <w:pStyle w:val="af2"/>
      </w:pPr>
      <w:r>
        <w:rPr>
          <w:rStyle w:val="af4"/>
        </w:rPr>
        <w:annotationRef/>
      </w:r>
      <w:r>
        <w:t>Is there any reason why the equation is located away from the text? The same applies to equations (2) and (3).</w:t>
      </w:r>
    </w:p>
  </w:comment>
  <w:comment w:id="51" w:author="han.yusong.53f@st.kyoto-u.ac.jp" w:date="2024-11-30T18:56:00Z" w:initials="Y. Han">
    <w:p w14:paraId="3D29FE46" w14:textId="77777777" w:rsidR="00D619F9" w:rsidRDefault="00D619F9" w:rsidP="00D619F9">
      <w:r>
        <w:rPr>
          <w:rStyle w:val="af4"/>
        </w:rPr>
        <w:annotationRef/>
      </w:r>
      <w:r>
        <w:rPr>
          <w:rFonts w:ascii="Times New Roman" w:eastAsia="MS Mincho" w:hAnsi="Times New Roman" w:cs="Times New Roman"/>
          <w:color w:val="000000"/>
          <w:kern w:val="18"/>
          <w:lang w:eastAsia="ja-JP"/>
        </w:rPr>
        <w:t>The location of equations has been revised.</w:t>
      </w:r>
    </w:p>
  </w:comment>
  <w:comment w:id="53" w:author="ueda.kyohei.2v@ms.c.kyoto-u.ac.jp" w:date="2024-08-09T09:53:00Z" w:initials="ku">
    <w:p w14:paraId="16EB54AB" w14:textId="1D3D5A93" w:rsidR="00B64A2A" w:rsidRDefault="00B64A2A" w:rsidP="00B64A2A">
      <w:pPr>
        <w:pStyle w:val="af2"/>
      </w:pPr>
      <w:r>
        <w:rPr>
          <w:rStyle w:val="af4"/>
        </w:rPr>
        <w:annotationRef/>
      </w:r>
      <w:r>
        <w:t>Is this a known method or some new method?</w:t>
      </w:r>
    </w:p>
  </w:comment>
  <w:comment w:id="54" w:author="han.yusong.53f@st.kyoto-u.ac.jp" w:date="2024-08-20T12:29:00Z" w:initials="Y. Han">
    <w:p w14:paraId="5D1BE023" w14:textId="77777777" w:rsidR="00B64A2A" w:rsidRDefault="00B64A2A" w:rsidP="00B64A2A">
      <w:r>
        <w:rPr>
          <w:rStyle w:val="af4"/>
        </w:rPr>
        <w:annotationRef/>
      </w:r>
      <w:r>
        <w:rPr>
          <w:color w:val="000000"/>
        </w:rPr>
        <w:t>The method for torque application is similar to that in confining stress application or shear stress application for a cuboidal sample. It differs from them because the moment of inertia should be considered. It is not innovative and only introduced briefly.</w:t>
      </w:r>
    </w:p>
  </w:comment>
  <w:comment w:id="57" w:author="ueda.kyohei.2v@ms.c.kyoto-u.ac.jp" w:date="2024-08-09T10:59:00Z" w:initials="ku">
    <w:p w14:paraId="00B2091B" w14:textId="77777777" w:rsidR="00B64A2A" w:rsidRDefault="00B64A2A" w:rsidP="00B64A2A">
      <w:pPr>
        <w:pStyle w:val="af2"/>
      </w:pPr>
      <w:r>
        <w:rPr>
          <w:rStyle w:val="af4"/>
        </w:rPr>
        <w:annotationRef/>
      </w:r>
      <w:r>
        <w:t>To which part of the diagram does this description refer?</w:t>
      </w:r>
    </w:p>
  </w:comment>
  <w:comment w:id="58" w:author="han.yusong.53f@st.kyoto-u.ac.jp" w:date="2024-11-30T18:57:00Z" w:initials="Y. Han">
    <w:p w14:paraId="75B80E36"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 has been clarified.</w:t>
      </w:r>
    </w:p>
  </w:comment>
  <w:comment w:id="59" w:author="ueda.kyohei.2v@ms.c.kyoto-u.ac.jp" w:date="2024-08-09T14:21:00Z" w:initials="ku">
    <w:p w14:paraId="49140D81" w14:textId="50F73A6D" w:rsidR="00B64A2A" w:rsidRDefault="00B64A2A" w:rsidP="00B64A2A">
      <w:pPr>
        <w:pStyle w:val="af2"/>
      </w:pPr>
      <w:r>
        <w:rPr>
          <w:rStyle w:val="af4"/>
        </w:rPr>
        <w:annotationRef/>
      </w:r>
      <w:r>
        <w:t>Is the excess pore pressure ratio for anisotropic stress states based on vertical or mean effective stress?</w:t>
      </w:r>
    </w:p>
  </w:comment>
  <w:comment w:id="60" w:author="han.yusong.53f@st.kyoto-u.ac.jp" w:date="2024-08-20T12:49:00Z" w:initials="Y. Han">
    <w:p w14:paraId="2156DD49" w14:textId="77777777" w:rsidR="00B64A2A" w:rsidRDefault="00B64A2A" w:rsidP="00B64A2A">
      <w:r>
        <w:rPr>
          <w:rStyle w:val="af4"/>
        </w:rPr>
        <w:annotationRef/>
      </w:r>
      <w:r>
        <w:rPr>
          <w:color w:val="000000"/>
        </w:rPr>
        <w:t>The excess pore water pressure is derived from the radial (lateral) effective stress variation as described in Eq. (4). With the assumption of a constant overall radial stress acting on the cylinders, the pore water pressure should be (initial radial effective stress - current radial effective stress)</w:t>
      </w:r>
    </w:p>
  </w:comment>
  <w:comment w:id="63" w:author="ueda.kyohei.2v@ms.c.kyoto-u.ac.jp" w:date="2024-08-09T14:27:00Z" w:initials="ku">
    <w:p w14:paraId="4C3A09DF" w14:textId="77777777" w:rsidR="00C73829" w:rsidRDefault="00C73829" w:rsidP="00C73829">
      <w:pPr>
        <w:pStyle w:val="af2"/>
      </w:pPr>
      <w:r>
        <w:rPr>
          <w:rStyle w:val="af4"/>
        </w:rPr>
        <w:annotationRef/>
      </w:r>
      <w:r>
        <w:t>It is difficult to distinguish between AC and TS as they are only slightly different in size. Why not, for example, use the same symbol but change the colour?</w:t>
      </w:r>
    </w:p>
  </w:comment>
  <w:comment w:id="64" w:author="han.yusong.53f@st.kyoto-u.ac.jp" w:date="2024-11-30T22:08:00Z" w:initials="Y. Han">
    <w:p w14:paraId="699992B1" w14:textId="77777777" w:rsidR="00C73829" w:rsidRDefault="00C73829" w:rsidP="00C73829">
      <w:r>
        <w:rPr>
          <w:rStyle w:val="af4"/>
        </w:rPr>
        <w:annotationRef/>
      </w:r>
      <w:r>
        <w:rPr>
          <w:rFonts w:ascii="Times New Roman" w:eastAsia="MS Mincho" w:hAnsi="Times New Roman" w:cs="Times New Roman"/>
          <w:color w:val="000000"/>
          <w:kern w:val="18"/>
          <w:lang w:eastAsia="ja-JP"/>
        </w:rPr>
        <w:t xml:space="preserve">The color is used for distinguishing K0 value. The same color stands for the same K0. If the markers for AC and TS with the same K0 are colored differently, there will be too many colors in the graph and possibly lead to misunderstandings. </w:t>
      </w:r>
    </w:p>
    <w:p w14:paraId="439D729B" w14:textId="77777777" w:rsidR="00C73829" w:rsidRDefault="00C73829" w:rsidP="00C73829"/>
    <w:p w14:paraId="0A428A24" w14:textId="77777777" w:rsidR="00C73829" w:rsidRDefault="00C73829" w:rsidP="00C73829">
      <w:r>
        <w:rPr>
          <w:rFonts w:ascii="Times New Roman" w:eastAsia="MS Mincho" w:hAnsi="Times New Roman" w:cs="Times New Roman"/>
          <w:color w:val="000000"/>
          <w:kern w:val="18"/>
          <w:lang w:eastAsia="ja-JP"/>
        </w:rPr>
        <w:t>On the other hand, the AC and TS showed little difference. If the markers for the two are the same, they will overlap with each other. Therefore, markers with different size but the same color are designed for AC and TS with the same K0.</w:t>
      </w:r>
    </w:p>
  </w:comment>
  <w:comment w:id="61" w:author="ueda.kyohei.2v@ms.c.kyoto-u.ac.jp" w:date="2024-08-09T14:25:00Z" w:initials="ku">
    <w:p w14:paraId="1C73EE92" w14:textId="77777777" w:rsidR="00B64A2A" w:rsidRDefault="00B64A2A" w:rsidP="00B64A2A">
      <w:pPr>
        <w:pStyle w:val="af2"/>
      </w:pPr>
      <w:r>
        <w:rPr>
          <w:rStyle w:val="af4"/>
        </w:rPr>
        <w:annotationRef/>
      </w:r>
      <w:r>
        <w:t>Are these results consistent with the experimental (albeit limited K0 values) trend?</w:t>
      </w:r>
    </w:p>
  </w:comment>
  <w:comment w:id="62" w:author="han.yusong.53f@st.kyoto-u.ac.jp" w:date="2024-11-30T21:17:00Z" w:initials="Y. Han">
    <w:p w14:paraId="4B926980" w14:textId="77777777" w:rsidR="00771679" w:rsidRDefault="00771679" w:rsidP="00771679">
      <w:r>
        <w:rPr>
          <w:rStyle w:val="af4"/>
        </w:rPr>
        <w:annotationRef/>
      </w:r>
      <w:r>
        <w:rPr>
          <w:rFonts w:ascii="Times New Roman" w:eastAsia="MS Mincho" w:hAnsi="Times New Roman" w:cs="Times New Roman"/>
          <w:color w:val="000000"/>
          <w:kern w:val="18"/>
          <w:lang w:eastAsia="ja-JP"/>
        </w:rPr>
        <w:t xml:space="preserve">The results are partially different from the experimental studies. The difference could be attributed to the different relative density. </w:t>
      </w:r>
    </w:p>
    <w:p w14:paraId="2921917C" w14:textId="77777777" w:rsidR="00771679" w:rsidRDefault="00771679" w:rsidP="00771679">
      <w:r>
        <w:rPr>
          <w:rFonts w:ascii="Times New Roman" w:eastAsia="MS Mincho" w:hAnsi="Times New Roman" w:cs="Times New Roman"/>
          <w:color w:val="000000"/>
          <w:kern w:val="18"/>
          <w:lang w:eastAsia="ja-JP"/>
        </w:rPr>
        <w:t>Another loose state in DEM simulation is currently prepared carefully to study the trend for the loose states.</w:t>
      </w:r>
    </w:p>
  </w:comment>
  <w:comment w:id="65" w:author="ueda.kyohei.2v@ms.c.kyoto-u.ac.jp" w:date="2024-08-09T14:28:00Z" w:initials="ku">
    <w:p w14:paraId="26942198" w14:textId="7ECD2D17" w:rsidR="00B64A2A" w:rsidRPr="005B6193" w:rsidRDefault="00B64A2A" w:rsidP="00B64A2A">
      <w:pPr>
        <w:pStyle w:val="af2"/>
        <w:rPr>
          <w:lang w:val="en-AU" w:eastAsia="zh-CN"/>
        </w:rPr>
      </w:pPr>
      <w:r>
        <w:rPr>
          <w:rStyle w:val="af4"/>
        </w:rPr>
        <w:annotationRef/>
      </w:r>
      <w:r>
        <w:t>Is this explanation strictly correct?</w:t>
      </w:r>
    </w:p>
  </w:comment>
  <w:comment w:id="66" w:author="han.yusong.53f@st.kyoto-u.ac.jp" w:date="2024-08-20T13:36:00Z" w:initials="Y. Han">
    <w:p w14:paraId="1BD993CC" w14:textId="77777777" w:rsidR="00B64A2A" w:rsidRDefault="00B64A2A" w:rsidP="00B64A2A">
      <w:r>
        <w:rPr>
          <w:rStyle w:val="af4"/>
        </w:rPr>
        <w:annotationRef/>
      </w:r>
      <w:r>
        <w:t>The definition of cumulative shear work could also be the energy dissipation, which excludes kinetic energy from the input work. But it is difficult to measure in experiments and it is relatively small in this quasi-static undrained cyclic test. For a consistency with experiments, the cumulative shear work is defined as energy input in this study.</w:t>
      </w:r>
    </w:p>
  </w:comment>
  <w:comment w:id="67" w:author="ueda.kyohei.2v@ms.c.kyoto-u.ac.jp" w:date="2024-08-09T14:29:00Z" w:initials="ku">
    <w:p w14:paraId="0507A8D8" w14:textId="77777777" w:rsidR="00B64A2A" w:rsidRDefault="00B64A2A" w:rsidP="00B64A2A">
      <w:pPr>
        <w:pStyle w:val="af2"/>
      </w:pPr>
      <w:r>
        <w:rPr>
          <w:rStyle w:val="af4"/>
        </w:rPr>
        <w:annotationRef/>
      </w:r>
      <w:r>
        <w:t>Is there any reason why the equation is located away from the text?</w:t>
      </w:r>
    </w:p>
  </w:comment>
  <w:comment w:id="68" w:author="han.yusong.53f@st.kyoto-u.ac.jp" w:date="2024-11-30T18:58:00Z" w:initials="Y. Han">
    <w:p w14:paraId="3CAC2844" w14:textId="77777777" w:rsidR="00D619F9" w:rsidRDefault="00D619F9" w:rsidP="00D619F9">
      <w:r>
        <w:rPr>
          <w:rStyle w:val="af4"/>
        </w:rPr>
        <w:annotationRef/>
      </w:r>
      <w:r>
        <w:rPr>
          <w:rFonts w:ascii="Times New Roman" w:eastAsia="MS Mincho" w:hAnsi="Times New Roman" w:cs="Times New Roman"/>
          <w:color w:val="000000"/>
          <w:kern w:val="18"/>
          <w:lang w:eastAsia="ja-JP"/>
        </w:rPr>
        <w:t>The position of equation has been modified accordingly.</w:t>
      </w:r>
    </w:p>
  </w:comment>
  <w:comment w:id="69" w:author="ueda.kyohei.2v@ms.c.kyoto-u.ac.jp" w:date="2024-08-09T14:33:00Z" w:initials="ku">
    <w:p w14:paraId="11E50EA2" w14:textId="66B56B91" w:rsidR="00B64A2A" w:rsidRPr="005B6193" w:rsidRDefault="00B64A2A" w:rsidP="00B64A2A">
      <w:pPr>
        <w:pStyle w:val="af2"/>
        <w:rPr>
          <w:lang w:eastAsia="zh-CN"/>
        </w:rPr>
      </w:pPr>
      <w:r>
        <w:rPr>
          <w:rStyle w:val="af4"/>
        </w:rPr>
        <w:annotationRef/>
      </w:r>
      <w:r>
        <w:t>Are the bolded gamma and tau vectors or tensors?</w:t>
      </w:r>
    </w:p>
  </w:comment>
  <w:comment w:id="70" w:author="han.yusong.53f@st.kyoto-u.ac.jp" w:date="2024-08-20T15:54:00Z" w:initials="Y. Han">
    <w:p w14:paraId="1B6F1E1E" w14:textId="77777777" w:rsidR="00B64A2A" w:rsidRDefault="00B64A2A" w:rsidP="00B64A2A">
      <w:r>
        <w:rPr>
          <w:rStyle w:val="af4"/>
        </w:rPr>
        <w:annotationRef/>
      </w:r>
      <w:r>
        <w:t>The bolded gamma and tau has been revised to plain text, and they indicate scalar components in z-theta direction.</w:t>
      </w:r>
      <w:r>
        <w:cr/>
        <w:t>The original expression consisted of engineering strain gamma and stress tau, referring to two tensors and was not correct because shear work would be repeatedly considered.</w:t>
      </w:r>
    </w:p>
  </w:comment>
  <w:comment w:id="71" w:author="ueda.kyohei.2v@ms.c.kyoto-u.ac.jp" w:date="2024-08-09T14:35:00Z" w:initials="ku">
    <w:p w14:paraId="10E32065" w14:textId="77777777" w:rsidR="00B64A2A" w:rsidRDefault="00B64A2A" w:rsidP="00B64A2A">
      <w:pPr>
        <w:pStyle w:val="af2"/>
      </w:pPr>
      <w:r>
        <w:rPr>
          <w:rStyle w:val="af4"/>
        </w:rPr>
        <w:annotationRef/>
      </w:r>
      <w:r>
        <w:t>This is not a very appropriate reference for equation (8).</w:t>
      </w:r>
    </w:p>
  </w:comment>
  <w:comment w:id="72" w:author="han.yusong.53f@st.kyoto-u.ac.jp" w:date="2024-11-30T19:00:00Z" w:initials="Y. Han">
    <w:p w14:paraId="20F60167" w14:textId="77777777" w:rsidR="00D619F9" w:rsidRDefault="00D619F9" w:rsidP="00D619F9">
      <w:r>
        <w:rPr>
          <w:rStyle w:val="af4"/>
        </w:rPr>
        <w:annotationRef/>
      </w:r>
      <w:r>
        <w:rPr>
          <w:rFonts w:ascii="Times New Roman" w:eastAsia="MS Mincho" w:hAnsi="Times New Roman" w:cs="Times New Roman"/>
          <w:color w:val="000000"/>
          <w:kern w:val="18"/>
          <w:lang w:eastAsia="ja-JP"/>
        </w:rPr>
        <w:t>The references have been corrected.</w:t>
      </w:r>
    </w:p>
  </w:comment>
  <w:comment w:id="74" w:author="ueda.kyohei.2v@ms.c.kyoto-u.ac.jp" w:date="2024-08-09T14:37:00Z" w:initials="ku">
    <w:p w14:paraId="745E7EB5" w14:textId="37F98850" w:rsidR="00B64A2A" w:rsidRDefault="00B64A2A" w:rsidP="00B64A2A">
      <w:pPr>
        <w:pStyle w:val="af2"/>
      </w:pPr>
      <w:r>
        <w:rPr>
          <w:rStyle w:val="af4"/>
        </w:rPr>
        <w:annotationRef/>
      </w:r>
      <w:r>
        <w:t>Fig. 10 should be cited in the text.</w:t>
      </w:r>
    </w:p>
  </w:comment>
  <w:comment w:id="75" w:author="han.yusong.53f@st.kyoto-u.ac.jp" w:date="2024-11-30T19:01:00Z" w:initials="Y. Han">
    <w:p w14:paraId="420D2C84" w14:textId="77777777" w:rsidR="00D619F9" w:rsidRDefault="00D619F9" w:rsidP="00D619F9">
      <w:r>
        <w:rPr>
          <w:rStyle w:val="af4"/>
        </w:rPr>
        <w:annotationRef/>
      </w:r>
      <w:r>
        <w:rPr>
          <w:rFonts w:ascii="Times New Roman" w:eastAsia="MS Mincho" w:hAnsi="Times New Roman" w:cs="Times New Roman"/>
          <w:color w:val="000000"/>
          <w:kern w:val="18"/>
          <w:lang w:eastAsia="ja-JP"/>
        </w:rPr>
        <w:t>Fig. 2.10 has been referred to.</w:t>
      </w:r>
    </w:p>
  </w:comment>
  <w:comment w:id="76" w:author="ueda.kyohei.2v@ms.c.kyoto-u.ac.jp" w:date="2024-08-09T14:39:00Z" w:initials="ku">
    <w:p w14:paraId="682FD28C" w14:textId="75D91AAB" w:rsidR="00B64A2A" w:rsidRPr="00B840E1" w:rsidRDefault="00B64A2A" w:rsidP="00B64A2A">
      <w:pPr>
        <w:pStyle w:val="af2"/>
        <w:rPr>
          <w:lang w:val="en-AU"/>
        </w:rPr>
      </w:pPr>
      <w:r>
        <w:rPr>
          <w:rStyle w:val="af4"/>
        </w:rPr>
        <w:annotationRef/>
      </w:r>
      <w:r>
        <w:t>For anisotropic materials, the shear wave velocity generally depends on the direction of propagation. What is the definition of shear wave velocity here?</w:t>
      </w:r>
    </w:p>
  </w:comment>
  <w:comment w:id="77" w:author="han.yusong.53f@st.kyoto-u.ac.jp" w:date="2024-08-20T17:11:00Z" w:initials="Y. Han">
    <w:p w14:paraId="0DAD3B2D" w14:textId="77777777" w:rsidR="00B64A2A" w:rsidRDefault="00B64A2A" w:rsidP="00B64A2A">
      <w:r>
        <w:rPr>
          <w:rStyle w:val="af4"/>
        </w:rPr>
        <w:annotationRef/>
      </w:r>
      <w:r>
        <w:t>The shear velocity is not measured directly but derived from the relation between shear velocity and shear modulus G for elastic media. Since G_0 is measured as tau_{z\theta}/gamma_{z\theta} in the initial 1/4 cycle, the propagation direction should be the vertical direction.</w:t>
      </w:r>
    </w:p>
  </w:comment>
  <w:comment w:id="80" w:author="ueda.kyohei.2v@ms.c.kyoto-u.ac.jp" w:date="2024-08-09T14:40:00Z" w:initials="ku">
    <w:p w14:paraId="49C3D98E" w14:textId="77777777" w:rsidR="00B64A2A" w:rsidRPr="005E4C0B" w:rsidRDefault="00B64A2A" w:rsidP="00B64A2A">
      <w:pPr>
        <w:pStyle w:val="af2"/>
        <w:rPr>
          <w:lang w:val="en-AU" w:eastAsia="zh-CN"/>
        </w:rPr>
      </w:pPr>
      <w:r>
        <w:rPr>
          <w:rStyle w:val="af4"/>
        </w:rPr>
        <w:annotationRef/>
      </w:r>
      <w:r>
        <w:t>Is there any reason why the equation is located away from the text?</w:t>
      </w:r>
    </w:p>
  </w:comment>
  <w:comment w:id="81" w:author="han.yusong.53f@st.kyoto-u.ac.jp" w:date="2024-08-22T18:02:00Z" w:initials="Y. Han">
    <w:p w14:paraId="797DFCDE" w14:textId="77777777" w:rsidR="00B64A2A" w:rsidRDefault="00B64A2A" w:rsidP="00B64A2A">
      <w:r>
        <w:rPr>
          <w:rStyle w:val="af4"/>
        </w:rPr>
        <w:annotationRef/>
      </w:r>
      <w:r>
        <w:rPr>
          <w:color w:val="000000"/>
        </w:rPr>
        <w:t>The equation has been reorganized to the relevant part.</w:t>
      </w:r>
    </w:p>
  </w:comment>
  <w:comment w:id="83" w:author="ueda.kyohei.2v@ms.c.kyoto-u.ac.jp" w:date="2024-08-09T14:42:00Z" w:initials="ku">
    <w:p w14:paraId="715ABA25" w14:textId="77777777" w:rsidR="00B64A2A" w:rsidRDefault="00B64A2A" w:rsidP="00B64A2A">
      <w:pPr>
        <w:pStyle w:val="af2"/>
      </w:pPr>
      <w:r>
        <w:rPr>
          <w:rStyle w:val="af4"/>
        </w:rPr>
        <w:annotationRef/>
      </w:r>
      <w:r>
        <w:t>Which part of the diagram does this refer to?</w:t>
      </w:r>
    </w:p>
  </w:comment>
  <w:comment w:id="84" w:author="han.yusong.53f@st.kyoto-u.ac.jp" w:date="2024-11-30T20:12:00Z" w:initials="Y. Han">
    <w:p w14:paraId="41A52B64" w14:textId="77777777" w:rsidR="00D45013" w:rsidRDefault="00D45013" w:rsidP="00D45013">
      <w:r>
        <w:rPr>
          <w:rStyle w:val="af4"/>
        </w:rPr>
        <w:annotationRef/>
      </w:r>
      <w:r>
        <w:rPr>
          <w:rFonts w:ascii="Times New Roman" w:eastAsia="MS Mincho" w:hAnsi="Times New Roman" w:cs="Times New Roman"/>
          <w:color w:val="000000"/>
          <w:kern w:val="18"/>
          <w:lang w:eastAsia="ja-JP"/>
        </w:rPr>
        <w:t>The reference has been added to the text.</w:t>
      </w:r>
    </w:p>
  </w:comment>
  <w:comment w:id="87" w:author="ueda.kyohei.2v@ms.c.kyoto-u.ac.jp" w:date="2024-08-09T14:43:00Z" w:initials="ku">
    <w:p w14:paraId="40A4140E" w14:textId="677107CE" w:rsidR="00B64A2A" w:rsidRDefault="00B64A2A" w:rsidP="00B64A2A">
      <w:pPr>
        <w:pStyle w:val="af2"/>
      </w:pPr>
      <w:r>
        <w:rPr>
          <w:rStyle w:val="af4"/>
        </w:rPr>
        <w:annotationRef/>
      </w:r>
      <w:r>
        <w:t>Is there any reason why the equation is located away from the text?</w:t>
      </w:r>
    </w:p>
  </w:comment>
  <w:comment w:id="88" w:author="han.yusong.53f@st.kyoto-u.ac.jp" w:date="2024-11-30T19:06:00Z" w:initials="Y. Han">
    <w:p w14:paraId="5D17406B"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90" w:author="ueda.kyohei.2v@ms.c.kyoto-u.ac.jp" w:date="2024-08-09T14:50:00Z" w:initials="ku">
    <w:p w14:paraId="71A2253D" w14:textId="5E7FF693" w:rsidR="00B64A2A" w:rsidRPr="00665056" w:rsidRDefault="00B64A2A" w:rsidP="00B64A2A">
      <w:pPr>
        <w:pStyle w:val="af2"/>
        <w:rPr>
          <w:lang w:val="en-AU"/>
        </w:rPr>
      </w:pPr>
      <w:r>
        <w:rPr>
          <w:rStyle w:val="af4"/>
        </w:rPr>
        <w:annotationRef/>
      </w:r>
      <w:r>
        <w:t>Is there any reason why the equation is located away from the text?</w:t>
      </w:r>
    </w:p>
  </w:comment>
  <w:comment w:id="91" w:author="han.yusong.53f@st.kyoto-u.ac.jp" w:date="2024-11-30T19:09:00Z" w:initials="Y. Han">
    <w:p w14:paraId="08B86AF8" w14:textId="77777777" w:rsidR="00665056" w:rsidRDefault="00665056" w:rsidP="00665056">
      <w:r>
        <w:rPr>
          <w:rStyle w:val="af4"/>
        </w:rPr>
        <w:annotationRef/>
      </w:r>
      <w:r>
        <w:rPr>
          <w:rFonts w:ascii="Times New Roman" w:eastAsia="MS Mincho" w:hAnsi="Times New Roman" w:cs="Times New Roman"/>
          <w:color w:val="000000"/>
          <w:kern w:val="18"/>
          <w:lang w:eastAsia="ja-JP"/>
        </w:rPr>
        <w:t>The position of equation has been modified.</w:t>
      </w:r>
    </w:p>
  </w:comment>
  <w:comment w:id="95" w:author="ueda.kyohei.2v@ms.c.kyoto-u.ac.jp" w:date="2024-08-09T14:50:00Z" w:initials="ku">
    <w:p w14:paraId="747B924A" w14:textId="0C255C87" w:rsidR="00B64A2A" w:rsidRDefault="00B64A2A" w:rsidP="00B64A2A">
      <w:pPr>
        <w:pStyle w:val="af2"/>
      </w:pPr>
      <w:r>
        <w:rPr>
          <w:rStyle w:val="af4"/>
        </w:rPr>
        <w:annotationRef/>
      </w:r>
      <w:r>
        <w:t>Zm0?</w:t>
      </w:r>
    </w:p>
  </w:comment>
  <w:comment w:id="96" w:author="han.yusong.53f@st.kyoto-u.ac.jp" w:date="2024-11-30T19:06:00Z" w:initials="Y. Han">
    <w:p w14:paraId="5275EBE5" w14:textId="77777777" w:rsidR="00665056" w:rsidRDefault="00665056" w:rsidP="00665056">
      <w:r>
        <w:rPr>
          <w:rStyle w:val="af4"/>
        </w:rPr>
        <w:annotationRef/>
      </w:r>
      <w:r>
        <w:rPr>
          <w:rFonts w:ascii="Times New Roman" w:eastAsia="MS Mincho" w:hAnsi="Times New Roman" w:cs="Times New Roman"/>
          <w:color w:val="000000"/>
          <w:kern w:val="18"/>
          <w:lang w:eastAsia="ja-JP"/>
        </w:rPr>
        <w:t>It has been revised to Zm0.</w:t>
      </w:r>
    </w:p>
  </w:comment>
  <w:comment w:id="97" w:author="ueda.kyohei.2v@ms.c.kyoto-u.ac.jp" w:date="2024-08-09T14:51:00Z" w:initials="ku">
    <w:p w14:paraId="43A807C2" w14:textId="00AFBE57" w:rsidR="00B64A2A" w:rsidRDefault="00B64A2A" w:rsidP="00B64A2A">
      <w:pPr>
        <w:pStyle w:val="af2"/>
      </w:pPr>
      <w:r>
        <w:rPr>
          <w:rStyle w:val="af4"/>
        </w:rPr>
        <w:annotationRef/>
      </w:r>
      <w:r>
        <w:t>Is there any reason why the equation is located away from the text?</w:t>
      </w:r>
    </w:p>
  </w:comment>
  <w:comment w:id="98" w:author="han.yusong.53f@st.kyoto-u.ac.jp" w:date="2024-11-30T19:08:00Z" w:initials="Y. Han">
    <w:p w14:paraId="265DE6BD" w14:textId="77777777" w:rsidR="00665056" w:rsidRDefault="00665056" w:rsidP="00665056">
      <w:r>
        <w:rPr>
          <w:rStyle w:val="af4"/>
        </w:rPr>
        <w:annotationRef/>
      </w:r>
      <w:r>
        <w:rPr>
          <w:rFonts w:ascii="Times New Roman" w:eastAsia="MS Mincho" w:hAnsi="Times New Roman" w:cs="Times New Roman"/>
          <w:color w:val="000000"/>
          <w:kern w:val="18"/>
          <w:lang w:eastAsia="ja-JP"/>
        </w:rPr>
        <w:t>The equation has been relocated.</w:t>
      </w:r>
    </w:p>
  </w:comment>
  <w:comment w:id="99" w:author="ueda.kyohei.2v@ms.c.kyoto-u.ac.jp" w:date="2024-08-09T14:55:00Z" w:initials="ku">
    <w:p w14:paraId="203E8674" w14:textId="5E42DA1D" w:rsidR="00B64A2A" w:rsidRDefault="00B64A2A" w:rsidP="00B64A2A">
      <w:pPr>
        <w:pStyle w:val="af2"/>
      </w:pPr>
      <w:r>
        <w:rPr>
          <w:rStyle w:val="af4"/>
        </w:rPr>
        <w:annotationRef/>
      </w:r>
      <w:r>
        <w:t>This part is not clear.</w:t>
      </w:r>
    </w:p>
  </w:comment>
  <w:comment w:id="100" w:author="han.yusong.53f@st.kyoto-u.ac.jp" w:date="2024-11-30T20:28:00Z" w:initials="Y. Han">
    <w:p w14:paraId="7D3AFEC9" w14:textId="77777777" w:rsidR="00771679" w:rsidRDefault="00771679" w:rsidP="00771679">
      <w:r>
        <w:rPr>
          <w:rStyle w:val="af4"/>
        </w:rPr>
        <w:annotationRef/>
      </w:r>
      <w:r>
        <w:rPr>
          <w:rFonts w:ascii="Times New Roman" w:eastAsia="MS Mincho" w:hAnsi="Times New Roman" w:cs="Times New Roman"/>
          <w:kern w:val="18"/>
          <w:lang w:eastAsia="ja-JP"/>
        </w:rPr>
        <w:t>The expression of “initial condition” might be confusing. The expression has been revised to “K_0 conditions”. The detailed explanation of difference between the result in this study and the literature was made in the following part.</w:t>
      </w:r>
    </w:p>
    <w:p w14:paraId="5B4D68E4" w14:textId="77777777" w:rsidR="00771679" w:rsidRDefault="00771679" w:rsidP="00771679"/>
    <w:p w14:paraId="43BDE70B" w14:textId="77777777" w:rsidR="00771679" w:rsidRDefault="00771679" w:rsidP="00771679">
      <w:r>
        <w:rPr>
          <w:rFonts w:ascii="Times New Roman" w:eastAsia="MS Mincho" w:hAnsi="Times New Roman" w:cs="Times New Roman"/>
          <w:kern w:val="18"/>
          <w:lang w:eastAsia="ja-JP"/>
        </w:rPr>
        <w:t>Because the litereture only compared K0=1.0 and K0=0.5. $\eta$ was derived only from the comparison between K0=1.0 and K0=0.5. However, this study expanded the comparison to K0 ranging from 0.33 to 3.33. $\eta$ will be strongly influenced by other anisotropic stress states.</w:t>
      </w:r>
    </w:p>
    <w:p w14:paraId="67556045" w14:textId="77777777" w:rsidR="00771679" w:rsidRDefault="00771679" w:rsidP="00771679"/>
    <w:p w14:paraId="685F4999" w14:textId="77777777" w:rsidR="00771679" w:rsidRDefault="00771679" w:rsidP="00771679">
      <w:r>
        <w:rPr>
          <w:rFonts w:ascii="Times New Roman" w:eastAsia="MS Mincho" w:hAnsi="Times New Roman" w:cs="Times New Roman"/>
          <w:kern w:val="18"/>
          <w:lang w:eastAsia="ja-JP"/>
        </w:rPr>
        <w:t>This might be the cause to the different conclusion in this study.</w:t>
      </w:r>
    </w:p>
  </w:comment>
  <w:comment w:id="102" w:author="ueda.kyohei.2v@ms.c.kyoto-u.ac.jp" w:date="2024-08-09T14:52:00Z" w:initials="ku">
    <w:p w14:paraId="19B8D5FA" w14:textId="2EA71A51" w:rsidR="00B64A2A" w:rsidRDefault="00B64A2A" w:rsidP="00B64A2A">
      <w:pPr>
        <w:pStyle w:val="af2"/>
      </w:pPr>
      <w:r>
        <w:rPr>
          <w:rStyle w:val="af4"/>
        </w:rPr>
        <w:annotationRef/>
      </w:r>
      <w:r>
        <w:t>Is there an explanation for this anywhere?</w:t>
      </w:r>
    </w:p>
  </w:comment>
  <w:comment w:id="103" w:author="han.yusong.53f@st.kyoto-u.ac.jp" w:date="2024-11-30T20:46:00Z" w:initials="Y. Han">
    <w:p w14:paraId="08D0D524" w14:textId="77777777" w:rsidR="00771679" w:rsidRDefault="00771679" w:rsidP="00771679">
      <w:r>
        <w:rPr>
          <w:rStyle w:val="af4"/>
        </w:rPr>
        <w:annotationRef/>
      </w:r>
      <w:r>
        <w:rPr>
          <w:rFonts w:ascii="Times New Roman" w:eastAsia="MS Mincho" w:hAnsi="Times New Roman" w:cs="Times New Roman"/>
          <w:kern w:val="18"/>
          <w:lang w:eastAsia="ja-JP"/>
        </w:rPr>
        <w:t>The tendencies in both dense and “loose” states behave similarly. That conflicts to the experimental studies such as Chapter 3, and is likely to be criticized by the reviewers.</w:t>
      </w:r>
    </w:p>
    <w:p w14:paraId="4E8D86AA" w14:textId="77777777" w:rsidR="00771679" w:rsidRDefault="00771679" w:rsidP="00771679"/>
    <w:p w14:paraId="267417A1" w14:textId="77777777" w:rsidR="00771679" w:rsidRDefault="00771679" w:rsidP="00771679">
      <w:r>
        <w:rPr>
          <w:rFonts w:ascii="Times New Roman" w:eastAsia="MS Mincho" w:hAnsi="Times New Roman" w:cs="Times New Roman"/>
          <w:kern w:val="18"/>
          <w:lang w:eastAsia="ja-JP"/>
        </w:rPr>
        <w:t>The loose state described here is not convincing because after AC its $\Z_m$ became smaller than IC. That is against a typical loose state behavior and should be classified to a dense state.</w:t>
      </w:r>
    </w:p>
    <w:p w14:paraId="4EBB363B" w14:textId="77777777" w:rsidR="00771679" w:rsidRDefault="00771679" w:rsidP="00771679"/>
    <w:p w14:paraId="7F1C5EDB" w14:textId="77777777" w:rsidR="00771679" w:rsidRDefault="00771679" w:rsidP="00771679">
      <w:r>
        <w:rPr>
          <w:rFonts w:ascii="Times New Roman" w:eastAsia="MS Mincho" w:hAnsi="Times New Roman" w:cs="Times New Roman"/>
          <w:kern w:val="18"/>
          <w:lang w:eastAsia="ja-JP"/>
        </w:rPr>
        <w:t>This problem might originate from an inappropriate specimen preparation process, where the particles are generated in the upper part of the HCA and allowed to fall under a relatively large gravity(9.81*10 adopted to model the air pluviation method in experiment and save time).</w:t>
      </w:r>
    </w:p>
    <w:p w14:paraId="7E6FE733" w14:textId="77777777" w:rsidR="00771679" w:rsidRDefault="00771679" w:rsidP="00771679"/>
    <w:p w14:paraId="020E58E5" w14:textId="77777777" w:rsidR="00771679" w:rsidRDefault="00771679" w:rsidP="00771679">
      <w:r>
        <w:rPr>
          <w:rFonts w:ascii="Times New Roman" w:eastAsia="MS Mincho" w:hAnsi="Times New Roman" w:cs="Times New Roman"/>
          <w:kern w:val="18"/>
          <w:lang w:eastAsia="ja-JP"/>
        </w:rPr>
        <w:t>A new specimen is prepared with a much smaller gravity(9.82*0.5) in an attempt to reduce the initial void ratio and replicate a real loose state.</w:t>
      </w:r>
    </w:p>
  </w:comment>
  <w:comment w:id="104" w:author="ueda.kyohei.2v@ms.c.kyoto-u.ac.jp" w:date="2024-08-09T16:20:00Z" w:initials="ku">
    <w:p w14:paraId="5A12CA61" w14:textId="77777777" w:rsidR="00C73829" w:rsidRPr="00B0488E" w:rsidRDefault="00C73829" w:rsidP="00C73829">
      <w:pPr>
        <w:pStyle w:val="af2"/>
        <w:rPr>
          <w:lang w:val="en-AU" w:eastAsia="zh-CN"/>
        </w:rPr>
      </w:pPr>
      <w:r>
        <w:rPr>
          <w:rStyle w:val="af4"/>
        </w:rPr>
        <w:annotationRef/>
      </w:r>
      <w:r>
        <w:t>As in Figure 8(b), there are so many symbols and colours that it is difficult to know which to compare with which.</w:t>
      </w:r>
    </w:p>
  </w:comment>
  <w:comment w:id="105" w:author="han.yusong.53f@st.kyoto-u.ac.jp" w:date="2024-11-30T22:16:00Z" w:initials="Y. Han">
    <w:p w14:paraId="1DEAD0B2" w14:textId="77777777" w:rsidR="00C73829" w:rsidRDefault="00C73829" w:rsidP="00C73829">
      <w:r>
        <w:rPr>
          <w:rStyle w:val="af4"/>
        </w:rPr>
        <w:annotationRef/>
      </w:r>
      <w:r>
        <w:rPr>
          <w:rFonts w:ascii="Times New Roman" w:eastAsia="MS Mincho" w:hAnsi="Times New Roman" w:cs="Times New Roman"/>
          <w:color w:val="000000"/>
          <w:kern w:val="18"/>
          <w:lang w:eastAsia="ja-JP"/>
        </w:rPr>
        <w:t>The reason for doing so is similar to Fig. 8. The color and shape of markers stand for K_0. The size of marker stands for the preparation method. The transparency of the marker face relates to the relative density. Although it is a little overwhelming, it is accurate and not misleading. Also, the legend of the markers are arranged sequentially, from K0=0.33 to K0=3.33. The reviewers can refer to the legend and locate the marker quickly.</w:t>
      </w:r>
    </w:p>
  </w:comment>
  <w:comment w:id="107" w:author="ueda.kyohei.2v@ms.c.kyoto-u.ac.jp" w:date="2024-08-09T16:28:00Z" w:initials="ku">
    <w:p w14:paraId="62F59662" w14:textId="3C5CA238" w:rsidR="00B64A2A" w:rsidRDefault="00B64A2A" w:rsidP="00B64A2A">
      <w:pPr>
        <w:pStyle w:val="af2"/>
      </w:pPr>
      <w:r>
        <w:rPr>
          <w:rStyle w:val="af4"/>
        </w:rPr>
        <w:annotationRef/>
      </w:r>
      <w:r>
        <w:t>It is difficult to understand because we are suddenly talking about b-values. How does the trend differ from the existing literature?</w:t>
      </w:r>
    </w:p>
  </w:comment>
  <w:comment w:id="108" w:author="han.yusong.53f@st.kyoto-u.ac.jp" w:date="2024-11-30T21:31:00Z" w:initials="Y. Han">
    <w:p w14:paraId="3BAB90A9" w14:textId="77777777" w:rsidR="00141345" w:rsidRDefault="00141345" w:rsidP="00141345">
      <w:r>
        <w:rPr>
          <w:rStyle w:val="af4"/>
        </w:rPr>
        <w:annotationRef/>
      </w:r>
      <w:r>
        <w:rPr>
          <w:rFonts w:ascii="Times New Roman" w:eastAsia="MS Mincho" w:hAnsi="Times New Roman" w:cs="Times New Roman"/>
          <w:color w:val="000000"/>
          <w:kern w:val="18"/>
          <w:lang w:eastAsia="ja-JP"/>
        </w:rPr>
        <w:t>Comparison between K0&lt;1.0 and K0&gt;1.0 is relatively rare in the past experimental studies. K0&lt;1.0 and K0&gt;1.0 could correspond to b=0.0(triaxial compression state) and b=1.0(triaxial extension state), which is related to the reference regarding</w:t>
      </w:r>
      <w:r>
        <w:rPr>
          <w:rFonts w:ascii="Times New Roman" w:eastAsia="MS Mincho" w:hAnsi="Times New Roman" w:cs="Times New Roman"/>
          <w:color w:val="000000"/>
          <w:kern w:val="18"/>
          <w:lang w:eastAsia="ja-JP"/>
        </w:rPr>
        <w:tab/>
        <w:t>the effects of b on liquefaction resistance.</w:t>
      </w:r>
    </w:p>
    <w:p w14:paraId="24FF9953" w14:textId="77777777" w:rsidR="00141345" w:rsidRDefault="00141345" w:rsidP="00141345">
      <w:r>
        <w:rPr>
          <w:rFonts w:ascii="Times New Roman" w:eastAsia="MS Mincho" w:hAnsi="Times New Roman" w:cs="Times New Roman"/>
          <w:color w:val="000000"/>
          <w:kern w:val="18"/>
          <w:lang w:eastAsia="ja-JP"/>
        </w:rPr>
        <w:t>The relationship of K0 and b was introduced firstly to make the discussion smoother.</w:t>
      </w:r>
    </w:p>
  </w:comment>
  <w:comment w:id="109" w:author="ueda.kyohei.2v@ms.c.kyoto-u.ac.jp" w:date="2024-08-09T16:30:00Z" w:initials="ku">
    <w:p w14:paraId="02972125" w14:textId="14084B18" w:rsidR="00B64A2A" w:rsidRDefault="00B64A2A" w:rsidP="00B64A2A">
      <w:pPr>
        <w:pStyle w:val="af2"/>
      </w:pPr>
      <w:r>
        <w:rPr>
          <w:rStyle w:val="af4"/>
        </w:rPr>
        <w:annotationRef/>
      </w:r>
      <w:r>
        <w:t>Is there any reason why the equation is located away from the text? Eq. (15) should be Eq. (16)</w:t>
      </w:r>
    </w:p>
  </w:comment>
  <w:comment w:id="110" w:author="han.yusong.53f@st.kyoto-u.ac.jp" w:date="2024-11-30T19:22:00Z" w:initials="Y. Han">
    <w:p w14:paraId="607590A2" w14:textId="77777777" w:rsidR="00D45013" w:rsidRDefault="00D45013" w:rsidP="00D45013">
      <w:r>
        <w:rPr>
          <w:rStyle w:val="af4"/>
        </w:rPr>
        <w:annotationRef/>
      </w:r>
      <w:r>
        <w:rPr>
          <w:rFonts w:ascii="Times New Roman" w:eastAsia="MS Mincho" w:hAnsi="Times New Roman" w:cs="Times New Roman"/>
          <w:color w:val="000000"/>
          <w:kern w:val="18"/>
          <w:lang w:eastAsia="ja-JP"/>
        </w:rPr>
        <w:t>The equation has been relocated accordingly and the number has been revised.</w:t>
      </w:r>
    </w:p>
  </w:comment>
  <w:comment w:id="111" w:author="ueda.kyohei.2v@ms.c.kyoto-u.ac.jp" w:date="2024-08-09T16:30:00Z" w:initials="ku">
    <w:p w14:paraId="43BFD77A" w14:textId="68399013" w:rsidR="00D45013" w:rsidRDefault="00D45013" w:rsidP="00D45013">
      <w:pPr>
        <w:pStyle w:val="af2"/>
      </w:pPr>
      <w:r>
        <w:rPr>
          <w:rStyle w:val="af4"/>
        </w:rPr>
        <w:annotationRef/>
      </w:r>
      <w:r>
        <w:t>(16)?</w:t>
      </w:r>
    </w:p>
  </w:comment>
  <w:comment w:id="112" w:author="han.yusong.53f@st.kyoto-u.ac.jp" w:date="2024-11-30T19:19:00Z" w:initials="Y. Han">
    <w:p w14:paraId="31BA48A0" w14:textId="77777777" w:rsidR="00D45013" w:rsidRDefault="00D45013" w:rsidP="00D45013">
      <w:r>
        <w:rPr>
          <w:rStyle w:val="af4"/>
        </w:rPr>
        <w:annotationRef/>
      </w:r>
      <w:r>
        <w:rPr>
          <w:rFonts w:ascii="Times New Roman" w:eastAsia="MS Mincho" w:hAnsi="Times New Roman" w:cs="Times New Roman"/>
          <w:color w:val="000000"/>
          <w:kern w:val="18"/>
          <w:lang w:eastAsia="ja-JP"/>
        </w:rPr>
        <w:t>It has been modified to (16).</w:t>
      </w:r>
    </w:p>
  </w:comment>
  <w:comment w:id="113" w:author="ueda.kyohei.2v@ms.c.kyoto-u.ac.jp" w:date="2024-08-09T16:32:00Z" w:initials="ku">
    <w:p w14:paraId="618EB218" w14:textId="09182CDE" w:rsidR="00B64A2A" w:rsidRDefault="00B64A2A" w:rsidP="00B64A2A">
      <w:pPr>
        <w:pStyle w:val="af2"/>
      </w:pPr>
      <w:r>
        <w:rPr>
          <w:rStyle w:val="af4"/>
        </w:rPr>
        <w:annotationRef/>
      </w:r>
      <w:r>
        <w:t>Is this correct?</w:t>
      </w:r>
    </w:p>
  </w:comment>
  <w:comment w:id="114" w:author="han.yusong.53f@st.kyoto-u.ac.jp" w:date="2024-11-30T21:50:00Z" w:initials="Y. Han">
    <w:p w14:paraId="07765938" w14:textId="77777777" w:rsidR="00141345" w:rsidRDefault="00141345" w:rsidP="00141345">
      <w:r>
        <w:rPr>
          <w:rStyle w:val="af4"/>
        </w:rPr>
        <w:annotationRef/>
      </w:r>
      <w:r>
        <w:rPr>
          <w:rFonts w:ascii="Times New Roman" w:eastAsia="MS Mincho" w:hAnsi="Times New Roman" w:cs="Times New Roman"/>
          <w:color w:val="000000"/>
          <w:kern w:val="18"/>
          <w:lang w:eastAsia="ja-JP"/>
        </w:rPr>
        <w:t>Fig. 13 has been revised to Fig.14.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C45EF9" w15:done="0"/>
  <w15:commentEx w15:paraId="2B31E5E7" w15:paraIdParent="1DC45EF9" w15:done="0"/>
  <w15:commentEx w15:paraId="117C480F" w15:done="0"/>
  <w15:commentEx w15:paraId="1A90C775" w15:paraIdParent="117C480F" w15:done="0"/>
  <w15:commentEx w15:paraId="5A2A3492" w15:done="0"/>
  <w15:commentEx w15:paraId="3825F9E2" w15:paraIdParent="5A2A3492" w15:done="0"/>
  <w15:commentEx w15:paraId="76C5A22B" w15:done="0"/>
  <w15:commentEx w15:paraId="3D29FE46" w15:paraIdParent="76C5A22B" w15:done="0"/>
  <w15:commentEx w15:paraId="16EB54AB" w15:done="0"/>
  <w15:commentEx w15:paraId="5D1BE023" w15:paraIdParent="16EB54AB" w15:done="0"/>
  <w15:commentEx w15:paraId="00B2091B" w15:done="0"/>
  <w15:commentEx w15:paraId="75B80E36" w15:paraIdParent="00B2091B" w15:done="0"/>
  <w15:commentEx w15:paraId="49140D81" w15:done="0"/>
  <w15:commentEx w15:paraId="2156DD49" w15:paraIdParent="49140D81" w15:done="0"/>
  <w15:commentEx w15:paraId="4C3A09DF" w15:done="0"/>
  <w15:commentEx w15:paraId="0A428A24" w15:paraIdParent="4C3A09DF" w15:done="0"/>
  <w15:commentEx w15:paraId="1C73EE92" w15:done="0"/>
  <w15:commentEx w15:paraId="2921917C" w15:paraIdParent="1C73EE92" w15:done="0"/>
  <w15:commentEx w15:paraId="26942198" w15:done="0"/>
  <w15:commentEx w15:paraId="1BD993CC" w15:paraIdParent="26942198" w15:done="0"/>
  <w15:commentEx w15:paraId="0507A8D8" w15:done="0"/>
  <w15:commentEx w15:paraId="3CAC2844" w15:paraIdParent="0507A8D8" w15:done="0"/>
  <w15:commentEx w15:paraId="11E50EA2" w15:done="0"/>
  <w15:commentEx w15:paraId="1B6F1E1E" w15:paraIdParent="11E50EA2" w15:done="0"/>
  <w15:commentEx w15:paraId="10E32065" w15:done="0"/>
  <w15:commentEx w15:paraId="20F60167" w15:paraIdParent="10E32065" w15:done="0"/>
  <w15:commentEx w15:paraId="745E7EB5" w15:done="0"/>
  <w15:commentEx w15:paraId="420D2C84" w15:paraIdParent="745E7EB5" w15:done="0"/>
  <w15:commentEx w15:paraId="682FD28C" w15:done="0"/>
  <w15:commentEx w15:paraId="0DAD3B2D" w15:paraIdParent="682FD28C" w15:done="0"/>
  <w15:commentEx w15:paraId="49C3D98E" w15:done="0"/>
  <w15:commentEx w15:paraId="797DFCDE" w15:paraIdParent="49C3D98E" w15:done="0"/>
  <w15:commentEx w15:paraId="715ABA25" w15:done="0"/>
  <w15:commentEx w15:paraId="41A52B64" w15:paraIdParent="715ABA25" w15:done="0"/>
  <w15:commentEx w15:paraId="40A4140E" w15:done="0"/>
  <w15:commentEx w15:paraId="5D17406B" w15:paraIdParent="40A4140E" w15:done="0"/>
  <w15:commentEx w15:paraId="71A2253D" w15:done="0"/>
  <w15:commentEx w15:paraId="08B86AF8" w15:paraIdParent="71A2253D" w15:done="0"/>
  <w15:commentEx w15:paraId="747B924A" w15:done="0"/>
  <w15:commentEx w15:paraId="5275EBE5" w15:paraIdParent="747B924A" w15:done="0"/>
  <w15:commentEx w15:paraId="43A807C2" w15:done="0"/>
  <w15:commentEx w15:paraId="265DE6BD" w15:paraIdParent="43A807C2" w15:done="0"/>
  <w15:commentEx w15:paraId="203E8674" w15:done="0"/>
  <w15:commentEx w15:paraId="685F4999" w15:paraIdParent="203E8674" w15:done="0"/>
  <w15:commentEx w15:paraId="19B8D5FA" w15:done="0"/>
  <w15:commentEx w15:paraId="020E58E5" w15:paraIdParent="19B8D5FA" w15:done="0"/>
  <w15:commentEx w15:paraId="5A12CA61" w15:done="0"/>
  <w15:commentEx w15:paraId="1DEAD0B2" w15:paraIdParent="5A12CA61" w15:done="0"/>
  <w15:commentEx w15:paraId="62F59662" w15:done="0"/>
  <w15:commentEx w15:paraId="24FF9953" w15:paraIdParent="62F59662" w15:done="0"/>
  <w15:commentEx w15:paraId="02972125" w15:done="0"/>
  <w15:commentEx w15:paraId="607590A2" w15:paraIdParent="02972125" w15:done="0"/>
  <w15:commentEx w15:paraId="43BFD77A" w15:done="0"/>
  <w15:commentEx w15:paraId="31BA48A0" w15:paraIdParent="43BFD77A" w15:done="0"/>
  <w15:commentEx w15:paraId="618EB218" w15:done="0"/>
  <w15:commentEx w15:paraId="07765938" w15:paraIdParent="618EB21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D1BAD2E" w16cex:dateUtc="2024-08-08T06:04:00Z"/>
  <w16cex:commentExtensible w16cex:durableId="1E5119D6" w16cex:dateUtc="2024-11-30T10:18:00Z"/>
  <w16cex:commentExtensible w16cex:durableId="1D78BC33" w16cex:dateUtc="2024-08-08T06:16:00Z"/>
  <w16cex:commentExtensible w16cex:durableId="57451DC5" w16cex:dateUtc="2024-11-30T09:53:00Z"/>
  <w16cex:commentExtensible w16cex:durableId="2FB42C47" w16cex:dateUtc="2024-08-08T06:25:00Z"/>
  <w16cex:commentExtensible w16cex:durableId="3C7DF4D9" w16cex:dateUtc="2024-11-30T09:55:00Z"/>
  <w16cex:commentExtensible w16cex:durableId="26657B39" w16cex:dateUtc="2024-08-08T06:38:00Z"/>
  <w16cex:commentExtensible w16cex:durableId="3B188296" w16cex:dateUtc="2024-11-30T09:56:00Z"/>
  <w16cex:commentExtensible w16cex:durableId="6A8B1FBA" w16cex:dateUtc="2024-08-09T00:53:00Z"/>
  <w16cex:commentExtensible w16cex:durableId="6E520FCE" w16cex:dateUtc="2024-08-20T03:29:00Z"/>
  <w16cex:commentExtensible w16cex:durableId="5CBE47F0" w16cex:dateUtc="2024-08-09T01:59:00Z"/>
  <w16cex:commentExtensible w16cex:durableId="3A49966E" w16cex:dateUtc="2024-11-30T09:57:00Z"/>
  <w16cex:commentExtensible w16cex:durableId="139BFFD8" w16cex:dateUtc="2024-08-09T05:21:00Z"/>
  <w16cex:commentExtensible w16cex:durableId="5F20B984" w16cex:dateUtc="2024-08-20T03:49:00Z"/>
  <w16cex:commentExtensible w16cex:durableId="48365D5A" w16cex:dateUtc="2024-08-09T05:27:00Z"/>
  <w16cex:commentExtensible w16cex:durableId="33C3FA83" w16cex:dateUtc="2024-11-30T13:08:00Z"/>
  <w16cex:commentExtensible w16cex:durableId="0B9A5AD5" w16cex:dateUtc="2024-08-09T05:25:00Z"/>
  <w16cex:commentExtensible w16cex:durableId="66720596" w16cex:dateUtc="2024-11-30T12:17:00Z"/>
  <w16cex:commentExtensible w16cex:durableId="3FF758C2" w16cex:dateUtc="2024-08-09T05:28:00Z"/>
  <w16cex:commentExtensible w16cex:durableId="2E22F316" w16cex:dateUtc="2024-08-20T04:36:00Z"/>
  <w16cex:commentExtensible w16cex:durableId="0B1D2724" w16cex:dateUtc="2024-08-09T05:29:00Z"/>
  <w16cex:commentExtensible w16cex:durableId="3CB12422" w16cex:dateUtc="2024-11-30T09:58:00Z"/>
  <w16cex:commentExtensible w16cex:durableId="0903D207" w16cex:dateUtc="2024-08-09T05:33:00Z"/>
  <w16cex:commentExtensible w16cex:durableId="042A6924" w16cex:dateUtc="2024-08-20T06:54:00Z"/>
  <w16cex:commentExtensible w16cex:durableId="2CB01DA1" w16cex:dateUtc="2024-08-09T05:35:00Z"/>
  <w16cex:commentExtensible w16cex:durableId="43E4C0E1" w16cex:dateUtc="2024-11-30T10:00:00Z"/>
  <w16cex:commentExtensible w16cex:durableId="0A14C601" w16cex:dateUtc="2024-08-09T05:37:00Z"/>
  <w16cex:commentExtensible w16cex:durableId="460EAA63" w16cex:dateUtc="2024-11-30T10:01:00Z"/>
  <w16cex:commentExtensible w16cex:durableId="0D861D6D" w16cex:dateUtc="2024-08-09T05:39:00Z"/>
  <w16cex:commentExtensible w16cex:durableId="462F4B45" w16cex:dateUtc="2024-08-20T08:11:00Z"/>
  <w16cex:commentExtensible w16cex:durableId="35A78E30" w16cex:dateUtc="2024-08-09T05:40:00Z"/>
  <w16cex:commentExtensible w16cex:durableId="67F2A289" w16cex:dateUtc="2024-08-22T09:02:00Z"/>
  <w16cex:commentExtensible w16cex:durableId="3EEC0F8B" w16cex:dateUtc="2024-08-09T05:42:00Z"/>
  <w16cex:commentExtensible w16cex:durableId="410C431D" w16cex:dateUtc="2024-11-30T11:12:00Z"/>
  <w16cex:commentExtensible w16cex:durableId="38C8FB1A" w16cex:dateUtc="2024-08-09T05:43:00Z"/>
  <w16cex:commentExtensible w16cex:durableId="63901BCE" w16cex:dateUtc="2024-11-30T10:06:00Z"/>
  <w16cex:commentExtensible w16cex:durableId="49C912B2" w16cex:dateUtc="2024-08-09T05:50:00Z"/>
  <w16cex:commentExtensible w16cex:durableId="23C9AE6F" w16cex:dateUtc="2024-11-30T10:09:00Z"/>
  <w16cex:commentExtensible w16cex:durableId="7BFCF7C5" w16cex:dateUtc="2024-08-09T05:50:00Z"/>
  <w16cex:commentExtensible w16cex:durableId="504D31E4" w16cex:dateUtc="2024-11-30T10:06:00Z"/>
  <w16cex:commentExtensible w16cex:durableId="34546583" w16cex:dateUtc="2024-08-09T05:51:00Z"/>
  <w16cex:commentExtensible w16cex:durableId="023ED53B" w16cex:dateUtc="2024-11-30T10:08:00Z"/>
  <w16cex:commentExtensible w16cex:durableId="2720D0E3" w16cex:dateUtc="2024-08-09T05:55:00Z"/>
  <w16cex:commentExtensible w16cex:durableId="16ADF787" w16cex:dateUtc="2024-11-30T11:28:00Z"/>
  <w16cex:commentExtensible w16cex:durableId="2342B81D" w16cex:dateUtc="2024-08-09T05:52:00Z"/>
  <w16cex:commentExtensible w16cex:durableId="1CF8F5F0" w16cex:dateUtc="2024-11-30T11:46:00Z"/>
  <w16cex:commentExtensible w16cex:durableId="4BE9AF4E" w16cex:dateUtc="2024-08-09T07:20:00Z"/>
  <w16cex:commentExtensible w16cex:durableId="4222A873" w16cex:dateUtc="2024-11-30T13:16:00Z"/>
  <w16cex:commentExtensible w16cex:durableId="3DCBB140" w16cex:dateUtc="2024-08-09T07:28:00Z"/>
  <w16cex:commentExtensible w16cex:durableId="13D68202" w16cex:dateUtc="2024-11-30T12:31:00Z"/>
  <w16cex:commentExtensible w16cex:durableId="0D3D8B04" w16cex:dateUtc="2024-08-09T07:30:00Z"/>
  <w16cex:commentExtensible w16cex:durableId="5ADEB943" w16cex:dateUtc="2024-11-30T10:22:00Z"/>
  <w16cex:commentExtensible w16cex:durableId="772089D7" w16cex:dateUtc="2024-08-09T07:30:00Z"/>
  <w16cex:commentExtensible w16cex:durableId="22CA90FD" w16cex:dateUtc="2024-11-30T10:19:00Z"/>
  <w16cex:commentExtensible w16cex:durableId="16961863" w16cex:dateUtc="2024-08-09T07:32:00Z"/>
  <w16cex:commentExtensible w16cex:durableId="471B372F" w16cex:dateUtc="2024-11-30T1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C45EF9" w16cid:durableId="5D1BAD2E"/>
  <w16cid:commentId w16cid:paraId="2B31E5E7" w16cid:durableId="1E5119D6"/>
  <w16cid:commentId w16cid:paraId="117C480F" w16cid:durableId="1D78BC33"/>
  <w16cid:commentId w16cid:paraId="1A90C775" w16cid:durableId="57451DC5"/>
  <w16cid:commentId w16cid:paraId="5A2A3492" w16cid:durableId="2FB42C47"/>
  <w16cid:commentId w16cid:paraId="3825F9E2" w16cid:durableId="3C7DF4D9"/>
  <w16cid:commentId w16cid:paraId="76C5A22B" w16cid:durableId="26657B39"/>
  <w16cid:commentId w16cid:paraId="3D29FE46" w16cid:durableId="3B188296"/>
  <w16cid:commentId w16cid:paraId="16EB54AB" w16cid:durableId="6A8B1FBA"/>
  <w16cid:commentId w16cid:paraId="5D1BE023" w16cid:durableId="6E520FCE"/>
  <w16cid:commentId w16cid:paraId="00B2091B" w16cid:durableId="5CBE47F0"/>
  <w16cid:commentId w16cid:paraId="75B80E36" w16cid:durableId="3A49966E"/>
  <w16cid:commentId w16cid:paraId="49140D81" w16cid:durableId="139BFFD8"/>
  <w16cid:commentId w16cid:paraId="2156DD49" w16cid:durableId="5F20B984"/>
  <w16cid:commentId w16cid:paraId="4C3A09DF" w16cid:durableId="48365D5A"/>
  <w16cid:commentId w16cid:paraId="0A428A24" w16cid:durableId="33C3FA83"/>
  <w16cid:commentId w16cid:paraId="1C73EE92" w16cid:durableId="0B9A5AD5"/>
  <w16cid:commentId w16cid:paraId="2921917C" w16cid:durableId="66720596"/>
  <w16cid:commentId w16cid:paraId="26942198" w16cid:durableId="3FF758C2"/>
  <w16cid:commentId w16cid:paraId="1BD993CC" w16cid:durableId="2E22F316"/>
  <w16cid:commentId w16cid:paraId="0507A8D8" w16cid:durableId="0B1D2724"/>
  <w16cid:commentId w16cid:paraId="3CAC2844" w16cid:durableId="3CB12422"/>
  <w16cid:commentId w16cid:paraId="11E50EA2" w16cid:durableId="0903D207"/>
  <w16cid:commentId w16cid:paraId="1B6F1E1E" w16cid:durableId="042A6924"/>
  <w16cid:commentId w16cid:paraId="10E32065" w16cid:durableId="2CB01DA1"/>
  <w16cid:commentId w16cid:paraId="20F60167" w16cid:durableId="43E4C0E1"/>
  <w16cid:commentId w16cid:paraId="745E7EB5" w16cid:durableId="0A14C601"/>
  <w16cid:commentId w16cid:paraId="420D2C84" w16cid:durableId="460EAA63"/>
  <w16cid:commentId w16cid:paraId="682FD28C" w16cid:durableId="0D861D6D"/>
  <w16cid:commentId w16cid:paraId="0DAD3B2D" w16cid:durableId="462F4B45"/>
  <w16cid:commentId w16cid:paraId="49C3D98E" w16cid:durableId="35A78E30"/>
  <w16cid:commentId w16cid:paraId="797DFCDE" w16cid:durableId="67F2A289"/>
  <w16cid:commentId w16cid:paraId="715ABA25" w16cid:durableId="3EEC0F8B"/>
  <w16cid:commentId w16cid:paraId="41A52B64" w16cid:durableId="410C431D"/>
  <w16cid:commentId w16cid:paraId="40A4140E" w16cid:durableId="38C8FB1A"/>
  <w16cid:commentId w16cid:paraId="5D17406B" w16cid:durableId="63901BCE"/>
  <w16cid:commentId w16cid:paraId="71A2253D" w16cid:durableId="49C912B2"/>
  <w16cid:commentId w16cid:paraId="08B86AF8" w16cid:durableId="23C9AE6F"/>
  <w16cid:commentId w16cid:paraId="747B924A" w16cid:durableId="7BFCF7C5"/>
  <w16cid:commentId w16cid:paraId="5275EBE5" w16cid:durableId="504D31E4"/>
  <w16cid:commentId w16cid:paraId="43A807C2" w16cid:durableId="34546583"/>
  <w16cid:commentId w16cid:paraId="265DE6BD" w16cid:durableId="023ED53B"/>
  <w16cid:commentId w16cid:paraId="203E8674" w16cid:durableId="2720D0E3"/>
  <w16cid:commentId w16cid:paraId="685F4999" w16cid:durableId="16ADF787"/>
  <w16cid:commentId w16cid:paraId="19B8D5FA" w16cid:durableId="2342B81D"/>
  <w16cid:commentId w16cid:paraId="020E58E5" w16cid:durableId="1CF8F5F0"/>
  <w16cid:commentId w16cid:paraId="5A12CA61" w16cid:durableId="4BE9AF4E"/>
  <w16cid:commentId w16cid:paraId="1DEAD0B2" w16cid:durableId="4222A873"/>
  <w16cid:commentId w16cid:paraId="62F59662" w16cid:durableId="3DCBB140"/>
  <w16cid:commentId w16cid:paraId="24FF9953" w16cid:durableId="13D68202"/>
  <w16cid:commentId w16cid:paraId="02972125" w16cid:durableId="0D3D8B04"/>
  <w16cid:commentId w16cid:paraId="607590A2" w16cid:durableId="5ADEB943"/>
  <w16cid:commentId w16cid:paraId="43BFD77A" w16cid:durableId="772089D7"/>
  <w16cid:commentId w16cid:paraId="31BA48A0" w16cid:durableId="22CA90FD"/>
  <w16cid:commentId w16cid:paraId="618EB218" w16cid:durableId="16961863"/>
  <w16cid:commentId w16cid:paraId="07765938" w16cid:durableId="471B37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E267C" w14:textId="77777777" w:rsidR="00D63E75" w:rsidRDefault="00D63E75" w:rsidP="005D0AE0">
      <w:r>
        <w:separator/>
      </w:r>
    </w:p>
  </w:endnote>
  <w:endnote w:type="continuationSeparator" w:id="0">
    <w:p w14:paraId="0644E987" w14:textId="77777777" w:rsidR="00D63E75" w:rsidRDefault="00D63E75" w:rsidP="005D0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Heiti SC Light"/>
    <w:panose1 w:val="020B0604020202020204"/>
    <w:charset w:val="80"/>
    <w:family w:val="auto"/>
    <w:pitch w:val="default"/>
    <w:sig w:usb0="00000000" w:usb1="00000000" w:usb2="00000010" w:usb3="00000000" w:csb0="00020000" w:csb1="00000000"/>
  </w:font>
  <w:font w:name="TimesNewRomanPS-ItalicMT">
    <w:altName w:val="Times New Roman"/>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Times-Bold">
    <w:altName w:val="Segoe Print"/>
    <w:panose1 w:val="020B0604020202020204"/>
    <w:charset w:val="00"/>
    <w:family w:val="auto"/>
    <w:pitch w:val="default"/>
    <w:sig w:usb0="00000000" w:usb1="00000000" w:usb2="00000000" w:usb3="00000000" w:csb0="00040001" w:csb1="00000000"/>
  </w:font>
  <w:font w:name="MS PGothic">
    <w:panose1 w:val="020B0600070205080204"/>
    <w:charset w:val="80"/>
    <w:family w:val="swiss"/>
    <w:pitch w:val="variable"/>
    <w:sig w:usb0="E00002FF" w:usb1="6AC7FDFB" w:usb2="08000012" w:usb3="00000000" w:csb0="0002009F" w:csb1="00000000"/>
  </w:font>
  <w:font w:name="UD Digi Kyokasho N-R">
    <w:panose1 w:val="02020400000000000000"/>
    <w:charset w:val="80"/>
    <w:family w:val="roman"/>
    <w:pitch w:val="variable"/>
    <w:sig w:usb0="800002A3" w:usb1="2AC7ECFA"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765795614"/>
      <w:docPartObj>
        <w:docPartGallery w:val="Page Numbers (Bottom of Page)"/>
        <w:docPartUnique/>
      </w:docPartObj>
    </w:sdtPr>
    <w:sdtContent>
      <w:p w14:paraId="56195B7C" w14:textId="5641C7EE"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834839774"/>
      <w:docPartObj>
        <w:docPartGallery w:val="Page Numbers (Bottom of Page)"/>
        <w:docPartUnique/>
      </w:docPartObj>
    </w:sdtPr>
    <w:sdtContent>
      <w:p w14:paraId="7091EC96" w14:textId="6C17C64B"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sdt>
    <w:sdtPr>
      <w:rPr>
        <w:rStyle w:val="afe"/>
      </w:rPr>
      <w:id w:val="-1734548012"/>
      <w:docPartObj>
        <w:docPartGallery w:val="Page Numbers (Bottom of Page)"/>
        <w:docPartUnique/>
      </w:docPartObj>
    </w:sdtPr>
    <w:sdtContent>
      <w:p w14:paraId="41ECE915" w14:textId="502F9404" w:rsidR="005D0AE0" w:rsidRDefault="005D0AE0" w:rsidP="005D0AE0">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end"/>
        </w:r>
      </w:p>
    </w:sdtContent>
  </w:sdt>
  <w:p w14:paraId="16D677C2" w14:textId="77777777" w:rsidR="005D0AE0" w:rsidRDefault="005D0AE0">
    <w:pPr>
      <w:pStyle w:val="af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E22E" w14:textId="4CA2D8A7" w:rsidR="005D0AE0" w:rsidRDefault="005D0AE0" w:rsidP="006F1275">
    <w:pPr>
      <w:pStyle w:val="af8"/>
      <w:framePr w:wrap="none" w:vAnchor="text" w:hAnchor="margin" w:xAlign="center" w:y="1"/>
      <w:rPr>
        <w:rStyle w:val="af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e"/>
      </w:rPr>
      <w:id w:val="-1103341098"/>
      <w:docPartObj>
        <w:docPartGallery w:val="Page Numbers (Bottom of Page)"/>
        <w:docPartUnique/>
      </w:docPartObj>
    </w:sdtPr>
    <w:sdtContent>
      <w:p w14:paraId="62E292CA" w14:textId="77777777" w:rsidR="005D0AE0" w:rsidRDefault="005D0AE0" w:rsidP="006F1275">
        <w:pPr>
          <w:pStyle w:val="af8"/>
          <w:framePr w:wrap="none" w:vAnchor="text" w:hAnchor="margin" w:xAlign="center" w:y="1"/>
          <w:rPr>
            <w:rStyle w:val="afe"/>
          </w:rPr>
        </w:pPr>
        <w:r>
          <w:rPr>
            <w:rStyle w:val="afe"/>
          </w:rPr>
          <w:fldChar w:fldCharType="begin"/>
        </w:r>
        <w:r>
          <w:rPr>
            <w:rStyle w:val="afe"/>
          </w:rPr>
          <w:instrText xml:space="preserve"> PAGE </w:instrText>
        </w:r>
        <w:r>
          <w:rPr>
            <w:rStyle w:val="afe"/>
          </w:rPr>
          <w:fldChar w:fldCharType="separate"/>
        </w:r>
        <w:r>
          <w:rPr>
            <w:rStyle w:val="afe"/>
            <w:noProof/>
          </w:rPr>
          <w:t>131</w:t>
        </w:r>
        <w:r>
          <w:rPr>
            <w:rStyle w:val="af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A05C6" w14:textId="77777777" w:rsidR="00D63E75" w:rsidRDefault="00D63E75" w:rsidP="005D0AE0">
      <w:r>
        <w:separator/>
      </w:r>
    </w:p>
  </w:footnote>
  <w:footnote w:type="continuationSeparator" w:id="0">
    <w:p w14:paraId="11AB0A61" w14:textId="77777777" w:rsidR="00D63E75" w:rsidRDefault="00D63E75" w:rsidP="005D0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32959" w14:textId="1E9B5C87" w:rsidR="00313819" w:rsidRDefault="00313819" w:rsidP="00313819">
    <w:pPr>
      <w:pStyle w:val="afa"/>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3A39E" w14:textId="36D812C7" w:rsidR="003E53E1" w:rsidRPr="006D0F2A" w:rsidRDefault="003E53E1" w:rsidP="006D0F2A">
    <w:pPr>
      <w:pStyle w:val="afa"/>
      <w:jc w:val="center"/>
      <w:rPr>
        <w:lang w:eastAsia="zh-CN"/>
      </w:rPr>
    </w:pPr>
    <w:r>
      <w:rPr>
        <w:lang w:eastAsia="zh-CN"/>
      </w:rPr>
      <w:t>Conclusions and Future Studies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FEDFE" w14:textId="6A93DEF7" w:rsidR="00C65591" w:rsidRPr="006D0F2A" w:rsidRDefault="00C65591" w:rsidP="006D0F2A">
    <w:pPr>
      <w:pStyle w:val="afa"/>
      <w:jc w:val="center"/>
      <w:rPr>
        <w:lang w:eastAsia="zh-CN"/>
      </w:rPr>
    </w:pPr>
    <w:r>
      <w:rPr>
        <w:lang w:eastAsia="zh-CN"/>
      </w:rPr>
      <w:t>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D9EEF" w14:textId="42C79498" w:rsidR="00C65591" w:rsidRPr="006D0F2A" w:rsidRDefault="00C65591" w:rsidP="006D0F2A">
    <w:pPr>
      <w:pStyle w:val="afa"/>
      <w:jc w:val="center"/>
      <w:rPr>
        <w:lang w:eastAsia="zh-CN"/>
      </w:rPr>
    </w:pPr>
    <w:r>
      <w:rPr>
        <w:lang w:eastAsia="zh-CN"/>
      </w:rPr>
      <w:t>Appendix 1 – HPC-DEM</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171D8" w14:textId="10173E6D" w:rsidR="00C65591" w:rsidRPr="006D0F2A" w:rsidRDefault="00C65591" w:rsidP="006D0F2A">
    <w:pPr>
      <w:pStyle w:val="afa"/>
      <w:jc w:val="center"/>
      <w:rPr>
        <w:lang w:eastAsia="zh-CN"/>
      </w:rPr>
    </w:pPr>
    <w:r>
      <w:rPr>
        <w:lang w:eastAsia="zh-CN"/>
      </w:rPr>
      <w:t>Appendix 2 - Ray Tracing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7D02D" w14:textId="77777777" w:rsidR="00313819" w:rsidRDefault="00313819" w:rsidP="00313819">
    <w:pPr>
      <w:pStyle w:val="afa"/>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16DE" w14:textId="2C3B2206" w:rsidR="00313819" w:rsidRDefault="00313819" w:rsidP="00313819">
    <w:pPr>
      <w:pStyle w:val="afa"/>
      <w:jc w:val="center"/>
      <w:rPr>
        <w:lang w:eastAsia="zh-CN"/>
      </w:rPr>
    </w:pPr>
    <w:r>
      <w:rPr>
        <w:lang w:eastAsia="zh-CN"/>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3BAC4" w14:textId="224FB2EF" w:rsidR="00313819" w:rsidRDefault="00313819" w:rsidP="00313819">
    <w:pPr>
      <w:pStyle w:val="afa"/>
      <w:jc w:val="center"/>
      <w:rPr>
        <w:lang w:eastAsia="zh-CN"/>
      </w:rPr>
    </w:pPr>
    <w:r>
      <w:rPr>
        <w:lang w:eastAsia="zh-CN"/>
      </w:rPr>
      <w:t>Contents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34049" w14:textId="58E6287B" w:rsidR="008000DC" w:rsidRPr="008000DC" w:rsidRDefault="008000DC" w:rsidP="008000DC">
    <w:pPr>
      <w:pStyle w:val="afa"/>
      <w:jc w:val="center"/>
      <w:rPr>
        <w:lang w:val="en-AU" w:eastAsia="zh-CN"/>
      </w:rPr>
    </w:pPr>
    <w:r>
      <w:rPr>
        <w:lang w:val="en-AU" w:eastAsia="zh-CN"/>
      </w:rPr>
      <w:t>Literature Review</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A3F98" w14:textId="74994D21" w:rsidR="00313819" w:rsidRDefault="00313819" w:rsidP="00313819">
    <w:pPr>
      <w:pStyle w:val="afa"/>
      <w:jc w:val="center"/>
      <w:rPr>
        <w:lang w:eastAsia="zh-CN"/>
      </w:rPr>
    </w:pPr>
    <w:r>
      <w:rPr>
        <w:lang w:eastAsia="zh-CN"/>
      </w:rPr>
      <w:t>Fabric Evolution under General Stress States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629B4" w14:textId="77777777" w:rsidR="00313819" w:rsidRDefault="00313819" w:rsidP="00313819">
    <w:pPr>
      <w:pStyle w:val="afa"/>
      <w:jc w:val="center"/>
      <w:rPr>
        <w:lang w:eastAsia="zh-CN"/>
      </w:rPr>
    </w:pPr>
    <w:r>
      <w:rPr>
        <w:lang w:eastAsia="zh-CN"/>
      </w:rPr>
      <w:t xml:space="preserve">Study on Factors Affecting Liquefaction Resistance </w:t>
    </w:r>
  </w:p>
  <w:p w14:paraId="702F3F9B" w14:textId="757BC088" w:rsidR="00313819" w:rsidRDefault="00313819" w:rsidP="00313819">
    <w:pPr>
      <w:pStyle w:val="afa"/>
      <w:jc w:val="center"/>
      <w:rPr>
        <w:lang w:eastAsia="zh-CN"/>
      </w:rPr>
    </w:pPr>
    <w:r>
      <w:rPr>
        <w:lang w:eastAsia="zh-CN"/>
      </w:rPr>
      <w:t>during Anisotropic Consolidation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7F371" w14:textId="570F337B" w:rsidR="006D0F2A" w:rsidRPr="006D0F2A" w:rsidRDefault="006D0F2A" w:rsidP="006D0F2A">
    <w:pPr>
      <w:pStyle w:val="afa"/>
      <w:jc w:val="center"/>
      <w:rPr>
        <w:lang w:eastAsia="zh-CN"/>
      </w:rPr>
    </w:pPr>
    <w:r>
      <w:rPr>
        <w:lang w:eastAsia="zh-CN"/>
      </w:rPr>
      <w:t>Experimental Validation of K</w:t>
    </w:r>
    <w:r w:rsidRPr="006D0F2A">
      <w:rPr>
        <w:vertAlign w:val="subscript"/>
        <w:lang w:eastAsia="zh-CN"/>
      </w:rPr>
      <w:t>0</w:t>
    </w:r>
    <w:r>
      <w:rPr>
        <w:lang w:eastAsia="zh-CN"/>
      </w:rPr>
      <w:t xml:space="preserve"> Effects on Liquefaction Resistance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362DC" w14:textId="002BD33C" w:rsidR="006D0F2A" w:rsidRPr="006D0F2A" w:rsidRDefault="006D0F2A" w:rsidP="006D0F2A">
    <w:pPr>
      <w:pStyle w:val="afa"/>
      <w:jc w:val="center"/>
      <w:rPr>
        <w:lang w:eastAsia="zh-CN"/>
      </w:rPr>
    </w:pPr>
    <w:r>
      <w:rPr>
        <w:lang w:eastAsia="zh-CN"/>
      </w:rPr>
      <w:t>Effects of Multi-Directional Shear Stress on Liquefaction Resistance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37819"/>
    <w:multiLevelType w:val="hybridMultilevel"/>
    <w:tmpl w:val="08C03020"/>
    <w:lvl w:ilvl="0" w:tplc="ADF05F7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2E35AB"/>
    <w:multiLevelType w:val="multilevel"/>
    <w:tmpl w:val="04090025"/>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 w15:restartNumberingAfterBreak="0">
    <w:nsid w:val="0BAB561B"/>
    <w:multiLevelType w:val="hybridMultilevel"/>
    <w:tmpl w:val="72E66B2A"/>
    <w:lvl w:ilvl="0" w:tplc="87449F14">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 w15:restartNumberingAfterBreak="0">
    <w:nsid w:val="0FD228AC"/>
    <w:multiLevelType w:val="hybridMultilevel"/>
    <w:tmpl w:val="41885D42"/>
    <w:lvl w:ilvl="0" w:tplc="28D84D4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280641F"/>
    <w:multiLevelType w:val="hybridMultilevel"/>
    <w:tmpl w:val="D97CF530"/>
    <w:lvl w:ilvl="0" w:tplc="BAB43F32">
      <w:start w:val="1"/>
      <w:numFmt w:val="lowerLetter"/>
      <w:lvlText w:val="(%1)"/>
      <w:lvlJc w:val="left"/>
      <w:pPr>
        <w:ind w:left="800" w:hanging="380"/>
      </w:pPr>
      <w:rPr>
        <w:rFonts w:ascii="宋体" w:hAnsi="宋体" w:cs="宋体" w:hint="default"/>
        <w:b/>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134B5A3F"/>
    <w:multiLevelType w:val="hybridMultilevel"/>
    <w:tmpl w:val="9E3E4200"/>
    <w:lvl w:ilvl="0" w:tplc="E29C3BDA">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6" w15:restartNumberingAfterBreak="0">
    <w:nsid w:val="192256A9"/>
    <w:multiLevelType w:val="hybridMultilevel"/>
    <w:tmpl w:val="3EF0EAE6"/>
    <w:lvl w:ilvl="0" w:tplc="CC741490">
      <w:start w:val="1"/>
      <w:numFmt w:val="lowerLetter"/>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1B636AC3"/>
    <w:multiLevelType w:val="hybridMultilevel"/>
    <w:tmpl w:val="1A6608E4"/>
    <w:lvl w:ilvl="0" w:tplc="D1AC39BA">
      <w:start w:val="1"/>
      <w:numFmt w:val="lowerLetter"/>
      <w:lvlText w:val="(%1)"/>
      <w:lvlJc w:val="left"/>
      <w:pPr>
        <w:ind w:left="2160" w:hanging="360"/>
      </w:pPr>
      <w:rPr>
        <w:rFonts w:hint="default"/>
      </w:rPr>
    </w:lvl>
    <w:lvl w:ilvl="1" w:tplc="04090019" w:tentative="1">
      <w:start w:val="1"/>
      <w:numFmt w:val="lowerLetter"/>
      <w:lvlText w:val="%2)"/>
      <w:lvlJc w:val="left"/>
      <w:pPr>
        <w:ind w:left="2680" w:hanging="440"/>
      </w:pPr>
    </w:lvl>
    <w:lvl w:ilvl="2" w:tplc="0409001B" w:tentative="1">
      <w:start w:val="1"/>
      <w:numFmt w:val="lowerRoman"/>
      <w:lvlText w:val="%3."/>
      <w:lvlJc w:val="right"/>
      <w:pPr>
        <w:ind w:left="3120" w:hanging="440"/>
      </w:pPr>
    </w:lvl>
    <w:lvl w:ilvl="3" w:tplc="0409000F" w:tentative="1">
      <w:start w:val="1"/>
      <w:numFmt w:val="decimal"/>
      <w:lvlText w:val="%4."/>
      <w:lvlJc w:val="left"/>
      <w:pPr>
        <w:ind w:left="3560" w:hanging="440"/>
      </w:pPr>
    </w:lvl>
    <w:lvl w:ilvl="4" w:tplc="04090019" w:tentative="1">
      <w:start w:val="1"/>
      <w:numFmt w:val="lowerLetter"/>
      <w:lvlText w:val="%5)"/>
      <w:lvlJc w:val="left"/>
      <w:pPr>
        <w:ind w:left="4000" w:hanging="440"/>
      </w:pPr>
    </w:lvl>
    <w:lvl w:ilvl="5" w:tplc="0409001B" w:tentative="1">
      <w:start w:val="1"/>
      <w:numFmt w:val="lowerRoman"/>
      <w:lvlText w:val="%6."/>
      <w:lvlJc w:val="right"/>
      <w:pPr>
        <w:ind w:left="4440" w:hanging="440"/>
      </w:pPr>
    </w:lvl>
    <w:lvl w:ilvl="6" w:tplc="0409000F" w:tentative="1">
      <w:start w:val="1"/>
      <w:numFmt w:val="decimal"/>
      <w:lvlText w:val="%7."/>
      <w:lvlJc w:val="left"/>
      <w:pPr>
        <w:ind w:left="4880" w:hanging="440"/>
      </w:pPr>
    </w:lvl>
    <w:lvl w:ilvl="7" w:tplc="04090019" w:tentative="1">
      <w:start w:val="1"/>
      <w:numFmt w:val="lowerLetter"/>
      <w:lvlText w:val="%8)"/>
      <w:lvlJc w:val="left"/>
      <w:pPr>
        <w:ind w:left="5320" w:hanging="440"/>
      </w:pPr>
    </w:lvl>
    <w:lvl w:ilvl="8" w:tplc="0409001B" w:tentative="1">
      <w:start w:val="1"/>
      <w:numFmt w:val="lowerRoman"/>
      <w:lvlText w:val="%9."/>
      <w:lvlJc w:val="right"/>
      <w:pPr>
        <w:ind w:left="5760" w:hanging="440"/>
      </w:pPr>
    </w:lvl>
  </w:abstractNum>
  <w:abstractNum w:abstractNumId="8" w15:restartNumberingAfterBreak="0">
    <w:nsid w:val="225D04BD"/>
    <w:multiLevelType w:val="hybridMultilevel"/>
    <w:tmpl w:val="4AD8CDFA"/>
    <w:lvl w:ilvl="0" w:tplc="A1EC54F0">
      <w:start w:val="1"/>
      <w:numFmt w:val="lowerLetter"/>
      <w:lvlText w:val="(%1)"/>
      <w:lvlJc w:val="left"/>
      <w:pPr>
        <w:ind w:left="360" w:hanging="360"/>
      </w:pPr>
      <w:rPr>
        <w:rFonts w:ascii="Times New Roman" w:eastAsia="宋体"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60B2DE9"/>
    <w:multiLevelType w:val="hybridMultilevel"/>
    <w:tmpl w:val="18746858"/>
    <w:lvl w:ilvl="0" w:tplc="6234020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1CE5E2B"/>
    <w:multiLevelType w:val="hybridMultilevel"/>
    <w:tmpl w:val="712AB462"/>
    <w:lvl w:ilvl="0" w:tplc="B2CA987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2291D75"/>
    <w:multiLevelType w:val="hybridMultilevel"/>
    <w:tmpl w:val="EBBA0016"/>
    <w:lvl w:ilvl="0" w:tplc="3F645E2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26517DF"/>
    <w:multiLevelType w:val="hybridMultilevel"/>
    <w:tmpl w:val="A52E6A38"/>
    <w:lvl w:ilvl="0" w:tplc="1CEE59D4">
      <w:start w:val="1"/>
      <w:numFmt w:val="lowerLetter"/>
      <w:lvlText w:val="(%1)"/>
      <w:lvlJc w:val="left"/>
      <w:pPr>
        <w:ind w:left="360" w:hanging="360"/>
      </w:pPr>
      <w:rPr>
        <w:rFonts w:asciiTheme="minorHAnsi" w:eastAsiaTheme="minorEastAsia"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2D967E0"/>
    <w:multiLevelType w:val="hybridMultilevel"/>
    <w:tmpl w:val="1B4ED9FA"/>
    <w:lvl w:ilvl="0" w:tplc="12A22CAC">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14" w15:restartNumberingAfterBreak="0">
    <w:nsid w:val="34E32E6C"/>
    <w:multiLevelType w:val="hybridMultilevel"/>
    <w:tmpl w:val="5EAC5B2E"/>
    <w:lvl w:ilvl="0" w:tplc="C22CC0A8">
      <w:start w:val="1"/>
      <w:numFmt w:val="lowerLetter"/>
      <w:lvlText w:val="(%1)"/>
      <w:lvlJc w:val="left"/>
      <w:pPr>
        <w:ind w:left="2880" w:hanging="360"/>
      </w:pPr>
      <w:rPr>
        <w:rFonts w:hint="default"/>
      </w:rPr>
    </w:lvl>
    <w:lvl w:ilvl="1" w:tplc="04090019" w:tentative="1">
      <w:start w:val="1"/>
      <w:numFmt w:val="lowerLetter"/>
      <w:lvlText w:val="%2)"/>
      <w:lvlJc w:val="left"/>
      <w:pPr>
        <w:ind w:left="3400" w:hanging="440"/>
      </w:pPr>
    </w:lvl>
    <w:lvl w:ilvl="2" w:tplc="0409001B" w:tentative="1">
      <w:start w:val="1"/>
      <w:numFmt w:val="lowerRoman"/>
      <w:lvlText w:val="%3."/>
      <w:lvlJc w:val="right"/>
      <w:pPr>
        <w:ind w:left="3840" w:hanging="440"/>
      </w:pPr>
    </w:lvl>
    <w:lvl w:ilvl="3" w:tplc="0409000F" w:tentative="1">
      <w:start w:val="1"/>
      <w:numFmt w:val="decimal"/>
      <w:lvlText w:val="%4."/>
      <w:lvlJc w:val="left"/>
      <w:pPr>
        <w:ind w:left="4280" w:hanging="440"/>
      </w:pPr>
    </w:lvl>
    <w:lvl w:ilvl="4" w:tplc="04090019" w:tentative="1">
      <w:start w:val="1"/>
      <w:numFmt w:val="lowerLetter"/>
      <w:lvlText w:val="%5)"/>
      <w:lvlJc w:val="left"/>
      <w:pPr>
        <w:ind w:left="4720" w:hanging="440"/>
      </w:pPr>
    </w:lvl>
    <w:lvl w:ilvl="5" w:tplc="0409001B" w:tentative="1">
      <w:start w:val="1"/>
      <w:numFmt w:val="lowerRoman"/>
      <w:lvlText w:val="%6."/>
      <w:lvlJc w:val="right"/>
      <w:pPr>
        <w:ind w:left="5160" w:hanging="440"/>
      </w:pPr>
    </w:lvl>
    <w:lvl w:ilvl="6" w:tplc="0409000F" w:tentative="1">
      <w:start w:val="1"/>
      <w:numFmt w:val="decimal"/>
      <w:lvlText w:val="%7."/>
      <w:lvlJc w:val="left"/>
      <w:pPr>
        <w:ind w:left="5600" w:hanging="440"/>
      </w:pPr>
    </w:lvl>
    <w:lvl w:ilvl="7" w:tplc="04090019" w:tentative="1">
      <w:start w:val="1"/>
      <w:numFmt w:val="lowerLetter"/>
      <w:lvlText w:val="%8)"/>
      <w:lvlJc w:val="left"/>
      <w:pPr>
        <w:ind w:left="6040" w:hanging="440"/>
      </w:pPr>
    </w:lvl>
    <w:lvl w:ilvl="8" w:tplc="0409001B" w:tentative="1">
      <w:start w:val="1"/>
      <w:numFmt w:val="lowerRoman"/>
      <w:lvlText w:val="%9."/>
      <w:lvlJc w:val="right"/>
      <w:pPr>
        <w:ind w:left="6480" w:hanging="440"/>
      </w:pPr>
    </w:lvl>
  </w:abstractNum>
  <w:abstractNum w:abstractNumId="15" w15:restartNumberingAfterBreak="0">
    <w:nsid w:val="38803E55"/>
    <w:multiLevelType w:val="hybridMultilevel"/>
    <w:tmpl w:val="45C64710"/>
    <w:lvl w:ilvl="0" w:tplc="672C9DB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8862871"/>
    <w:multiLevelType w:val="hybridMultilevel"/>
    <w:tmpl w:val="3C30474E"/>
    <w:lvl w:ilvl="0" w:tplc="C19AC74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9D97FC6"/>
    <w:multiLevelType w:val="hybridMultilevel"/>
    <w:tmpl w:val="A7D4090C"/>
    <w:lvl w:ilvl="0" w:tplc="2B6ACB6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A231934"/>
    <w:multiLevelType w:val="hybridMultilevel"/>
    <w:tmpl w:val="73002A9E"/>
    <w:lvl w:ilvl="0" w:tplc="3F6432B6">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C471F17"/>
    <w:multiLevelType w:val="hybridMultilevel"/>
    <w:tmpl w:val="02CC9F68"/>
    <w:lvl w:ilvl="0" w:tplc="FD8C80D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F7C35FC"/>
    <w:multiLevelType w:val="hybridMultilevel"/>
    <w:tmpl w:val="23108E00"/>
    <w:lvl w:ilvl="0" w:tplc="9CD886C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1727E11"/>
    <w:multiLevelType w:val="hybridMultilevel"/>
    <w:tmpl w:val="B12C5394"/>
    <w:lvl w:ilvl="0" w:tplc="5A9C7E4C">
      <w:start w:val="1"/>
      <w:numFmt w:val="decimal"/>
      <w:lvlText w:val="(%1)"/>
      <w:lvlJc w:val="left"/>
      <w:pPr>
        <w:tabs>
          <w:tab w:val="num" w:pos="1353"/>
        </w:tabs>
        <w:ind w:left="1353" w:hanging="360"/>
      </w:pPr>
      <w:rPr>
        <w:rFonts w:hint="default"/>
      </w:rPr>
    </w:lvl>
    <w:lvl w:ilvl="1" w:tplc="04090019" w:tentative="1">
      <w:start w:val="1"/>
      <w:numFmt w:val="upperLetter"/>
      <w:lvlText w:val="%2."/>
      <w:lvlJc w:val="left"/>
      <w:pPr>
        <w:tabs>
          <w:tab w:val="num" w:pos="1793"/>
        </w:tabs>
        <w:ind w:left="1793" w:hanging="400"/>
      </w:pPr>
    </w:lvl>
    <w:lvl w:ilvl="2" w:tplc="0409001B" w:tentative="1">
      <w:start w:val="1"/>
      <w:numFmt w:val="lowerRoman"/>
      <w:lvlText w:val="%3."/>
      <w:lvlJc w:val="right"/>
      <w:pPr>
        <w:tabs>
          <w:tab w:val="num" w:pos="2193"/>
        </w:tabs>
        <w:ind w:left="2193" w:hanging="400"/>
      </w:pPr>
    </w:lvl>
    <w:lvl w:ilvl="3" w:tplc="0409000F" w:tentative="1">
      <w:start w:val="1"/>
      <w:numFmt w:val="decimal"/>
      <w:lvlText w:val="%4."/>
      <w:lvlJc w:val="left"/>
      <w:pPr>
        <w:tabs>
          <w:tab w:val="num" w:pos="2593"/>
        </w:tabs>
        <w:ind w:left="2593" w:hanging="400"/>
      </w:pPr>
    </w:lvl>
    <w:lvl w:ilvl="4" w:tplc="04090019" w:tentative="1">
      <w:start w:val="1"/>
      <w:numFmt w:val="upperLetter"/>
      <w:lvlText w:val="%5."/>
      <w:lvlJc w:val="left"/>
      <w:pPr>
        <w:tabs>
          <w:tab w:val="num" w:pos="2993"/>
        </w:tabs>
        <w:ind w:left="2993" w:hanging="400"/>
      </w:pPr>
    </w:lvl>
    <w:lvl w:ilvl="5" w:tplc="0409001B" w:tentative="1">
      <w:start w:val="1"/>
      <w:numFmt w:val="lowerRoman"/>
      <w:lvlText w:val="%6."/>
      <w:lvlJc w:val="right"/>
      <w:pPr>
        <w:tabs>
          <w:tab w:val="num" w:pos="3393"/>
        </w:tabs>
        <w:ind w:left="3393" w:hanging="400"/>
      </w:pPr>
    </w:lvl>
    <w:lvl w:ilvl="6" w:tplc="0409000F" w:tentative="1">
      <w:start w:val="1"/>
      <w:numFmt w:val="decimal"/>
      <w:lvlText w:val="%7."/>
      <w:lvlJc w:val="left"/>
      <w:pPr>
        <w:tabs>
          <w:tab w:val="num" w:pos="3793"/>
        </w:tabs>
        <w:ind w:left="3793" w:hanging="400"/>
      </w:pPr>
    </w:lvl>
    <w:lvl w:ilvl="7" w:tplc="04090019" w:tentative="1">
      <w:start w:val="1"/>
      <w:numFmt w:val="upperLetter"/>
      <w:lvlText w:val="%8."/>
      <w:lvlJc w:val="left"/>
      <w:pPr>
        <w:tabs>
          <w:tab w:val="num" w:pos="4193"/>
        </w:tabs>
        <w:ind w:left="4193" w:hanging="400"/>
      </w:pPr>
    </w:lvl>
    <w:lvl w:ilvl="8" w:tplc="0409001B" w:tentative="1">
      <w:start w:val="1"/>
      <w:numFmt w:val="lowerRoman"/>
      <w:lvlText w:val="%9."/>
      <w:lvlJc w:val="right"/>
      <w:pPr>
        <w:tabs>
          <w:tab w:val="num" w:pos="4593"/>
        </w:tabs>
        <w:ind w:left="4593" w:hanging="400"/>
      </w:pPr>
    </w:lvl>
  </w:abstractNum>
  <w:abstractNum w:abstractNumId="22" w15:restartNumberingAfterBreak="0">
    <w:nsid w:val="45517C22"/>
    <w:multiLevelType w:val="hybridMultilevel"/>
    <w:tmpl w:val="CAF245F0"/>
    <w:lvl w:ilvl="0" w:tplc="64BCF38C">
      <w:start w:val="1"/>
      <w:numFmt w:val="lowerLetter"/>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BCA3BBC"/>
    <w:multiLevelType w:val="hybridMultilevel"/>
    <w:tmpl w:val="490CDD86"/>
    <w:lvl w:ilvl="0" w:tplc="852C5A3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EC228EC"/>
    <w:multiLevelType w:val="hybridMultilevel"/>
    <w:tmpl w:val="68E6BFF8"/>
    <w:lvl w:ilvl="0" w:tplc="3F74A196">
      <w:start w:val="1"/>
      <w:numFmt w:val="lowerLetter"/>
      <w:lvlText w:val="(%1)"/>
      <w:lvlJc w:val="left"/>
      <w:pPr>
        <w:ind w:left="720" w:hanging="360"/>
      </w:pPr>
      <w:rPr>
        <w:rFonts w:ascii="Times New Roman" w:eastAsia="宋体" w:hAnsi="Times New Roman"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5" w15:restartNumberingAfterBreak="0">
    <w:nsid w:val="50993AC1"/>
    <w:multiLevelType w:val="hybridMultilevel"/>
    <w:tmpl w:val="D0A86CBE"/>
    <w:lvl w:ilvl="0" w:tplc="FFFFFFFF">
      <w:start w:val="1"/>
      <w:numFmt w:val="lowerLetter"/>
      <w:lvlText w:val="(%1)"/>
      <w:lvlJc w:val="left"/>
      <w:pPr>
        <w:ind w:left="360" w:hanging="360"/>
      </w:pPr>
      <w:rPr>
        <w:rFonts w:eastAsiaTheme="minorEastAsia"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596008E8"/>
    <w:multiLevelType w:val="hybridMultilevel"/>
    <w:tmpl w:val="AFE0A4FA"/>
    <w:lvl w:ilvl="0" w:tplc="5A6080F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E5C2E2F"/>
    <w:multiLevelType w:val="hybridMultilevel"/>
    <w:tmpl w:val="5842549E"/>
    <w:lvl w:ilvl="0" w:tplc="7922AEEE">
      <w:start w:val="1"/>
      <w:numFmt w:val="lowerLetter"/>
      <w:lvlText w:val="(%1)"/>
      <w:lvlJc w:val="left"/>
      <w:pPr>
        <w:ind w:left="3240" w:hanging="360"/>
      </w:pPr>
      <w:rPr>
        <w:rFonts w:hint="default"/>
      </w:rPr>
    </w:lvl>
    <w:lvl w:ilvl="1" w:tplc="04090019" w:tentative="1">
      <w:start w:val="1"/>
      <w:numFmt w:val="lowerLetter"/>
      <w:lvlText w:val="%2)"/>
      <w:lvlJc w:val="left"/>
      <w:pPr>
        <w:ind w:left="3760" w:hanging="440"/>
      </w:pPr>
    </w:lvl>
    <w:lvl w:ilvl="2" w:tplc="0409001B" w:tentative="1">
      <w:start w:val="1"/>
      <w:numFmt w:val="lowerRoman"/>
      <w:lvlText w:val="%3."/>
      <w:lvlJc w:val="right"/>
      <w:pPr>
        <w:ind w:left="4200" w:hanging="440"/>
      </w:pPr>
    </w:lvl>
    <w:lvl w:ilvl="3" w:tplc="0409000F" w:tentative="1">
      <w:start w:val="1"/>
      <w:numFmt w:val="decimal"/>
      <w:lvlText w:val="%4."/>
      <w:lvlJc w:val="left"/>
      <w:pPr>
        <w:ind w:left="4640" w:hanging="440"/>
      </w:pPr>
    </w:lvl>
    <w:lvl w:ilvl="4" w:tplc="04090019" w:tentative="1">
      <w:start w:val="1"/>
      <w:numFmt w:val="lowerLetter"/>
      <w:lvlText w:val="%5)"/>
      <w:lvlJc w:val="left"/>
      <w:pPr>
        <w:ind w:left="5080" w:hanging="440"/>
      </w:pPr>
    </w:lvl>
    <w:lvl w:ilvl="5" w:tplc="0409001B" w:tentative="1">
      <w:start w:val="1"/>
      <w:numFmt w:val="lowerRoman"/>
      <w:lvlText w:val="%6."/>
      <w:lvlJc w:val="right"/>
      <w:pPr>
        <w:ind w:left="5520" w:hanging="440"/>
      </w:pPr>
    </w:lvl>
    <w:lvl w:ilvl="6" w:tplc="0409000F" w:tentative="1">
      <w:start w:val="1"/>
      <w:numFmt w:val="decimal"/>
      <w:lvlText w:val="%7."/>
      <w:lvlJc w:val="left"/>
      <w:pPr>
        <w:ind w:left="5960" w:hanging="440"/>
      </w:pPr>
    </w:lvl>
    <w:lvl w:ilvl="7" w:tplc="04090019" w:tentative="1">
      <w:start w:val="1"/>
      <w:numFmt w:val="lowerLetter"/>
      <w:lvlText w:val="%8)"/>
      <w:lvlJc w:val="left"/>
      <w:pPr>
        <w:ind w:left="6400" w:hanging="440"/>
      </w:pPr>
    </w:lvl>
    <w:lvl w:ilvl="8" w:tplc="0409001B" w:tentative="1">
      <w:start w:val="1"/>
      <w:numFmt w:val="lowerRoman"/>
      <w:lvlText w:val="%9."/>
      <w:lvlJc w:val="right"/>
      <w:pPr>
        <w:ind w:left="6840" w:hanging="440"/>
      </w:pPr>
    </w:lvl>
  </w:abstractNum>
  <w:abstractNum w:abstractNumId="28" w15:restartNumberingAfterBreak="0">
    <w:nsid w:val="5EDE2953"/>
    <w:multiLevelType w:val="hybridMultilevel"/>
    <w:tmpl w:val="009CAF06"/>
    <w:lvl w:ilvl="0" w:tplc="9112FA3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60E63020"/>
    <w:multiLevelType w:val="hybridMultilevel"/>
    <w:tmpl w:val="4F0AB326"/>
    <w:lvl w:ilvl="0" w:tplc="55AAB3C6">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30" w15:restartNumberingAfterBreak="0">
    <w:nsid w:val="62505726"/>
    <w:multiLevelType w:val="hybridMultilevel"/>
    <w:tmpl w:val="97C4AFD6"/>
    <w:lvl w:ilvl="0" w:tplc="90CA021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62813748"/>
    <w:multiLevelType w:val="hybridMultilevel"/>
    <w:tmpl w:val="EA1027BE"/>
    <w:lvl w:ilvl="0" w:tplc="0AC464B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28552FD"/>
    <w:multiLevelType w:val="hybridMultilevel"/>
    <w:tmpl w:val="7D78D362"/>
    <w:lvl w:ilvl="0" w:tplc="5A640050">
      <w:start w:val="1"/>
      <w:numFmt w:val="lowerLetter"/>
      <w:lvlText w:val="(%1)"/>
      <w:lvlJc w:val="left"/>
      <w:pPr>
        <w:ind w:left="1800" w:hanging="360"/>
      </w:pPr>
      <w:rPr>
        <w:rFonts w:hint="default"/>
      </w:rPr>
    </w:lvl>
    <w:lvl w:ilvl="1" w:tplc="04090019" w:tentative="1">
      <w:start w:val="1"/>
      <w:numFmt w:val="lowerLetter"/>
      <w:lvlText w:val="%2)"/>
      <w:lvlJc w:val="left"/>
      <w:pPr>
        <w:ind w:left="2320" w:hanging="440"/>
      </w:pPr>
    </w:lvl>
    <w:lvl w:ilvl="2" w:tplc="0409001B" w:tentative="1">
      <w:start w:val="1"/>
      <w:numFmt w:val="lowerRoman"/>
      <w:lvlText w:val="%3."/>
      <w:lvlJc w:val="right"/>
      <w:pPr>
        <w:ind w:left="2760" w:hanging="440"/>
      </w:pPr>
    </w:lvl>
    <w:lvl w:ilvl="3" w:tplc="0409000F" w:tentative="1">
      <w:start w:val="1"/>
      <w:numFmt w:val="decimal"/>
      <w:lvlText w:val="%4."/>
      <w:lvlJc w:val="left"/>
      <w:pPr>
        <w:ind w:left="3200" w:hanging="440"/>
      </w:pPr>
    </w:lvl>
    <w:lvl w:ilvl="4" w:tplc="04090019" w:tentative="1">
      <w:start w:val="1"/>
      <w:numFmt w:val="lowerLetter"/>
      <w:lvlText w:val="%5)"/>
      <w:lvlJc w:val="left"/>
      <w:pPr>
        <w:ind w:left="3640" w:hanging="440"/>
      </w:pPr>
    </w:lvl>
    <w:lvl w:ilvl="5" w:tplc="0409001B" w:tentative="1">
      <w:start w:val="1"/>
      <w:numFmt w:val="lowerRoman"/>
      <w:lvlText w:val="%6."/>
      <w:lvlJc w:val="right"/>
      <w:pPr>
        <w:ind w:left="4080" w:hanging="440"/>
      </w:pPr>
    </w:lvl>
    <w:lvl w:ilvl="6" w:tplc="0409000F" w:tentative="1">
      <w:start w:val="1"/>
      <w:numFmt w:val="decimal"/>
      <w:lvlText w:val="%7."/>
      <w:lvlJc w:val="left"/>
      <w:pPr>
        <w:ind w:left="4520" w:hanging="440"/>
      </w:pPr>
    </w:lvl>
    <w:lvl w:ilvl="7" w:tplc="04090019" w:tentative="1">
      <w:start w:val="1"/>
      <w:numFmt w:val="lowerLetter"/>
      <w:lvlText w:val="%8)"/>
      <w:lvlJc w:val="left"/>
      <w:pPr>
        <w:ind w:left="4960" w:hanging="440"/>
      </w:pPr>
    </w:lvl>
    <w:lvl w:ilvl="8" w:tplc="0409001B" w:tentative="1">
      <w:start w:val="1"/>
      <w:numFmt w:val="lowerRoman"/>
      <w:lvlText w:val="%9."/>
      <w:lvlJc w:val="right"/>
      <w:pPr>
        <w:ind w:left="5400" w:hanging="440"/>
      </w:pPr>
    </w:lvl>
  </w:abstractNum>
  <w:abstractNum w:abstractNumId="33" w15:restartNumberingAfterBreak="0">
    <w:nsid w:val="67074082"/>
    <w:multiLevelType w:val="hybridMultilevel"/>
    <w:tmpl w:val="6C22D224"/>
    <w:lvl w:ilvl="0" w:tplc="9DA4166C">
      <w:start w:val="1"/>
      <w:numFmt w:val="lowerLetter"/>
      <w:lvlText w:val="(%1)"/>
      <w:lvlJc w:val="left"/>
      <w:pPr>
        <w:ind w:left="1440" w:hanging="36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34" w15:restartNumberingAfterBreak="0">
    <w:nsid w:val="6B0F7365"/>
    <w:multiLevelType w:val="hybridMultilevel"/>
    <w:tmpl w:val="E582552C"/>
    <w:lvl w:ilvl="0" w:tplc="E940E91E">
      <w:start w:val="1"/>
      <w:numFmt w:val="lowerLetter"/>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6FE87456"/>
    <w:multiLevelType w:val="hybridMultilevel"/>
    <w:tmpl w:val="FE161C24"/>
    <w:lvl w:ilvl="0" w:tplc="3330286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727D0647"/>
    <w:multiLevelType w:val="hybridMultilevel"/>
    <w:tmpl w:val="42DEC736"/>
    <w:lvl w:ilvl="0" w:tplc="E4BEDFB2">
      <w:start w:val="1"/>
      <w:numFmt w:val="lowerLetter"/>
      <w:lvlText w:val="(%1)"/>
      <w:lvlJc w:val="left"/>
      <w:pPr>
        <w:ind w:left="360" w:hanging="360"/>
      </w:pPr>
      <w:rPr>
        <w:rFonts w:asciiTheme="minorHAnsi" w:hAnsiTheme="minorHAnsi" w:cstheme="minorBidi"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73012FD0"/>
    <w:multiLevelType w:val="multilevel"/>
    <w:tmpl w:val="9632A344"/>
    <w:styleLink w:val="1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730C5AB0"/>
    <w:multiLevelType w:val="hybridMultilevel"/>
    <w:tmpl w:val="9B848C3E"/>
    <w:lvl w:ilvl="0" w:tplc="DEFAAC5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7D766071"/>
    <w:multiLevelType w:val="hybridMultilevel"/>
    <w:tmpl w:val="ED06A1B0"/>
    <w:lvl w:ilvl="0" w:tplc="6BB0D96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01805837">
    <w:abstractNumId w:val="1"/>
  </w:num>
  <w:num w:numId="2" w16cid:durableId="1318076552">
    <w:abstractNumId w:val="21"/>
  </w:num>
  <w:num w:numId="3" w16cid:durableId="1892690094">
    <w:abstractNumId w:val="37"/>
  </w:num>
  <w:num w:numId="4" w16cid:durableId="1333799653">
    <w:abstractNumId w:val="16"/>
  </w:num>
  <w:num w:numId="5" w16cid:durableId="244724273">
    <w:abstractNumId w:val="23"/>
  </w:num>
  <w:num w:numId="6" w16cid:durableId="671107398">
    <w:abstractNumId w:val="0"/>
  </w:num>
  <w:num w:numId="7" w16cid:durableId="1949123391">
    <w:abstractNumId w:val="12"/>
  </w:num>
  <w:num w:numId="8" w16cid:durableId="1516649525">
    <w:abstractNumId w:val="36"/>
  </w:num>
  <w:num w:numId="9" w16cid:durableId="367996721">
    <w:abstractNumId w:val="29"/>
  </w:num>
  <w:num w:numId="10" w16cid:durableId="188566213">
    <w:abstractNumId w:val="35"/>
  </w:num>
  <w:num w:numId="11" w16cid:durableId="500975949">
    <w:abstractNumId w:val="18"/>
  </w:num>
  <w:num w:numId="12" w16cid:durableId="2126728017">
    <w:abstractNumId w:val="39"/>
  </w:num>
  <w:num w:numId="13" w16cid:durableId="43412322">
    <w:abstractNumId w:val="20"/>
  </w:num>
  <w:num w:numId="14" w16cid:durableId="191454542">
    <w:abstractNumId w:val="30"/>
  </w:num>
  <w:num w:numId="15" w16cid:durableId="390884304">
    <w:abstractNumId w:val="6"/>
  </w:num>
  <w:num w:numId="16" w16cid:durableId="1821772114">
    <w:abstractNumId w:val="2"/>
  </w:num>
  <w:num w:numId="17" w16cid:durableId="1081173257">
    <w:abstractNumId w:val="33"/>
  </w:num>
  <w:num w:numId="18" w16cid:durableId="38747214">
    <w:abstractNumId w:val="32"/>
  </w:num>
  <w:num w:numId="19" w16cid:durableId="896626017">
    <w:abstractNumId w:val="7"/>
  </w:num>
  <w:num w:numId="20" w16cid:durableId="624626784">
    <w:abstractNumId w:val="14"/>
  </w:num>
  <w:num w:numId="21" w16cid:durableId="1046951008">
    <w:abstractNumId w:val="13"/>
  </w:num>
  <w:num w:numId="22" w16cid:durableId="591356702">
    <w:abstractNumId w:val="27"/>
  </w:num>
  <w:num w:numId="23" w16cid:durableId="953176120">
    <w:abstractNumId w:val="8"/>
  </w:num>
  <w:num w:numId="24" w16cid:durableId="652685388">
    <w:abstractNumId w:val="24"/>
  </w:num>
  <w:num w:numId="25" w16cid:durableId="51320340">
    <w:abstractNumId w:val="26"/>
  </w:num>
  <w:num w:numId="26" w16cid:durableId="1355766276">
    <w:abstractNumId w:val="11"/>
  </w:num>
  <w:num w:numId="27" w16cid:durableId="915431239">
    <w:abstractNumId w:val="5"/>
  </w:num>
  <w:num w:numId="28" w16cid:durableId="1293485627">
    <w:abstractNumId w:val="25"/>
  </w:num>
  <w:num w:numId="29" w16cid:durableId="1667586079">
    <w:abstractNumId w:val="38"/>
  </w:num>
  <w:num w:numId="30" w16cid:durableId="705251647">
    <w:abstractNumId w:val="9"/>
  </w:num>
  <w:num w:numId="31" w16cid:durableId="1570455626">
    <w:abstractNumId w:val="17"/>
  </w:num>
  <w:num w:numId="32" w16cid:durableId="1569267856">
    <w:abstractNumId w:val="19"/>
  </w:num>
  <w:num w:numId="33" w16cid:durableId="90903061">
    <w:abstractNumId w:val="1"/>
  </w:num>
  <w:num w:numId="34" w16cid:durableId="604001255">
    <w:abstractNumId w:val="1"/>
  </w:num>
  <w:num w:numId="35" w16cid:durableId="658652214">
    <w:abstractNumId w:val="1"/>
  </w:num>
  <w:num w:numId="36" w16cid:durableId="1416319270">
    <w:abstractNumId w:val="1"/>
  </w:num>
  <w:num w:numId="37" w16cid:durableId="1837265079">
    <w:abstractNumId w:val="1"/>
  </w:num>
  <w:num w:numId="38" w16cid:durableId="960376653">
    <w:abstractNumId w:val="1"/>
  </w:num>
  <w:num w:numId="39" w16cid:durableId="1801528906">
    <w:abstractNumId w:val="1"/>
  </w:num>
  <w:num w:numId="40" w16cid:durableId="1460495440">
    <w:abstractNumId w:val="1"/>
  </w:num>
  <w:num w:numId="41" w16cid:durableId="667824966">
    <w:abstractNumId w:val="1"/>
  </w:num>
  <w:num w:numId="42" w16cid:durableId="1611426595">
    <w:abstractNumId w:val="4"/>
  </w:num>
  <w:num w:numId="43" w16cid:durableId="635569202">
    <w:abstractNumId w:val="1"/>
  </w:num>
  <w:num w:numId="44" w16cid:durableId="1067728083">
    <w:abstractNumId w:val="22"/>
  </w:num>
  <w:num w:numId="45" w16cid:durableId="438796016">
    <w:abstractNumId w:val="34"/>
  </w:num>
  <w:num w:numId="46" w16cid:durableId="436288382">
    <w:abstractNumId w:val="1"/>
  </w:num>
  <w:num w:numId="47" w16cid:durableId="1224635262">
    <w:abstractNumId w:val="31"/>
  </w:num>
  <w:num w:numId="48" w16cid:durableId="1822114194">
    <w:abstractNumId w:val="15"/>
  </w:num>
  <w:num w:numId="49" w16cid:durableId="236288605">
    <w:abstractNumId w:val="1"/>
  </w:num>
  <w:num w:numId="50" w16cid:durableId="1988705841">
    <w:abstractNumId w:val="3"/>
  </w:num>
  <w:num w:numId="51" w16cid:durableId="411008374">
    <w:abstractNumId w:val="10"/>
  </w:num>
  <w:num w:numId="52" w16cid:durableId="199167835">
    <w:abstractNumId w:val="28"/>
  </w:num>
  <w:num w:numId="53" w16cid:durableId="1499036100">
    <w:abstractNumId w:val="1"/>
  </w:num>
  <w:num w:numId="54" w16cid:durableId="1917394173">
    <w:abstractNumId w:val="1"/>
  </w:num>
  <w:num w:numId="55" w16cid:durableId="893849759">
    <w:abstractNumId w:val="1"/>
  </w:num>
  <w:num w:numId="56" w16cid:durableId="2049064299">
    <w:abstractNumId w:val="1"/>
  </w:num>
  <w:num w:numId="57" w16cid:durableId="1818107950">
    <w:abstractNumId w:val="1"/>
  </w:num>
  <w:num w:numId="58" w16cid:durableId="2005888434">
    <w:abstractNumId w:val="1"/>
  </w:num>
  <w:num w:numId="59" w16cid:durableId="1458330429">
    <w:abstractNumId w:val="1"/>
  </w:num>
  <w:num w:numId="60" w16cid:durableId="477654562">
    <w:abstractNumId w:val="1"/>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an.yusong.53f@st.kyoto-u.ac.jp">
    <w15:presenceInfo w15:providerId="AD" w15:userId="S::han.yusong.53f@st.kyoto-u.ac.jp::037a9e2d-f3eb-417d-94b2-cde82e4b16de"/>
  </w15:person>
  <w15:person w15:author="ueda.kyohei.2v@ms.c.kyoto-u.ac.jp">
    <w15:presenceInfo w15:providerId="AD" w15:userId="S::ueda.kyohei.2v@ms.c.kyoto-u.ac.jp::74164a95-d558-4f99-862e-0419666fb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bordersDoNotSurroundHeader/>
  <w:bordersDoNotSurroundFooter/>
  <w:proofState w:spelling="clean" w:grammar="clean"/>
  <w:defaultTabStop w:val="36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397"/>
    <w:rsid w:val="0000013D"/>
    <w:rsid w:val="00007544"/>
    <w:rsid w:val="00012271"/>
    <w:rsid w:val="000124B8"/>
    <w:rsid w:val="00015231"/>
    <w:rsid w:val="00021B46"/>
    <w:rsid w:val="000225FF"/>
    <w:rsid w:val="00022D84"/>
    <w:rsid w:val="0003188B"/>
    <w:rsid w:val="00037551"/>
    <w:rsid w:val="00042504"/>
    <w:rsid w:val="00042515"/>
    <w:rsid w:val="000460F0"/>
    <w:rsid w:val="000466B7"/>
    <w:rsid w:val="00047613"/>
    <w:rsid w:val="000508E2"/>
    <w:rsid w:val="00051D75"/>
    <w:rsid w:val="00051DDC"/>
    <w:rsid w:val="0005293E"/>
    <w:rsid w:val="00053B5E"/>
    <w:rsid w:val="00053F2E"/>
    <w:rsid w:val="00055376"/>
    <w:rsid w:val="00057D44"/>
    <w:rsid w:val="00060B5D"/>
    <w:rsid w:val="00066E7B"/>
    <w:rsid w:val="00070DF0"/>
    <w:rsid w:val="00074639"/>
    <w:rsid w:val="00094ACC"/>
    <w:rsid w:val="00095256"/>
    <w:rsid w:val="000A1FFD"/>
    <w:rsid w:val="000B36EA"/>
    <w:rsid w:val="000C385E"/>
    <w:rsid w:val="000C7B56"/>
    <w:rsid w:val="000D6D76"/>
    <w:rsid w:val="000E0661"/>
    <w:rsid w:val="000F0F44"/>
    <w:rsid w:val="000F15DE"/>
    <w:rsid w:val="000F434D"/>
    <w:rsid w:val="000F69E5"/>
    <w:rsid w:val="001026CC"/>
    <w:rsid w:val="0010584A"/>
    <w:rsid w:val="00106CC4"/>
    <w:rsid w:val="0010707E"/>
    <w:rsid w:val="00130C75"/>
    <w:rsid w:val="001319D6"/>
    <w:rsid w:val="001324D0"/>
    <w:rsid w:val="00132946"/>
    <w:rsid w:val="00136176"/>
    <w:rsid w:val="001403AB"/>
    <w:rsid w:val="00141301"/>
    <w:rsid w:val="00141345"/>
    <w:rsid w:val="00142402"/>
    <w:rsid w:val="00144640"/>
    <w:rsid w:val="001462EF"/>
    <w:rsid w:val="0015103F"/>
    <w:rsid w:val="00157223"/>
    <w:rsid w:val="00183C8E"/>
    <w:rsid w:val="001850A2"/>
    <w:rsid w:val="00191442"/>
    <w:rsid w:val="00193749"/>
    <w:rsid w:val="0019542F"/>
    <w:rsid w:val="00197294"/>
    <w:rsid w:val="001A123A"/>
    <w:rsid w:val="001B058F"/>
    <w:rsid w:val="001B4A22"/>
    <w:rsid w:val="001D0F8C"/>
    <w:rsid w:val="001D58AC"/>
    <w:rsid w:val="001E0FDD"/>
    <w:rsid w:val="001E39CC"/>
    <w:rsid w:val="001E4F4A"/>
    <w:rsid w:val="001F07A7"/>
    <w:rsid w:val="001F3917"/>
    <w:rsid w:val="001F3F6C"/>
    <w:rsid w:val="0020749B"/>
    <w:rsid w:val="00207A52"/>
    <w:rsid w:val="00210537"/>
    <w:rsid w:val="00215D5A"/>
    <w:rsid w:val="00224008"/>
    <w:rsid w:val="00225CB4"/>
    <w:rsid w:val="002306E8"/>
    <w:rsid w:val="00230DDD"/>
    <w:rsid w:val="002318E4"/>
    <w:rsid w:val="00234251"/>
    <w:rsid w:val="002359ED"/>
    <w:rsid w:val="0023683D"/>
    <w:rsid w:val="00242F90"/>
    <w:rsid w:val="00246394"/>
    <w:rsid w:val="00255400"/>
    <w:rsid w:val="00256362"/>
    <w:rsid w:val="002577F8"/>
    <w:rsid w:val="00261046"/>
    <w:rsid w:val="00261BAE"/>
    <w:rsid w:val="0026236A"/>
    <w:rsid w:val="00262B8E"/>
    <w:rsid w:val="00275BF7"/>
    <w:rsid w:val="002A4569"/>
    <w:rsid w:val="002B588E"/>
    <w:rsid w:val="002C24B8"/>
    <w:rsid w:val="002D07A1"/>
    <w:rsid w:val="002E0040"/>
    <w:rsid w:val="002F16B0"/>
    <w:rsid w:val="002F4783"/>
    <w:rsid w:val="002F4A3F"/>
    <w:rsid w:val="002F5D55"/>
    <w:rsid w:val="00310EF8"/>
    <w:rsid w:val="00313819"/>
    <w:rsid w:val="00313CC4"/>
    <w:rsid w:val="0032094B"/>
    <w:rsid w:val="00323EBF"/>
    <w:rsid w:val="003264AB"/>
    <w:rsid w:val="00331B42"/>
    <w:rsid w:val="00344B18"/>
    <w:rsid w:val="00345A7D"/>
    <w:rsid w:val="00347364"/>
    <w:rsid w:val="00350816"/>
    <w:rsid w:val="0035382F"/>
    <w:rsid w:val="00357C26"/>
    <w:rsid w:val="00362442"/>
    <w:rsid w:val="00362DEA"/>
    <w:rsid w:val="00364150"/>
    <w:rsid w:val="003656B2"/>
    <w:rsid w:val="00367F09"/>
    <w:rsid w:val="0037028E"/>
    <w:rsid w:val="00370546"/>
    <w:rsid w:val="003722AB"/>
    <w:rsid w:val="003752AD"/>
    <w:rsid w:val="00386AAA"/>
    <w:rsid w:val="00393947"/>
    <w:rsid w:val="00396E1A"/>
    <w:rsid w:val="00397B79"/>
    <w:rsid w:val="003A1CC7"/>
    <w:rsid w:val="003A384A"/>
    <w:rsid w:val="003A3BB7"/>
    <w:rsid w:val="003A5964"/>
    <w:rsid w:val="003B0163"/>
    <w:rsid w:val="003B26D4"/>
    <w:rsid w:val="003B293A"/>
    <w:rsid w:val="003B3A16"/>
    <w:rsid w:val="003B450F"/>
    <w:rsid w:val="003B6269"/>
    <w:rsid w:val="003C378C"/>
    <w:rsid w:val="003C5DC8"/>
    <w:rsid w:val="003C7BD3"/>
    <w:rsid w:val="003D5BD9"/>
    <w:rsid w:val="003D7394"/>
    <w:rsid w:val="003E29CE"/>
    <w:rsid w:val="003E53E1"/>
    <w:rsid w:val="003F1552"/>
    <w:rsid w:val="003F2D9D"/>
    <w:rsid w:val="003F35A7"/>
    <w:rsid w:val="003F6B3F"/>
    <w:rsid w:val="003F74F2"/>
    <w:rsid w:val="0040546D"/>
    <w:rsid w:val="004078B9"/>
    <w:rsid w:val="00410C39"/>
    <w:rsid w:val="00411275"/>
    <w:rsid w:val="00412087"/>
    <w:rsid w:val="00412505"/>
    <w:rsid w:val="004143A9"/>
    <w:rsid w:val="00417803"/>
    <w:rsid w:val="00422284"/>
    <w:rsid w:val="00430E92"/>
    <w:rsid w:val="004340C1"/>
    <w:rsid w:val="00446230"/>
    <w:rsid w:val="00451226"/>
    <w:rsid w:val="00457447"/>
    <w:rsid w:val="004610BE"/>
    <w:rsid w:val="0047284E"/>
    <w:rsid w:val="0047479E"/>
    <w:rsid w:val="0047681E"/>
    <w:rsid w:val="00480C28"/>
    <w:rsid w:val="00490793"/>
    <w:rsid w:val="0049716B"/>
    <w:rsid w:val="004A68D4"/>
    <w:rsid w:val="004C15A9"/>
    <w:rsid w:val="004C208A"/>
    <w:rsid w:val="004C734A"/>
    <w:rsid w:val="004E180F"/>
    <w:rsid w:val="004E4B7E"/>
    <w:rsid w:val="004F5393"/>
    <w:rsid w:val="00516B18"/>
    <w:rsid w:val="00520A29"/>
    <w:rsid w:val="005218FA"/>
    <w:rsid w:val="005225F1"/>
    <w:rsid w:val="0052722E"/>
    <w:rsid w:val="00527D0E"/>
    <w:rsid w:val="00536A20"/>
    <w:rsid w:val="0055259E"/>
    <w:rsid w:val="005569E9"/>
    <w:rsid w:val="00561BF0"/>
    <w:rsid w:val="0056243A"/>
    <w:rsid w:val="005630BA"/>
    <w:rsid w:val="00565D4B"/>
    <w:rsid w:val="00567BBD"/>
    <w:rsid w:val="005756FB"/>
    <w:rsid w:val="00580665"/>
    <w:rsid w:val="0058736A"/>
    <w:rsid w:val="005907DB"/>
    <w:rsid w:val="005917C5"/>
    <w:rsid w:val="00591A60"/>
    <w:rsid w:val="0059363B"/>
    <w:rsid w:val="005938AA"/>
    <w:rsid w:val="0059471F"/>
    <w:rsid w:val="00596CF4"/>
    <w:rsid w:val="00596E03"/>
    <w:rsid w:val="005A3429"/>
    <w:rsid w:val="005A3829"/>
    <w:rsid w:val="005A49F4"/>
    <w:rsid w:val="005B1A39"/>
    <w:rsid w:val="005B27EA"/>
    <w:rsid w:val="005C18EA"/>
    <w:rsid w:val="005D0AE0"/>
    <w:rsid w:val="005D132A"/>
    <w:rsid w:val="005D3E79"/>
    <w:rsid w:val="005D49B6"/>
    <w:rsid w:val="005D5055"/>
    <w:rsid w:val="005D7C12"/>
    <w:rsid w:val="005D7D30"/>
    <w:rsid w:val="005E096F"/>
    <w:rsid w:val="005E4BCB"/>
    <w:rsid w:val="005E4FFC"/>
    <w:rsid w:val="005E5B66"/>
    <w:rsid w:val="005E6C42"/>
    <w:rsid w:val="005F5843"/>
    <w:rsid w:val="0060057F"/>
    <w:rsid w:val="006040F0"/>
    <w:rsid w:val="0060488C"/>
    <w:rsid w:val="00605EA9"/>
    <w:rsid w:val="00615B99"/>
    <w:rsid w:val="00623262"/>
    <w:rsid w:val="00624F35"/>
    <w:rsid w:val="00652F8F"/>
    <w:rsid w:val="0065458B"/>
    <w:rsid w:val="00665056"/>
    <w:rsid w:val="00672622"/>
    <w:rsid w:val="006821A1"/>
    <w:rsid w:val="00683580"/>
    <w:rsid w:val="00685DEF"/>
    <w:rsid w:val="0068602B"/>
    <w:rsid w:val="00692862"/>
    <w:rsid w:val="00696557"/>
    <w:rsid w:val="006A2D0E"/>
    <w:rsid w:val="006B0EC5"/>
    <w:rsid w:val="006B2C95"/>
    <w:rsid w:val="006B5C6A"/>
    <w:rsid w:val="006C3DE0"/>
    <w:rsid w:val="006C46A4"/>
    <w:rsid w:val="006C6778"/>
    <w:rsid w:val="006D0F2A"/>
    <w:rsid w:val="006D5563"/>
    <w:rsid w:val="006E572B"/>
    <w:rsid w:val="006F2E8A"/>
    <w:rsid w:val="00700598"/>
    <w:rsid w:val="00704B09"/>
    <w:rsid w:val="00704F95"/>
    <w:rsid w:val="00706356"/>
    <w:rsid w:val="00706AB8"/>
    <w:rsid w:val="00710C67"/>
    <w:rsid w:val="00713878"/>
    <w:rsid w:val="00717929"/>
    <w:rsid w:val="00730CD7"/>
    <w:rsid w:val="00730E48"/>
    <w:rsid w:val="007370B8"/>
    <w:rsid w:val="00737F77"/>
    <w:rsid w:val="00740718"/>
    <w:rsid w:val="0074579F"/>
    <w:rsid w:val="00765993"/>
    <w:rsid w:val="00766152"/>
    <w:rsid w:val="00771679"/>
    <w:rsid w:val="007839EB"/>
    <w:rsid w:val="007909B5"/>
    <w:rsid w:val="0079474E"/>
    <w:rsid w:val="007A1002"/>
    <w:rsid w:val="007A1C32"/>
    <w:rsid w:val="007A7027"/>
    <w:rsid w:val="007B2095"/>
    <w:rsid w:val="007B4239"/>
    <w:rsid w:val="007B7C12"/>
    <w:rsid w:val="007D0C07"/>
    <w:rsid w:val="007D17D5"/>
    <w:rsid w:val="007D4D70"/>
    <w:rsid w:val="007E4E39"/>
    <w:rsid w:val="007E590C"/>
    <w:rsid w:val="007E7968"/>
    <w:rsid w:val="007F0B9B"/>
    <w:rsid w:val="007F36C2"/>
    <w:rsid w:val="007F7AEA"/>
    <w:rsid w:val="007F7FC9"/>
    <w:rsid w:val="008000DC"/>
    <w:rsid w:val="00806613"/>
    <w:rsid w:val="00807119"/>
    <w:rsid w:val="008121B2"/>
    <w:rsid w:val="00812A6A"/>
    <w:rsid w:val="0081363D"/>
    <w:rsid w:val="0081373D"/>
    <w:rsid w:val="0081436E"/>
    <w:rsid w:val="00814EAA"/>
    <w:rsid w:val="00817349"/>
    <w:rsid w:val="00820C37"/>
    <w:rsid w:val="00832BF0"/>
    <w:rsid w:val="00833D3A"/>
    <w:rsid w:val="00854156"/>
    <w:rsid w:val="00857D79"/>
    <w:rsid w:val="00864F87"/>
    <w:rsid w:val="00865C90"/>
    <w:rsid w:val="00866B8A"/>
    <w:rsid w:val="00866BEF"/>
    <w:rsid w:val="00867381"/>
    <w:rsid w:val="00870623"/>
    <w:rsid w:val="00872269"/>
    <w:rsid w:val="008741E4"/>
    <w:rsid w:val="00877420"/>
    <w:rsid w:val="008912CD"/>
    <w:rsid w:val="008931EC"/>
    <w:rsid w:val="008A08C7"/>
    <w:rsid w:val="008A0B80"/>
    <w:rsid w:val="008A32E6"/>
    <w:rsid w:val="008A591D"/>
    <w:rsid w:val="008B01C4"/>
    <w:rsid w:val="008B0BA5"/>
    <w:rsid w:val="008C07E4"/>
    <w:rsid w:val="008C5CA4"/>
    <w:rsid w:val="008D11F2"/>
    <w:rsid w:val="008D2A8D"/>
    <w:rsid w:val="008E4B53"/>
    <w:rsid w:val="008E757A"/>
    <w:rsid w:val="008F1091"/>
    <w:rsid w:val="00904397"/>
    <w:rsid w:val="00906155"/>
    <w:rsid w:val="009149E9"/>
    <w:rsid w:val="00914A6C"/>
    <w:rsid w:val="00914EEF"/>
    <w:rsid w:val="00915689"/>
    <w:rsid w:val="00921FEF"/>
    <w:rsid w:val="0092310A"/>
    <w:rsid w:val="00926ED8"/>
    <w:rsid w:val="0093410D"/>
    <w:rsid w:val="00937697"/>
    <w:rsid w:val="00940C3E"/>
    <w:rsid w:val="00941013"/>
    <w:rsid w:val="0094568F"/>
    <w:rsid w:val="009564ED"/>
    <w:rsid w:val="00967BC9"/>
    <w:rsid w:val="00975193"/>
    <w:rsid w:val="009770C2"/>
    <w:rsid w:val="00977CDA"/>
    <w:rsid w:val="009801D1"/>
    <w:rsid w:val="00981F24"/>
    <w:rsid w:val="0098282B"/>
    <w:rsid w:val="00986FD8"/>
    <w:rsid w:val="009918F3"/>
    <w:rsid w:val="009B168C"/>
    <w:rsid w:val="009B1DBB"/>
    <w:rsid w:val="009B5E9F"/>
    <w:rsid w:val="009C2BD1"/>
    <w:rsid w:val="009C56C4"/>
    <w:rsid w:val="009E3BC8"/>
    <w:rsid w:val="009E71F3"/>
    <w:rsid w:val="009E7255"/>
    <w:rsid w:val="009F4779"/>
    <w:rsid w:val="009F6ED4"/>
    <w:rsid w:val="009F70D1"/>
    <w:rsid w:val="00A02275"/>
    <w:rsid w:val="00A03252"/>
    <w:rsid w:val="00A0719F"/>
    <w:rsid w:val="00A0748F"/>
    <w:rsid w:val="00A11641"/>
    <w:rsid w:val="00A130AD"/>
    <w:rsid w:val="00A17A12"/>
    <w:rsid w:val="00A21D47"/>
    <w:rsid w:val="00A2629E"/>
    <w:rsid w:val="00A266F1"/>
    <w:rsid w:val="00A27CE8"/>
    <w:rsid w:val="00A30E7E"/>
    <w:rsid w:val="00A36315"/>
    <w:rsid w:val="00A41EC5"/>
    <w:rsid w:val="00A44F61"/>
    <w:rsid w:val="00A45916"/>
    <w:rsid w:val="00A502BF"/>
    <w:rsid w:val="00A516CC"/>
    <w:rsid w:val="00A5536B"/>
    <w:rsid w:val="00A55C09"/>
    <w:rsid w:val="00A571A6"/>
    <w:rsid w:val="00A70061"/>
    <w:rsid w:val="00A70CE5"/>
    <w:rsid w:val="00A722B0"/>
    <w:rsid w:val="00A74109"/>
    <w:rsid w:val="00A75F4C"/>
    <w:rsid w:val="00A818C4"/>
    <w:rsid w:val="00A820DC"/>
    <w:rsid w:val="00A927C6"/>
    <w:rsid w:val="00A92CC6"/>
    <w:rsid w:val="00A93485"/>
    <w:rsid w:val="00A9579E"/>
    <w:rsid w:val="00AA38F0"/>
    <w:rsid w:val="00AB00EB"/>
    <w:rsid w:val="00AB461B"/>
    <w:rsid w:val="00AB5170"/>
    <w:rsid w:val="00AC09D1"/>
    <w:rsid w:val="00AC14D4"/>
    <w:rsid w:val="00AC63A9"/>
    <w:rsid w:val="00AE4022"/>
    <w:rsid w:val="00AE7596"/>
    <w:rsid w:val="00AF57F2"/>
    <w:rsid w:val="00B03DF3"/>
    <w:rsid w:val="00B0488E"/>
    <w:rsid w:val="00B11D66"/>
    <w:rsid w:val="00B17138"/>
    <w:rsid w:val="00B20FA7"/>
    <w:rsid w:val="00B23086"/>
    <w:rsid w:val="00B23898"/>
    <w:rsid w:val="00B34C0C"/>
    <w:rsid w:val="00B60D2D"/>
    <w:rsid w:val="00B64A2A"/>
    <w:rsid w:val="00B6524D"/>
    <w:rsid w:val="00B723CA"/>
    <w:rsid w:val="00B77FDF"/>
    <w:rsid w:val="00B80814"/>
    <w:rsid w:val="00B819FD"/>
    <w:rsid w:val="00B8273D"/>
    <w:rsid w:val="00B82C77"/>
    <w:rsid w:val="00B82C9B"/>
    <w:rsid w:val="00B8759E"/>
    <w:rsid w:val="00B924DE"/>
    <w:rsid w:val="00BA0751"/>
    <w:rsid w:val="00BB092C"/>
    <w:rsid w:val="00BB261B"/>
    <w:rsid w:val="00BC32A2"/>
    <w:rsid w:val="00BC56C2"/>
    <w:rsid w:val="00BC73CE"/>
    <w:rsid w:val="00BD0BEF"/>
    <w:rsid w:val="00BD4820"/>
    <w:rsid w:val="00BD62D1"/>
    <w:rsid w:val="00BF29DF"/>
    <w:rsid w:val="00C01733"/>
    <w:rsid w:val="00C1290D"/>
    <w:rsid w:val="00C159DD"/>
    <w:rsid w:val="00C15E9E"/>
    <w:rsid w:val="00C21B89"/>
    <w:rsid w:val="00C2618A"/>
    <w:rsid w:val="00C27907"/>
    <w:rsid w:val="00C43566"/>
    <w:rsid w:val="00C47F16"/>
    <w:rsid w:val="00C53441"/>
    <w:rsid w:val="00C557B9"/>
    <w:rsid w:val="00C563E5"/>
    <w:rsid w:val="00C56F04"/>
    <w:rsid w:val="00C57710"/>
    <w:rsid w:val="00C65591"/>
    <w:rsid w:val="00C65B57"/>
    <w:rsid w:val="00C71F43"/>
    <w:rsid w:val="00C73829"/>
    <w:rsid w:val="00C87298"/>
    <w:rsid w:val="00C95AFB"/>
    <w:rsid w:val="00C97089"/>
    <w:rsid w:val="00CA6420"/>
    <w:rsid w:val="00CB3D96"/>
    <w:rsid w:val="00CB611E"/>
    <w:rsid w:val="00CC11F5"/>
    <w:rsid w:val="00CC190A"/>
    <w:rsid w:val="00CC1F66"/>
    <w:rsid w:val="00CC44AF"/>
    <w:rsid w:val="00CC6D4C"/>
    <w:rsid w:val="00CD7317"/>
    <w:rsid w:val="00CE0EA9"/>
    <w:rsid w:val="00CE2ACA"/>
    <w:rsid w:val="00CF3D09"/>
    <w:rsid w:val="00CF456E"/>
    <w:rsid w:val="00CF7592"/>
    <w:rsid w:val="00D01416"/>
    <w:rsid w:val="00D032DE"/>
    <w:rsid w:val="00D11960"/>
    <w:rsid w:val="00D21034"/>
    <w:rsid w:val="00D21D93"/>
    <w:rsid w:val="00D25AA5"/>
    <w:rsid w:val="00D25DC6"/>
    <w:rsid w:val="00D271F2"/>
    <w:rsid w:val="00D3361B"/>
    <w:rsid w:val="00D3411C"/>
    <w:rsid w:val="00D34BD4"/>
    <w:rsid w:val="00D41DB5"/>
    <w:rsid w:val="00D42B95"/>
    <w:rsid w:val="00D45013"/>
    <w:rsid w:val="00D45325"/>
    <w:rsid w:val="00D50B83"/>
    <w:rsid w:val="00D52B13"/>
    <w:rsid w:val="00D53177"/>
    <w:rsid w:val="00D54950"/>
    <w:rsid w:val="00D60C7B"/>
    <w:rsid w:val="00D619F9"/>
    <w:rsid w:val="00D634AE"/>
    <w:rsid w:val="00D63D88"/>
    <w:rsid w:val="00D63E75"/>
    <w:rsid w:val="00D66C78"/>
    <w:rsid w:val="00D7041F"/>
    <w:rsid w:val="00D707B0"/>
    <w:rsid w:val="00D7433F"/>
    <w:rsid w:val="00D76DCD"/>
    <w:rsid w:val="00DA4635"/>
    <w:rsid w:val="00DA6398"/>
    <w:rsid w:val="00DA68AE"/>
    <w:rsid w:val="00DB7E9D"/>
    <w:rsid w:val="00DC6191"/>
    <w:rsid w:val="00DD4D99"/>
    <w:rsid w:val="00DD613E"/>
    <w:rsid w:val="00DE326D"/>
    <w:rsid w:val="00DE4033"/>
    <w:rsid w:val="00DF147F"/>
    <w:rsid w:val="00DF18F9"/>
    <w:rsid w:val="00DF1DA1"/>
    <w:rsid w:val="00DF34E1"/>
    <w:rsid w:val="00DF6E95"/>
    <w:rsid w:val="00E0008A"/>
    <w:rsid w:val="00E00D50"/>
    <w:rsid w:val="00E0199F"/>
    <w:rsid w:val="00E03929"/>
    <w:rsid w:val="00E05947"/>
    <w:rsid w:val="00E10369"/>
    <w:rsid w:val="00E13205"/>
    <w:rsid w:val="00E202EC"/>
    <w:rsid w:val="00E2098E"/>
    <w:rsid w:val="00E20B13"/>
    <w:rsid w:val="00E21B88"/>
    <w:rsid w:val="00E245D2"/>
    <w:rsid w:val="00E26F49"/>
    <w:rsid w:val="00E331B5"/>
    <w:rsid w:val="00E35EFA"/>
    <w:rsid w:val="00E3765A"/>
    <w:rsid w:val="00E40037"/>
    <w:rsid w:val="00E42CDB"/>
    <w:rsid w:val="00E61AC9"/>
    <w:rsid w:val="00E649A4"/>
    <w:rsid w:val="00E74430"/>
    <w:rsid w:val="00E74D4A"/>
    <w:rsid w:val="00E754FF"/>
    <w:rsid w:val="00E77C84"/>
    <w:rsid w:val="00E80A67"/>
    <w:rsid w:val="00E80CFD"/>
    <w:rsid w:val="00E85CAB"/>
    <w:rsid w:val="00E86509"/>
    <w:rsid w:val="00E87185"/>
    <w:rsid w:val="00E90EF4"/>
    <w:rsid w:val="00E96CF7"/>
    <w:rsid w:val="00E97BE1"/>
    <w:rsid w:val="00EB29DF"/>
    <w:rsid w:val="00EB2F63"/>
    <w:rsid w:val="00EB5FB7"/>
    <w:rsid w:val="00EB71C8"/>
    <w:rsid w:val="00EC008B"/>
    <w:rsid w:val="00EC32BF"/>
    <w:rsid w:val="00EC33EE"/>
    <w:rsid w:val="00EC3A86"/>
    <w:rsid w:val="00EE0287"/>
    <w:rsid w:val="00EE2234"/>
    <w:rsid w:val="00EE338F"/>
    <w:rsid w:val="00EE3615"/>
    <w:rsid w:val="00EE56F0"/>
    <w:rsid w:val="00EE7376"/>
    <w:rsid w:val="00EF1779"/>
    <w:rsid w:val="00EF6FCB"/>
    <w:rsid w:val="00F07A72"/>
    <w:rsid w:val="00F2408A"/>
    <w:rsid w:val="00F34D9C"/>
    <w:rsid w:val="00F35F07"/>
    <w:rsid w:val="00F42E82"/>
    <w:rsid w:val="00F43111"/>
    <w:rsid w:val="00F47FF0"/>
    <w:rsid w:val="00F50281"/>
    <w:rsid w:val="00F55DBE"/>
    <w:rsid w:val="00F564BA"/>
    <w:rsid w:val="00F56594"/>
    <w:rsid w:val="00F60A2A"/>
    <w:rsid w:val="00F7159B"/>
    <w:rsid w:val="00F76234"/>
    <w:rsid w:val="00F80F21"/>
    <w:rsid w:val="00F81F3B"/>
    <w:rsid w:val="00F82318"/>
    <w:rsid w:val="00F878C3"/>
    <w:rsid w:val="00F97F07"/>
    <w:rsid w:val="00FB31B9"/>
    <w:rsid w:val="00FB70D6"/>
    <w:rsid w:val="00FC025C"/>
    <w:rsid w:val="00FC0A47"/>
    <w:rsid w:val="00FC1532"/>
    <w:rsid w:val="00FC2E0E"/>
    <w:rsid w:val="00FC4B1A"/>
    <w:rsid w:val="00FC79C7"/>
    <w:rsid w:val="00FD0717"/>
    <w:rsid w:val="00FD5397"/>
    <w:rsid w:val="00FD6E08"/>
    <w:rsid w:val="00FE2D76"/>
    <w:rsid w:val="00FF1D42"/>
    <w:rsid w:val="00FF5FFF"/>
    <w:rsid w:val="00FF79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5E8E0"/>
  <w15:chartTrackingRefBased/>
  <w15:docId w15:val="{7AF1F6A4-4F2F-324F-999B-FD9BA204B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iPriority="0" w:unhideWhenUsed="1" w:qFormat="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7FDF"/>
    <w:pPr>
      <w:spacing w:after="0" w:line="240" w:lineRule="auto"/>
    </w:pPr>
    <w:rPr>
      <w:rFonts w:ascii="宋体" w:eastAsia="宋体" w:hAnsi="宋体" w:cs="宋体"/>
      <w:kern w:val="0"/>
      <w:sz w:val="24"/>
      <w14:ligatures w14:val="none"/>
    </w:rPr>
  </w:style>
  <w:style w:type="paragraph" w:styleId="1">
    <w:name w:val="heading 1"/>
    <w:basedOn w:val="a"/>
    <w:next w:val="a"/>
    <w:link w:val="11"/>
    <w:uiPriority w:val="9"/>
    <w:qFormat/>
    <w:rsid w:val="00FD5397"/>
    <w:pPr>
      <w:keepNext/>
      <w:keepLines/>
      <w:numPr>
        <w:numId w:val="1"/>
      </w:numPr>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D5397"/>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FD5397"/>
    <w:pPr>
      <w:keepNext/>
      <w:keepLines/>
      <w:numPr>
        <w:ilvl w:val="2"/>
        <w:numId w:val="1"/>
      </w:numPr>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rsid w:val="00FD5397"/>
    <w:pPr>
      <w:keepNext/>
      <w:keepLines/>
      <w:numPr>
        <w:ilvl w:val="3"/>
        <w:numId w:val="1"/>
      </w:numPr>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FD5397"/>
    <w:pPr>
      <w:keepNext/>
      <w:keepLines/>
      <w:numPr>
        <w:ilvl w:val="4"/>
        <w:numId w:val="1"/>
      </w:numPr>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FD5397"/>
    <w:pPr>
      <w:keepNext/>
      <w:keepLines/>
      <w:numPr>
        <w:ilvl w:val="5"/>
        <w:numId w:val="1"/>
      </w:numPr>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D5397"/>
    <w:pPr>
      <w:keepNext/>
      <w:keepLines/>
      <w:numPr>
        <w:ilvl w:val="6"/>
        <w:numId w:val="1"/>
      </w:numPr>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D5397"/>
    <w:pPr>
      <w:keepNext/>
      <w:keepLines/>
      <w:numPr>
        <w:ilvl w:val="7"/>
        <w:numId w:val="1"/>
      </w:numPr>
      <w:outlineLvl w:val="7"/>
    </w:pPr>
    <w:rPr>
      <w:rFonts w:cstheme="majorBidi"/>
      <w:color w:val="595959" w:themeColor="text1" w:themeTint="A6"/>
    </w:rPr>
  </w:style>
  <w:style w:type="paragraph" w:styleId="9">
    <w:name w:val="heading 9"/>
    <w:basedOn w:val="a"/>
    <w:next w:val="a"/>
    <w:link w:val="90"/>
    <w:uiPriority w:val="9"/>
    <w:semiHidden/>
    <w:unhideWhenUsed/>
    <w:qFormat/>
    <w:rsid w:val="00FD5397"/>
    <w:pPr>
      <w:keepNext/>
      <w:keepLines/>
      <w:numPr>
        <w:ilvl w:val="8"/>
        <w:numId w:val="1"/>
      </w:numPr>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
    <w:uiPriority w:val="9"/>
    <w:rsid w:val="00FD5397"/>
    <w:rPr>
      <w:rFonts w:asciiTheme="majorHAnsi" w:eastAsiaTheme="majorEastAsia" w:hAnsiTheme="majorHAnsi" w:cstheme="majorBidi"/>
      <w:color w:val="0F4761" w:themeColor="accent1" w:themeShade="BF"/>
      <w:kern w:val="0"/>
      <w:sz w:val="48"/>
      <w:szCs w:val="48"/>
      <w14:ligatures w14:val="none"/>
    </w:rPr>
  </w:style>
  <w:style w:type="character" w:customStyle="1" w:styleId="20">
    <w:name w:val="标题 2 字符"/>
    <w:basedOn w:val="a0"/>
    <w:link w:val="2"/>
    <w:uiPriority w:val="9"/>
    <w:rsid w:val="00FD5397"/>
    <w:rPr>
      <w:rFonts w:asciiTheme="majorHAnsi" w:eastAsiaTheme="majorEastAsia" w:hAnsiTheme="majorHAnsi" w:cstheme="majorBidi"/>
      <w:color w:val="0F4761" w:themeColor="accent1" w:themeShade="BF"/>
      <w:kern w:val="0"/>
      <w:sz w:val="40"/>
      <w:szCs w:val="40"/>
      <w14:ligatures w14:val="none"/>
    </w:rPr>
  </w:style>
  <w:style w:type="character" w:customStyle="1" w:styleId="30">
    <w:name w:val="标题 3 字符"/>
    <w:basedOn w:val="a0"/>
    <w:link w:val="3"/>
    <w:uiPriority w:val="9"/>
    <w:rsid w:val="00FD5397"/>
    <w:rPr>
      <w:rFonts w:asciiTheme="majorHAnsi" w:eastAsiaTheme="majorEastAsia" w:hAnsiTheme="majorHAnsi" w:cstheme="majorBidi"/>
      <w:color w:val="0F4761" w:themeColor="accent1" w:themeShade="BF"/>
      <w:kern w:val="0"/>
      <w:sz w:val="32"/>
      <w:szCs w:val="32"/>
      <w14:ligatures w14:val="none"/>
    </w:rPr>
  </w:style>
  <w:style w:type="character" w:customStyle="1" w:styleId="40">
    <w:name w:val="标题 4 字符"/>
    <w:basedOn w:val="a0"/>
    <w:link w:val="4"/>
    <w:uiPriority w:val="9"/>
    <w:rsid w:val="00FD5397"/>
    <w:rPr>
      <w:rFonts w:ascii="宋体" w:eastAsia="宋体" w:hAnsi="宋体" w:cstheme="majorBidi"/>
      <w:color w:val="0F4761" w:themeColor="accent1" w:themeShade="BF"/>
      <w:kern w:val="0"/>
      <w:sz w:val="28"/>
      <w:szCs w:val="28"/>
      <w14:ligatures w14:val="none"/>
    </w:rPr>
  </w:style>
  <w:style w:type="character" w:customStyle="1" w:styleId="50">
    <w:name w:val="标题 5 字符"/>
    <w:basedOn w:val="a0"/>
    <w:link w:val="5"/>
    <w:uiPriority w:val="9"/>
    <w:rsid w:val="00FD5397"/>
    <w:rPr>
      <w:rFonts w:ascii="宋体" w:eastAsia="宋体" w:hAnsi="宋体" w:cstheme="majorBidi"/>
      <w:color w:val="0F4761" w:themeColor="accent1" w:themeShade="BF"/>
      <w:kern w:val="0"/>
      <w:sz w:val="24"/>
      <w14:ligatures w14:val="none"/>
    </w:rPr>
  </w:style>
  <w:style w:type="character" w:customStyle="1" w:styleId="60">
    <w:name w:val="标题 6 字符"/>
    <w:basedOn w:val="a0"/>
    <w:link w:val="6"/>
    <w:uiPriority w:val="9"/>
    <w:semiHidden/>
    <w:rsid w:val="00FD5397"/>
    <w:rPr>
      <w:rFonts w:ascii="宋体" w:eastAsia="宋体" w:hAnsi="宋体" w:cstheme="majorBidi"/>
      <w:b/>
      <w:bCs/>
      <w:color w:val="0F4761" w:themeColor="accent1" w:themeShade="BF"/>
      <w:kern w:val="0"/>
      <w:sz w:val="24"/>
      <w14:ligatures w14:val="none"/>
    </w:rPr>
  </w:style>
  <w:style w:type="character" w:customStyle="1" w:styleId="70">
    <w:name w:val="标题 7 字符"/>
    <w:basedOn w:val="a0"/>
    <w:link w:val="7"/>
    <w:uiPriority w:val="9"/>
    <w:semiHidden/>
    <w:rsid w:val="00FD5397"/>
    <w:rPr>
      <w:rFonts w:ascii="宋体" w:eastAsia="宋体" w:hAnsi="宋体" w:cstheme="majorBidi"/>
      <w:b/>
      <w:bCs/>
      <w:color w:val="595959" w:themeColor="text1" w:themeTint="A6"/>
      <w:kern w:val="0"/>
      <w:sz w:val="24"/>
      <w14:ligatures w14:val="none"/>
    </w:rPr>
  </w:style>
  <w:style w:type="character" w:customStyle="1" w:styleId="80">
    <w:name w:val="标题 8 字符"/>
    <w:basedOn w:val="a0"/>
    <w:link w:val="8"/>
    <w:uiPriority w:val="9"/>
    <w:semiHidden/>
    <w:rsid w:val="00FD5397"/>
    <w:rPr>
      <w:rFonts w:ascii="宋体" w:eastAsia="宋体" w:hAnsi="宋体" w:cstheme="majorBidi"/>
      <w:color w:val="595959" w:themeColor="text1" w:themeTint="A6"/>
      <w:kern w:val="0"/>
      <w:sz w:val="24"/>
      <w14:ligatures w14:val="none"/>
    </w:rPr>
  </w:style>
  <w:style w:type="character" w:customStyle="1" w:styleId="90">
    <w:name w:val="标题 9 字符"/>
    <w:basedOn w:val="a0"/>
    <w:link w:val="9"/>
    <w:uiPriority w:val="9"/>
    <w:semiHidden/>
    <w:rsid w:val="00FD5397"/>
    <w:rPr>
      <w:rFonts w:ascii="宋体" w:eastAsiaTheme="majorEastAsia" w:hAnsi="宋体" w:cstheme="majorBidi"/>
      <w:color w:val="595959" w:themeColor="text1" w:themeTint="A6"/>
      <w:kern w:val="0"/>
      <w:sz w:val="24"/>
      <w14:ligatures w14:val="none"/>
    </w:rPr>
  </w:style>
  <w:style w:type="paragraph" w:styleId="a3">
    <w:name w:val="Title"/>
    <w:basedOn w:val="a"/>
    <w:next w:val="a"/>
    <w:link w:val="a4"/>
    <w:uiPriority w:val="10"/>
    <w:qFormat/>
    <w:rsid w:val="00FD539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D539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D5397"/>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D539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D5397"/>
    <w:pPr>
      <w:spacing w:before="160"/>
      <w:jc w:val="center"/>
    </w:pPr>
    <w:rPr>
      <w:i/>
      <w:iCs/>
      <w:color w:val="404040" w:themeColor="text1" w:themeTint="BF"/>
    </w:rPr>
  </w:style>
  <w:style w:type="character" w:customStyle="1" w:styleId="a8">
    <w:name w:val="引用 字符"/>
    <w:basedOn w:val="a0"/>
    <w:link w:val="a7"/>
    <w:uiPriority w:val="29"/>
    <w:rsid w:val="00FD5397"/>
    <w:rPr>
      <w:i/>
      <w:iCs/>
      <w:color w:val="404040" w:themeColor="text1" w:themeTint="BF"/>
    </w:rPr>
  </w:style>
  <w:style w:type="paragraph" w:styleId="a9">
    <w:name w:val="List Paragraph"/>
    <w:basedOn w:val="a"/>
    <w:uiPriority w:val="99"/>
    <w:qFormat/>
    <w:rsid w:val="00FD5397"/>
    <w:pPr>
      <w:ind w:left="720"/>
      <w:contextualSpacing/>
    </w:pPr>
  </w:style>
  <w:style w:type="character" w:styleId="aa">
    <w:name w:val="Intense Emphasis"/>
    <w:basedOn w:val="a0"/>
    <w:uiPriority w:val="21"/>
    <w:qFormat/>
    <w:rsid w:val="00FD5397"/>
    <w:rPr>
      <w:i/>
      <w:iCs/>
      <w:color w:val="0F4761" w:themeColor="accent1" w:themeShade="BF"/>
    </w:rPr>
  </w:style>
  <w:style w:type="paragraph" w:styleId="ab">
    <w:name w:val="Intense Quote"/>
    <w:basedOn w:val="a"/>
    <w:next w:val="a"/>
    <w:link w:val="ac"/>
    <w:uiPriority w:val="30"/>
    <w:qFormat/>
    <w:rsid w:val="00FD53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D5397"/>
    <w:rPr>
      <w:i/>
      <w:iCs/>
      <w:color w:val="0F4761" w:themeColor="accent1" w:themeShade="BF"/>
    </w:rPr>
  </w:style>
  <w:style w:type="character" w:styleId="ad">
    <w:name w:val="Intense Reference"/>
    <w:basedOn w:val="a0"/>
    <w:uiPriority w:val="32"/>
    <w:qFormat/>
    <w:rsid w:val="00FD5397"/>
    <w:rPr>
      <w:b/>
      <w:bCs/>
      <w:smallCaps/>
      <w:color w:val="0F4761" w:themeColor="accent1" w:themeShade="BF"/>
      <w:spacing w:val="5"/>
    </w:rPr>
  </w:style>
  <w:style w:type="character" w:styleId="ae">
    <w:name w:val="Placeholder Text"/>
    <w:basedOn w:val="a0"/>
    <w:uiPriority w:val="99"/>
    <w:semiHidden/>
    <w:qFormat/>
    <w:rsid w:val="003F35A7"/>
    <w:rPr>
      <w:color w:val="666666"/>
    </w:rPr>
  </w:style>
  <w:style w:type="table" w:styleId="af">
    <w:name w:val="Table Grid"/>
    <w:basedOn w:val="a1"/>
    <w:rsid w:val="00605EA9"/>
    <w:pPr>
      <w:spacing w:after="0" w:line="240" w:lineRule="auto"/>
    </w:pPr>
    <w:rPr>
      <w:sz w:val="21"/>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Indent">
    <w:name w:val="Text Indent"/>
    <w:autoRedefine/>
    <w:qFormat/>
    <w:rsid w:val="007F7AEA"/>
    <w:pPr>
      <w:spacing w:after="0" w:line="480" w:lineRule="auto"/>
      <w:jc w:val="both"/>
    </w:pPr>
    <w:rPr>
      <w:rFonts w:ascii="Times New Roman" w:eastAsia="Malgun Gothic" w:hAnsi="Times New Roman" w:cs="Times New Roman"/>
      <w:color w:val="000000"/>
      <w:kern w:val="0"/>
      <w:sz w:val="24"/>
      <w:szCs w:val="27"/>
      <w:lang w:eastAsia="en-US"/>
      <w14:ligatures w14:val="none"/>
    </w:rPr>
  </w:style>
  <w:style w:type="paragraph" w:styleId="af0">
    <w:name w:val="Date"/>
    <w:basedOn w:val="a"/>
    <w:next w:val="a"/>
    <w:link w:val="af1"/>
    <w:uiPriority w:val="99"/>
    <w:semiHidden/>
    <w:unhideWhenUsed/>
    <w:rsid w:val="00A818C4"/>
    <w:pPr>
      <w:ind w:leftChars="2500" w:left="100"/>
    </w:pPr>
  </w:style>
  <w:style w:type="character" w:customStyle="1" w:styleId="af1">
    <w:name w:val="日期 字符"/>
    <w:basedOn w:val="a0"/>
    <w:link w:val="af0"/>
    <w:uiPriority w:val="99"/>
    <w:semiHidden/>
    <w:rsid w:val="00A818C4"/>
  </w:style>
  <w:style w:type="paragraph" w:styleId="af2">
    <w:name w:val="annotation text"/>
    <w:basedOn w:val="a"/>
    <w:link w:val="af3"/>
    <w:qFormat/>
    <w:rsid w:val="00A818C4"/>
    <w:pPr>
      <w:wordWrap w:val="0"/>
      <w:autoSpaceDE w:val="0"/>
      <w:autoSpaceDN w:val="0"/>
    </w:pPr>
    <w:rPr>
      <w:rFonts w:ascii="Times New Roman" w:eastAsia="MS Mincho" w:hAnsi="Times New Roman" w:cs="Times New Roman"/>
      <w:kern w:val="18"/>
      <w:lang w:eastAsia="ja-JP"/>
    </w:rPr>
  </w:style>
  <w:style w:type="character" w:customStyle="1" w:styleId="af3">
    <w:name w:val="批注文字 字符"/>
    <w:basedOn w:val="a0"/>
    <w:link w:val="af2"/>
    <w:qFormat/>
    <w:rsid w:val="00A818C4"/>
    <w:rPr>
      <w:rFonts w:ascii="Times New Roman" w:eastAsia="MS Mincho" w:hAnsi="Times New Roman" w:cs="Times New Roman"/>
      <w:kern w:val="18"/>
      <w:sz w:val="24"/>
      <w:lang w:eastAsia="ja-JP"/>
      <w14:ligatures w14:val="none"/>
    </w:rPr>
  </w:style>
  <w:style w:type="character" w:styleId="af4">
    <w:name w:val="annotation reference"/>
    <w:basedOn w:val="a0"/>
    <w:qFormat/>
    <w:rsid w:val="00A818C4"/>
    <w:rPr>
      <w:sz w:val="18"/>
      <w:szCs w:val="18"/>
    </w:rPr>
  </w:style>
  <w:style w:type="paragraph" w:styleId="af5">
    <w:name w:val="Revision"/>
    <w:hidden/>
    <w:uiPriority w:val="99"/>
    <w:rsid w:val="000F69E5"/>
    <w:pPr>
      <w:spacing w:after="0" w:line="240" w:lineRule="auto"/>
    </w:pPr>
  </w:style>
  <w:style w:type="paragraph" w:styleId="TOC">
    <w:name w:val="TOC Heading"/>
    <w:basedOn w:val="1"/>
    <w:next w:val="a"/>
    <w:uiPriority w:val="39"/>
    <w:unhideWhenUsed/>
    <w:qFormat/>
    <w:rsid w:val="00AE4022"/>
    <w:pPr>
      <w:spacing w:after="0" w:line="276" w:lineRule="auto"/>
      <w:outlineLvl w:val="9"/>
    </w:pPr>
    <w:rPr>
      <w:b/>
      <w:bCs/>
      <w:sz w:val="28"/>
      <w:szCs w:val="28"/>
    </w:rPr>
  </w:style>
  <w:style w:type="paragraph" w:styleId="TOC1">
    <w:name w:val="toc 1"/>
    <w:basedOn w:val="a"/>
    <w:next w:val="a"/>
    <w:autoRedefine/>
    <w:uiPriority w:val="39"/>
    <w:unhideWhenUsed/>
    <w:rsid w:val="00FE2D76"/>
    <w:pPr>
      <w:tabs>
        <w:tab w:val="right" w:leader="dot" w:pos="8296"/>
      </w:tabs>
      <w:spacing w:before="120" w:after="120"/>
    </w:pPr>
    <w:rPr>
      <w:rFonts w:asciiTheme="minorHAnsi" w:eastAsiaTheme="minorHAnsi"/>
      <w:b/>
      <w:bCs/>
      <w:caps/>
      <w:sz w:val="20"/>
      <w:szCs w:val="20"/>
    </w:rPr>
  </w:style>
  <w:style w:type="paragraph" w:styleId="TOC2">
    <w:name w:val="toc 2"/>
    <w:basedOn w:val="a"/>
    <w:next w:val="a"/>
    <w:autoRedefine/>
    <w:uiPriority w:val="39"/>
    <w:unhideWhenUsed/>
    <w:rsid w:val="00362442"/>
    <w:pPr>
      <w:tabs>
        <w:tab w:val="left" w:pos="720"/>
        <w:tab w:val="right" w:leader="dot" w:pos="8296"/>
      </w:tabs>
      <w:ind w:left="240"/>
    </w:pPr>
    <w:rPr>
      <w:rFonts w:ascii="Times New Roman" w:eastAsiaTheme="minorHAnsi" w:hAnsi="Times New Roman" w:cs="Times New Roman"/>
      <w:noProof/>
      <w:color w:val="000000" w:themeColor="text1"/>
    </w:rPr>
  </w:style>
  <w:style w:type="paragraph" w:styleId="TOC3">
    <w:name w:val="toc 3"/>
    <w:basedOn w:val="a"/>
    <w:next w:val="a"/>
    <w:autoRedefine/>
    <w:uiPriority w:val="39"/>
    <w:unhideWhenUsed/>
    <w:rsid w:val="00362442"/>
    <w:pPr>
      <w:tabs>
        <w:tab w:val="left" w:pos="1200"/>
        <w:tab w:val="right" w:leader="dot" w:pos="8296"/>
      </w:tabs>
      <w:ind w:left="482"/>
    </w:pPr>
    <w:rPr>
      <w:rFonts w:asciiTheme="minorHAnsi" w:eastAsiaTheme="minorHAnsi"/>
      <w:i/>
      <w:iCs/>
      <w:sz w:val="20"/>
      <w:szCs w:val="20"/>
    </w:rPr>
  </w:style>
  <w:style w:type="paragraph" w:styleId="TOC4">
    <w:name w:val="toc 4"/>
    <w:basedOn w:val="a"/>
    <w:next w:val="a"/>
    <w:autoRedefine/>
    <w:uiPriority w:val="39"/>
    <w:unhideWhenUsed/>
    <w:rsid w:val="00AE4022"/>
    <w:pPr>
      <w:ind w:left="720"/>
    </w:pPr>
    <w:rPr>
      <w:rFonts w:asciiTheme="minorHAnsi" w:eastAsiaTheme="minorHAnsi"/>
      <w:sz w:val="18"/>
      <w:szCs w:val="18"/>
    </w:rPr>
  </w:style>
  <w:style w:type="paragraph" w:styleId="TOC5">
    <w:name w:val="toc 5"/>
    <w:basedOn w:val="a"/>
    <w:next w:val="a"/>
    <w:autoRedefine/>
    <w:uiPriority w:val="39"/>
    <w:unhideWhenUsed/>
    <w:rsid w:val="00AE4022"/>
    <w:pPr>
      <w:ind w:left="960"/>
    </w:pPr>
    <w:rPr>
      <w:rFonts w:asciiTheme="minorHAnsi" w:eastAsiaTheme="minorHAnsi"/>
      <w:sz w:val="18"/>
      <w:szCs w:val="18"/>
    </w:rPr>
  </w:style>
  <w:style w:type="paragraph" w:styleId="TOC6">
    <w:name w:val="toc 6"/>
    <w:basedOn w:val="a"/>
    <w:next w:val="a"/>
    <w:autoRedefine/>
    <w:uiPriority w:val="39"/>
    <w:unhideWhenUsed/>
    <w:rsid w:val="00AE4022"/>
    <w:pPr>
      <w:ind w:left="1200"/>
    </w:pPr>
    <w:rPr>
      <w:rFonts w:asciiTheme="minorHAnsi" w:eastAsiaTheme="minorHAnsi"/>
      <w:sz w:val="18"/>
      <w:szCs w:val="18"/>
    </w:rPr>
  </w:style>
  <w:style w:type="paragraph" w:styleId="TOC7">
    <w:name w:val="toc 7"/>
    <w:basedOn w:val="a"/>
    <w:next w:val="a"/>
    <w:autoRedefine/>
    <w:uiPriority w:val="39"/>
    <w:unhideWhenUsed/>
    <w:rsid w:val="00AE4022"/>
    <w:pPr>
      <w:ind w:left="1440"/>
    </w:pPr>
    <w:rPr>
      <w:rFonts w:asciiTheme="minorHAnsi" w:eastAsiaTheme="minorHAnsi"/>
      <w:sz w:val="18"/>
      <w:szCs w:val="18"/>
    </w:rPr>
  </w:style>
  <w:style w:type="paragraph" w:styleId="TOC8">
    <w:name w:val="toc 8"/>
    <w:basedOn w:val="a"/>
    <w:next w:val="a"/>
    <w:autoRedefine/>
    <w:uiPriority w:val="39"/>
    <w:unhideWhenUsed/>
    <w:rsid w:val="00AE4022"/>
    <w:pPr>
      <w:ind w:left="1680"/>
    </w:pPr>
    <w:rPr>
      <w:rFonts w:asciiTheme="minorHAnsi" w:eastAsiaTheme="minorHAnsi"/>
      <w:sz w:val="18"/>
      <w:szCs w:val="18"/>
    </w:rPr>
  </w:style>
  <w:style w:type="paragraph" w:styleId="TOC9">
    <w:name w:val="toc 9"/>
    <w:basedOn w:val="a"/>
    <w:next w:val="a"/>
    <w:autoRedefine/>
    <w:uiPriority w:val="39"/>
    <w:unhideWhenUsed/>
    <w:rsid w:val="00AE4022"/>
    <w:pPr>
      <w:ind w:left="1920"/>
    </w:pPr>
    <w:rPr>
      <w:rFonts w:asciiTheme="minorHAnsi" w:eastAsiaTheme="minorHAnsi"/>
      <w:sz w:val="18"/>
      <w:szCs w:val="18"/>
    </w:rPr>
  </w:style>
  <w:style w:type="numbering" w:customStyle="1" w:styleId="10">
    <w:name w:val="当前列表1"/>
    <w:uiPriority w:val="99"/>
    <w:rsid w:val="00AE4022"/>
    <w:pPr>
      <w:numPr>
        <w:numId w:val="3"/>
      </w:numPr>
    </w:pPr>
  </w:style>
  <w:style w:type="paragraph" w:styleId="21">
    <w:name w:val="Body Text Indent 2"/>
    <w:basedOn w:val="a"/>
    <w:link w:val="22"/>
    <w:qFormat/>
    <w:rsid w:val="00B64A2A"/>
    <w:pPr>
      <w:ind w:left="177" w:hangingChars="77" w:hanging="177"/>
      <w:jc w:val="both"/>
    </w:pPr>
    <w:rPr>
      <w:rFonts w:ascii="MS Mincho" w:eastAsia="MS Mincho" w:hAnsi="Times New Roman" w:cs="Times New Roman"/>
      <w:sz w:val="18"/>
      <w:lang w:eastAsia="ja-JP"/>
    </w:rPr>
  </w:style>
  <w:style w:type="character" w:customStyle="1" w:styleId="22">
    <w:name w:val="正文文本缩进 2 字符"/>
    <w:basedOn w:val="a0"/>
    <w:link w:val="21"/>
    <w:qFormat/>
    <w:rsid w:val="00B64A2A"/>
    <w:rPr>
      <w:rFonts w:ascii="MS Mincho" w:eastAsia="MS Mincho" w:hAnsi="Times New Roman" w:cs="Times New Roman"/>
      <w:sz w:val="18"/>
      <w:lang w:eastAsia="ja-JP"/>
      <w14:ligatures w14:val="none"/>
    </w:rPr>
  </w:style>
  <w:style w:type="paragraph" w:styleId="af6">
    <w:name w:val="Balloon Text"/>
    <w:basedOn w:val="a"/>
    <w:link w:val="af7"/>
    <w:qFormat/>
    <w:rsid w:val="00B64A2A"/>
    <w:pPr>
      <w:wordWrap w:val="0"/>
      <w:autoSpaceDE w:val="0"/>
      <w:autoSpaceDN w:val="0"/>
      <w:jc w:val="both"/>
    </w:pPr>
    <w:rPr>
      <w:rFonts w:asciiTheme="majorHAnsi" w:eastAsiaTheme="majorEastAsia" w:hAnsiTheme="majorHAnsi" w:cstheme="majorBidi"/>
      <w:kern w:val="18"/>
      <w:sz w:val="18"/>
      <w:szCs w:val="18"/>
      <w:lang w:eastAsia="ja-JP"/>
    </w:rPr>
  </w:style>
  <w:style w:type="character" w:customStyle="1" w:styleId="af7">
    <w:name w:val="批注框文本 字符"/>
    <w:basedOn w:val="a0"/>
    <w:link w:val="af6"/>
    <w:qFormat/>
    <w:rsid w:val="00B64A2A"/>
    <w:rPr>
      <w:rFonts w:asciiTheme="majorHAnsi" w:eastAsiaTheme="majorEastAsia" w:hAnsiTheme="majorHAnsi" w:cstheme="majorBidi"/>
      <w:kern w:val="18"/>
      <w:sz w:val="18"/>
      <w:szCs w:val="18"/>
      <w:lang w:eastAsia="ja-JP"/>
      <w14:ligatures w14:val="none"/>
    </w:rPr>
  </w:style>
  <w:style w:type="paragraph" w:styleId="af8">
    <w:name w:val="footer"/>
    <w:basedOn w:val="a"/>
    <w:link w:val="af9"/>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9">
    <w:name w:val="页脚 字符"/>
    <w:basedOn w:val="a0"/>
    <w:link w:val="af8"/>
    <w:rsid w:val="00B64A2A"/>
    <w:rPr>
      <w:rFonts w:ascii="Times New Roman" w:eastAsia="MS Mincho" w:hAnsi="Times New Roman" w:cs="Times New Roman"/>
      <w:kern w:val="18"/>
      <w:sz w:val="24"/>
      <w:lang w:eastAsia="ja-JP"/>
      <w14:ligatures w14:val="none"/>
    </w:rPr>
  </w:style>
  <w:style w:type="paragraph" w:styleId="afa">
    <w:name w:val="header"/>
    <w:basedOn w:val="a"/>
    <w:link w:val="afb"/>
    <w:qFormat/>
    <w:rsid w:val="00B64A2A"/>
    <w:pPr>
      <w:tabs>
        <w:tab w:val="center" w:pos="4252"/>
        <w:tab w:val="right" w:pos="8504"/>
      </w:tabs>
      <w:wordWrap w:val="0"/>
      <w:autoSpaceDE w:val="0"/>
      <w:autoSpaceDN w:val="0"/>
      <w:snapToGrid w:val="0"/>
      <w:jc w:val="both"/>
    </w:pPr>
    <w:rPr>
      <w:rFonts w:ascii="Times New Roman" w:eastAsia="MS Mincho" w:hAnsi="Times New Roman" w:cs="Times New Roman"/>
      <w:kern w:val="18"/>
      <w:lang w:eastAsia="ja-JP"/>
    </w:rPr>
  </w:style>
  <w:style w:type="character" w:customStyle="1" w:styleId="afb">
    <w:name w:val="页眉 字符"/>
    <w:basedOn w:val="a0"/>
    <w:link w:val="afa"/>
    <w:rsid w:val="00B64A2A"/>
    <w:rPr>
      <w:rFonts w:ascii="Times New Roman" w:eastAsia="MS Mincho" w:hAnsi="Times New Roman" w:cs="Times New Roman"/>
      <w:kern w:val="18"/>
      <w:sz w:val="24"/>
      <w:lang w:eastAsia="ja-JP"/>
      <w14:ligatures w14:val="none"/>
    </w:rPr>
  </w:style>
  <w:style w:type="paragraph" w:styleId="afc">
    <w:name w:val="annotation subject"/>
    <w:basedOn w:val="af2"/>
    <w:next w:val="af2"/>
    <w:link w:val="afd"/>
    <w:qFormat/>
    <w:rsid w:val="00B64A2A"/>
    <w:rPr>
      <w:b/>
      <w:bCs/>
    </w:rPr>
  </w:style>
  <w:style w:type="character" w:customStyle="1" w:styleId="afd">
    <w:name w:val="批注主题 字符"/>
    <w:basedOn w:val="af3"/>
    <w:link w:val="afc"/>
    <w:qFormat/>
    <w:rsid w:val="00B64A2A"/>
    <w:rPr>
      <w:rFonts w:ascii="Times New Roman" w:eastAsia="MS Mincho" w:hAnsi="Times New Roman" w:cs="Times New Roman"/>
      <w:b/>
      <w:bCs/>
      <w:kern w:val="18"/>
      <w:sz w:val="24"/>
      <w:lang w:eastAsia="ja-JP"/>
      <w14:ligatures w14:val="none"/>
    </w:rPr>
  </w:style>
  <w:style w:type="character" w:styleId="afe">
    <w:name w:val="page number"/>
    <w:basedOn w:val="a0"/>
    <w:qFormat/>
    <w:rsid w:val="00B64A2A"/>
  </w:style>
  <w:style w:type="character" w:styleId="aff">
    <w:name w:val="FollowedHyperlink"/>
    <w:basedOn w:val="a0"/>
    <w:qFormat/>
    <w:rsid w:val="00B64A2A"/>
    <w:rPr>
      <w:color w:val="96607D" w:themeColor="followedHyperlink"/>
      <w:u w:val="single"/>
    </w:rPr>
  </w:style>
  <w:style w:type="character" w:styleId="aff0">
    <w:name w:val="line number"/>
    <w:basedOn w:val="a0"/>
    <w:qFormat/>
    <w:rsid w:val="00B64A2A"/>
  </w:style>
  <w:style w:type="character" w:styleId="aff1">
    <w:name w:val="Hyperlink"/>
    <w:uiPriority w:val="99"/>
    <w:qFormat/>
    <w:rsid w:val="00B64A2A"/>
    <w:rPr>
      <w:color w:val="0000FF"/>
      <w:u w:val="single"/>
    </w:rPr>
  </w:style>
  <w:style w:type="paragraph" w:customStyle="1" w:styleId="Author">
    <w:name w:val="Author"/>
    <w:basedOn w:val="a"/>
    <w:next w:val="Affiliation"/>
    <w:qFormat/>
    <w:rsid w:val="00B64A2A"/>
    <w:pPr>
      <w:tabs>
        <w:tab w:val="left" w:pos="4706"/>
      </w:tabs>
      <w:suppressAutoHyphens/>
      <w:overflowPunct w:val="0"/>
      <w:autoSpaceDE w:val="0"/>
      <w:autoSpaceDN w:val="0"/>
      <w:adjustRightInd w:val="0"/>
      <w:spacing w:line="280" w:lineRule="exact"/>
      <w:jc w:val="both"/>
      <w:textAlignment w:val="baseline"/>
    </w:pPr>
    <w:rPr>
      <w:rFonts w:ascii="Times New Roman" w:eastAsia="MS Mincho" w:hAnsi="Times New Roman" w:cs="Times New Roman"/>
      <w:szCs w:val="20"/>
      <w:lang w:eastAsia="en-US"/>
    </w:rPr>
  </w:style>
  <w:style w:type="paragraph" w:customStyle="1" w:styleId="Affiliation">
    <w:name w:val="Affiliation"/>
    <w:basedOn w:val="Author"/>
    <w:next w:val="Author"/>
    <w:qFormat/>
    <w:rsid w:val="00B64A2A"/>
    <w:pPr>
      <w:spacing w:after="120" w:line="220" w:lineRule="exact"/>
    </w:pPr>
    <w:rPr>
      <w:i/>
      <w:sz w:val="20"/>
    </w:rPr>
  </w:style>
  <w:style w:type="paragraph" w:customStyle="1" w:styleId="Paragraph">
    <w:name w:val="Paragraph"/>
    <w:basedOn w:val="a"/>
    <w:link w:val="Paragraph0"/>
    <w:qFormat/>
    <w:rsid w:val="00B64A2A"/>
    <w:pPr>
      <w:ind w:firstLine="274"/>
      <w:jc w:val="both"/>
    </w:pPr>
    <w:rPr>
      <w:rFonts w:ascii="Times New Roman" w:eastAsia="MS Mincho" w:hAnsi="Times New Roman" w:cs="Times New Roman"/>
      <w:szCs w:val="20"/>
      <w:lang w:eastAsia="en-US"/>
    </w:rPr>
  </w:style>
  <w:style w:type="paragraph" w:customStyle="1" w:styleId="Equation">
    <w:name w:val="Equation"/>
    <w:basedOn w:val="Paragraph"/>
    <w:qFormat/>
    <w:rsid w:val="00B64A2A"/>
    <w:pPr>
      <w:tabs>
        <w:tab w:val="center" w:pos="4320"/>
      </w:tabs>
      <w:ind w:firstLine="0"/>
    </w:pPr>
  </w:style>
  <w:style w:type="character" w:customStyle="1" w:styleId="Paragraph0">
    <w:name w:val="Paragraph (文字)"/>
    <w:link w:val="Paragraph"/>
    <w:qFormat/>
    <w:rsid w:val="00B64A2A"/>
    <w:rPr>
      <w:rFonts w:ascii="Times New Roman" w:eastAsia="MS Mincho" w:hAnsi="Times New Roman" w:cs="Times New Roman"/>
      <w:kern w:val="0"/>
      <w:sz w:val="24"/>
      <w:szCs w:val="20"/>
      <w:lang w:eastAsia="en-US"/>
      <w14:ligatures w14:val="none"/>
    </w:rPr>
  </w:style>
  <w:style w:type="paragraph" w:customStyle="1" w:styleId="Figurecaption">
    <w:name w:val="Figure caption"/>
    <w:basedOn w:val="a"/>
    <w:next w:val="a"/>
    <w:qFormat/>
    <w:rsid w:val="00B64A2A"/>
    <w:pPr>
      <w:overflowPunct w:val="0"/>
      <w:autoSpaceDE w:val="0"/>
      <w:autoSpaceDN w:val="0"/>
      <w:adjustRightInd w:val="0"/>
      <w:spacing w:line="220" w:lineRule="exact"/>
      <w:jc w:val="both"/>
      <w:textAlignment w:val="baseline"/>
    </w:pPr>
    <w:rPr>
      <w:rFonts w:ascii="Times New Roman" w:eastAsia="MS Mincho" w:hAnsi="Times New Roman" w:cs="Times New Roman"/>
      <w:sz w:val="20"/>
      <w:szCs w:val="20"/>
      <w:lang w:eastAsia="en-US"/>
    </w:rPr>
  </w:style>
  <w:style w:type="paragraph" w:customStyle="1" w:styleId="Text">
    <w:name w:val="Text"/>
    <w:basedOn w:val="a"/>
    <w:qFormat/>
    <w:rsid w:val="00B64A2A"/>
    <w:pPr>
      <w:tabs>
        <w:tab w:val="right" w:pos="7200"/>
      </w:tabs>
      <w:spacing w:line="260" w:lineRule="exact"/>
      <w:jc w:val="both"/>
    </w:pPr>
    <w:rPr>
      <w:rFonts w:ascii="Times New Roman" w:eastAsia="Malgun Gothic" w:hAnsi="Times New Roman" w:cs="Times New Roman"/>
      <w:sz w:val="20"/>
      <w:lang w:eastAsia="en-US"/>
    </w:rPr>
  </w:style>
  <w:style w:type="character" w:customStyle="1" w:styleId="fontstyle01">
    <w:name w:val="fontstyle01"/>
    <w:qFormat/>
    <w:rsid w:val="00B64A2A"/>
    <w:rPr>
      <w:rFonts w:ascii="TimesNewRomanPSMT" w:hAnsi="TimesNewRomanPSMT" w:hint="default"/>
      <w:color w:val="000000"/>
      <w:sz w:val="24"/>
      <w:szCs w:val="24"/>
    </w:rPr>
  </w:style>
  <w:style w:type="character" w:customStyle="1" w:styleId="fontstyle21">
    <w:name w:val="fontstyle21"/>
    <w:qFormat/>
    <w:rsid w:val="00B64A2A"/>
    <w:rPr>
      <w:rFonts w:ascii="TimesNewRomanPS-ItalicMT" w:hAnsi="TimesNewRomanPS-ItalicMT" w:hint="default"/>
      <w:i/>
      <w:iCs/>
      <w:color w:val="00000A"/>
      <w:sz w:val="24"/>
      <w:szCs w:val="24"/>
    </w:rPr>
  </w:style>
  <w:style w:type="paragraph" w:customStyle="1" w:styleId="FigureCaption0">
    <w:name w:val="Figure Caption"/>
    <w:basedOn w:val="a"/>
    <w:qFormat/>
    <w:rsid w:val="00B64A2A"/>
    <w:pPr>
      <w:framePr w:w="7172" w:h="3411" w:hSpace="187" w:wrap="notBeside" w:vAnchor="page" w:hAnchor="page" w:x="2360" w:y="10093"/>
      <w:spacing w:before="120" w:after="200" w:line="200" w:lineRule="exact"/>
    </w:pPr>
    <w:rPr>
      <w:rFonts w:ascii="Times New Roman" w:eastAsia="Malgun Gothic" w:hAnsi="Times New Roman" w:cs="Times New Roman"/>
      <w:sz w:val="16"/>
      <w:lang w:eastAsia="en-US"/>
    </w:rPr>
  </w:style>
  <w:style w:type="character" w:customStyle="1" w:styleId="12">
    <w:name w:val="未处理的提及1"/>
    <w:basedOn w:val="a0"/>
    <w:uiPriority w:val="99"/>
    <w:semiHidden/>
    <w:unhideWhenUsed/>
    <w:qFormat/>
    <w:rsid w:val="00B64A2A"/>
    <w:rPr>
      <w:color w:val="605E5C"/>
      <w:shd w:val="clear" w:color="auto" w:fill="E1DFDD"/>
    </w:rPr>
  </w:style>
  <w:style w:type="character" w:styleId="aff2">
    <w:name w:val="Unresolved Mention"/>
    <w:basedOn w:val="a0"/>
    <w:uiPriority w:val="99"/>
    <w:semiHidden/>
    <w:unhideWhenUsed/>
    <w:rsid w:val="00B64A2A"/>
    <w:rPr>
      <w:color w:val="605E5C"/>
      <w:shd w:val="clear" w:color="auto" w:fill="E1DFDD"/>
    </w:rPr>
  </w:style>
  <w:style w:type="character" w:customStyle="1" w:styleId="katex-mathml">
    <w:name w:val="katex-mathml"/>
    <w:basedOn w:val="a0"/>
    <w:rsid w:val="00B64A2A"/>
  </w:style>
  <w:style w:type="character" w:customStyle="1" w:styleId="mord">
    <w:name w:val="mord"/>
    <w:basedOn w:val="a0"/>
    <w:rsid w:val="00B64A2A"/>
  </w:style>
  <w:style w:type="character" w:customStyle="1" w:styleId="vlist-s">
    <w:name w:val="vlist-s"/>
    <w:basedOn w:val="a0"/>
    <w:rsid w:val="00B64A2A"/>
  </w:style>
  <w:style w:type="character" w:customStyle="1" w:styleId="mrel">
    <w:name w:val="mrel"/>
    <w:basedOn w:val="a0"/>
    <w:rsid w:val="00B64A2A"/>
  </w:style>
  <w:style w:type="character" w:styleId="aff3">
    <w:name w:val="Strong"/>
    <w:basedOn w:val="a0"/>
    <w:uiPriority w:val="22"/>
    <w:qFormat/>
    <w:rsid w:val="00225CB4"/>
    <w:rPr>
      <w:b/>
      <w:bCs/>
    </w:rPr>
  </w:style>
  <w:style w:type="paragraph" w:styleId="aff4">
    <w:name w:val="Normal (Web)"/>
    <w:basedOn w:val="a"/>
    <w:uiPriority w:val="99"/>
    <w:unhideWhenUsed/>
    <w:rsid w:val="00E61AC9"/>
    <w:pPr>
      <w:spacing w:before="100" w:beforeAutospacing="1" w:after="100" w:afterAutospacing="1"/>
    </w:pPr>
  </w:style>
  <w:style w:type="character" w:customStyle="1" w:styleId="overflow-hidden">
    <w:name w:val="overflow-hidden"/>
    <w:basedOn w:val="a0"/>
    <w:rsid w:val="00D707B0"/>
  </w:style>
  <w:style w:type="paragraph" w:styleId="z-">
    <w:name w:val="HTML Top of Form"/>
    <w:basedOn w:val="a"/>
    <w:next w:val="a"/>
    <w:link w:val="z-0"/>
    <w:hidden/>
    <w:uiPriority w:val="99"/>
    <w:semiHidden/>
    <w:unhideWhenUsed/>
    <w:rsid w:val="00CC11F5"/>
    <w:pPr>
      <w:pBdr>
        <w:bottom w:val="single" w:sz="6" w:space="1" w:color="auto"/>
      </w:pBdr>
      <w:jc w:val="center"/>
    </w:pPr>
    <w:rPr>
      <w:rFonts w:ascii="Arial" w:hAnsi="Arial" w:cs="Arial"/>
      <w:vanish/>
      <w:sz w:val="16"/>
      <w:szCs w:val="16"/>
    </w:rPr>
  </w:style>
  <w:style w:type="character" w:customStyle="1" w:styleId="z-0">
    <w:name w:val="z-窗体顶端 字符"/>
    <w:basedOn w:val="a0"/>
    <w:link w:val="z-"/>
    <w:uiPriority w:val="99"/>
    <w:semiHidden/>
    <w:rsid w:val="00CC11F5"/>
    <w:rPr>
      <w:rFonts w:ascii="Arial" w:eastAsia="宋体" w:hAnsi="Arial" w:cs="Arial"/>
      <w:vanish/>
      <w:kern w:val="0"/>
      <w:sz w:val="16"/>
      <w:szCs w:val="16"/>
      <w14:ligatures w14:val="none"/>
    </w:rPr>
  </w:style>
  <w:style w:type="paragraph" w:customStyle="1" w:styleId="placeholder">
    <w:name w:val="placeholder"/>
    <w:basedOn w:val="a"/>
    <w:rsid w:val="00CC11F5"/>
    <w:pPr>
      <w:spacing w:before="100" w:beforeAutospacing="1" w:after="100" w:afterAutospacing="1"/>
    </w:pPr>
  </w:style>
  <w:style w:type="paragraph" w:styleId="z-1">
    <w:name w:val="HTML Bottom of Form"/>
    <w:basedOn w:val="a"/>
    <w:next w:val="a"/>
    <w:link w:val="z-2"/>
    <w:hidden/>
    <w:uiPriority w:val="99"/>
    <w:semiHidden/>
    <w:unhideWhenUsed/>
    <w:rsid w:val="00CC11F5"/>
    <w:pPr>
      <w:pBdr>
        <w:top w:val="single" w:sz="6" w:space="1" w:color="auto"/>
      </w:pBdr>
      <w:jc w:val="center"/>
    </w:pPr>
    <w:rPr>
      <w:rFonts w:ascii="Arial" w:hAnsi="Arial" w:cs="Arial"/>
      <w:vanish/>
      <w:sz w:val="16"/>
      <w:szCs w:val="16"/>
    </w:rPr>
  </w:style>
  <w:style w:type="character" w:customStyle="1" w:styleId="z-2">
    <w:name w:val="z-窗体底端 字符"/>
    <w:basedOn w:val="a0"/>
    <w:link w:val="z-1"/>
    <w:uiPriority w:val="99"/>
    <w:semiHidden/>
    <w:rsid w:val="00CC11F5"/>
    <w:rPr>
      <w:rFonts w:ascii="Arial" w:eastAsia="宋体" w:hAnsi="Arial" w:cs="Arial"/>
      <w:vanish/>
      <w:kern w:val="0"/>
      <w:sz w:val="16"/>
      <w:szCs w:val="16"/>
      <w14:ligatures w14:val="none"/>
    </w:rPr>
  </w:style>
  <w:style w:type="character" w:customStyle="1" w:styleId="mbin">
    <w:name w:val="mbin"/>
    <w:basedOn w:val="a0"/>
    <w:rsid w:val="00DA68AE"/>
  </w:style>
  <w:style w:type="character" w:customStyle="1" w:styleId="mopen">
    <w:name w:val="mopen"/>
    <w:basedOn w:val="a0"/>
    <w:rsid w:val="00047613"/>
  </w:style>
  <w:style w:type="character" w:customStyle="1" w:styleId="mclose">
    <w:name w:val="mclose"/>
    <w:basedOn w:val="a0"/>
    <w:rsid w:val="00047613"/>
  </w:style>
  <w:style w:type="character" w:customStyle="1" w:styleId="mpunct">
    <w:name w:val="mpunct"/>
    <w:basedOn w:val="a0"/>
    <w:rsid w:val="006928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4888">
      <w:bodyDiv w:val="1"/>
      <w:marLeft w:val="0"/>
      <w:marRight w:val="0"/>
      <w:marTop w:val="0"/>
      <w:marBottom w:val="0"/>
      <w:divBdr>
        <w:top w:val="none" w:sz="0" w:space="0" w:color="auto"/>
        <w:left w:val="none" w:sz="0" w:space="0" w:color="auto"/>
        <w:bottom w:val="none" w:sz="0" w:space="0" w:color="auto"/>
        <w:right w:val="none" w:sz="0" w:space="0" w:color="auto"/>
      </w:divBdr>
    </w:div>
    <w:div w:id="10687280">
      <w:bodyDiv w:val="1"/>
      <w:marLeft w:val="0"/>
      <w:marRight w:val="0"/>
      <w:marTop w:val="0"/>
      <w:marBottom w:val="0"/>
      <w:divBdr>
        <w:top w:val="none" w:sz="0" w:space="0" w:color="auto"/>
        <w:left w:val="none" w:sz="0" w:space="0" w:color="auto"/>
        <w:bottom w:val="none" w:sz="0" w:space="0" w:color="auto"/>
        <w:right w:val="none" w:sz="0" w:space="0" w:color="auto"/>
      </w:divBdr>
    </w:div>
    <w:div w:id="16201781">
      <w:bodyDiv w:val="1"/>
      <w:marLeft w:val="0"/>
      <w:marRight w:val="0"/>
      <w:marTop w:val="0"/>
      <w:marBottom w:val="0"/>
      <w:divBdr>
        <w:top w:val="none" w:sz="0" w:space="0" w:color="auto"/>
        <w:left w:val="none" w:sz="0" w:space="0" w:color="auto"/>
        <w:bottom w:val="none" w:sz="0" w:space="0" w:color="auto"/>
        <w:right w:val="none" w:sz="0" w:space="0" w:color="auto"/>
      </w:divBdr>
    </w:div>
    <w:div w:id="37246198">
      <w:bodyDiv w:val="1"/>
      <w:marLeft w:val="0"/>
      <w:marRight w:val="0"/>
      <w:marTop w:val="0"/>
      <w:marBottom w:val="0"/>
      <w:divBdr>
        <w:top w:val="none" w:sz="0" w:space="0" w:color="auto"/>
        <w:left w:val="none" w:sz="0" w:space="0" w:color="auto"/>
        <w:bottom w:val="none" w:sz="0" w:space="0" w:color="auto"/>
        <w:right w:val="none" w:sz="0" w:space="0" w:color="auto"/>
      </w:divBdr>
    </w:div>
    <w:div w:id="56367866">
      <w:bodyDiv w:val="1"/>
      <w:marLeft w:val="0"/>
      <w:marRight w:val="0"/>
      <w:marTop w:val="0"/>
      <w:marBottom w:val="0"/>
      <w:divBdr>
        <w:top w:val="none" w:sz="0" w:space="0" w:color="auto"/>
        <w:left w:val="none" w:sz="0" w:space="0" w:color="auto"/>
        <w:bottom w:val="none" w:sz="0" w:space="0" w:color="auto"/>
        <w:right w:val="none" w:sz="0" w:space="0" w:color="auto"/>
      </w:divBdr>
    </w:div>
    <w:div w:id="77990308">
      <w:bodyDiv w:val="1"/>
      <w:marLeft w:val="0"/>
      <w:marRight w:val="0"/>
      <w:marTop w:val="0"/>
      <w:marBottom w:val="0"/>
      <w:divBdr>
        <w:top w:val="none" w:sz="0" w:space="0" w:color="auto"/>
        <w:left w:val="none" w:sz="0" w:space="0" w:color="auto"/>
        <w:bottom w:val="none" w:sz="0" w:space="0" w:color="auto"/>
        <w:right w:val="none" w:sz="0" w:space="0" w:color="auto"/>
      </w:divBdr>
    </w:div>
    <w:div w:id="108936336">
      <w:bodyDiv w:val="1"/>
      <w:marLeft w:val="0"/>
      <w:marRight w:val="0"/>
      <w:marTop w:val="0"/>
      <w:marBottom w:val="0"/>
      <w:divBdr>
        <w:top w:val="none" w:sz="0" w:space="0" w:color="auto"/>
        <w:left w:val="none" w:sz="0" w:space="0" w:color="auto"/>
        <w:bottom w:val="none" w:sz="0" w:space="0" w:color="auto"/>
        <w:right w:val="none" w:sz="0" w:space="0" w:color="auto"/>
      </w:divBdr>
    </w:div>
    <w:div w:id="145321847">
      <w:bodyDiv w:val="1"/>
      <w:marLeft w:val="0"/>
      <w:marRight w:val="0"/>
      <w:marTop w:val="0"/>
      <w:marBottom w:val="0"/>
      <w:divBdr>
        <w:top w:val="none" w:sz="0" w:space="0" w:color="auto"/>
        <w:left w:val="none" w:sz="0" w:space="0" w:color="auto"/>
        <w:bottom w:val="none" w:sz="0" w:space="0" w:color="auto"/>
        <w:right w:val="none" w:sz="0" w:space="0" w:color="auto"/>
      </w:divBdr>
    </w:div>
    <w:div w:id="147595866">
      <w:bodyDiv w:val="1"/>
      <w:marLeft w:val="0"/>
      <w:marRight w:val="0"/>
      <w:marTop w:val="0"/>
      <w:marBottom w:val="0"/>
      <w:divBdr>
        <w:top w:val="none" w:sz="0" w:space="0" w:color="auto"/>
        <w:left w:val="none" w:sz="0" w:space="0" w:color="auto"/>
        <w:bottom w:val="none" w:sz="0" w:space="0" w:color="auto"/>
        <w:right w:val="none" w:sz="0" w:space="0" w:color="auto"/>
      </w:divBdr>
    </w:div>
    <w:div w:id="173884059">
      <w:bodyDiv w:val="1"/>
      <w:marLeft w:val="0"/>
      <w:marRight w:val="0"/>
      <w:marTop w:val="0"/>
      <w:marBottom w:val="0"/>
      <w:divBdr>
        <w:top w:val="none" w:sz="0" w:space="0" w:color="auto"/>
        <w:left w:val="none" w:sz="0" w:space="0" w:color="auto"/>
        <w:bottom w:val="none" w:sz="0" w:space="0" w:color="auto"/>
        <w:right w:val="none" w:sz="0" w:space="0" w:color="auto"/>
      </w:divBdr>
    </w:div>
    <w:div w:id="236331205">
      <w:bodyDiv w:val="1"/>
      <w:marLeft w:val="0"/>
      <w:marRight w:val="0"/>
      <w:marTop w:val="0"/>
      <w:marBottom w:val="0"/>
      <w:divBdr>
        <w:top w:val="none" w:sz="0" w:space="0" w:color="auto"/>
        <w:left w:val="none" w:sz="0" w:space="0" w:color="auto"/>
        <w:bottom w:val="none" w:sz="0" w:space="0" w:color="auto"/>
        <w:right w:val="none" w:sz="0" w:space="0" w:color="auto"/>
      </w:divBdr>
    </w:div>
    <w:div w:id="242181075">
      <w:bodyDiv w:val="1"/>
      <w:marLeft w:val="0"/>
      <w:marRight w:val="0"/>
      <w:marTop w:val="0"/>
      <w:marBottom w:val="0"/>
      <w:divBdr>
        <w:top w:val="none" w:sz="0" w:space="0" w:color="auto"/>
        <w:left w:val="none" w:sz="0" w:space="0" w:color="auto"/>
        <w:bottom w:val="none" w:sz="0" w:space="0" w:color="auto"/>
        <w:right w:val="none" w:sz="0" w:space="0" w:color="auto"/>
      </w:divBdr>
    </w:div>
    <w:div w:id="311297965">
      <w:bodyDiv w:val="1"/>
      <w:marLeft w:val="0"/>
      <w:marRight w:val="0"/>
      <w:marTop w:val="0"/>
      <w:marBottom w:val="0"/>
      <w:divBdr>
        <w:top w:val="none" w:sz="0" w:space="0" w:color="auto"/>
        <w:left w:val="none" w:sz="0" w:space="0" w:color="auto"/>
        <w:bottom w:val="none" w:sz="0" w:space="0" w:color="auto"/>
        <w:right w:val="none" w:sz="0" w:space="0" w:color="auto"/>
      </w:divBdr>
    </w:div>
    <w:div w:id="389110613">
      <w:bodyDiv w:val="1"/>
      <w:marLeft w:val="0"/>
      <w:marRight w:val="0"/>
      <w:marTop w:val="0"/>
      <w:marBottom w:val="0"/>
      <w:divBdr>
        <w:top w:val="none" w:sz="0" w:space="0" w:color="auto"/>
        <w:left w:val="none" w:sz="0" w:space="0" w:color="auto"/>
        <w:bottom w:val="none" w:sz="0" w:space="0" w:color="auto"/>
        <w:right w:val="none" w:sz="0" w:space="0" w:color="auto"/>
      </w:divBdr>
    </w:div>
    <w:div w:id="415371334">
      <w:bodyDiv w:val="1"/>
      <w:marLeft w:val="0"/>
      <w:marRight w:val="0"/>
      <w:marTop w:val="0"/>
      <w:marBottom w:val="0"/>
      <w:divBdr>
        <w:top w:val="none" w:sz="0" w:space="0" w:color="auto"/>
        <w:left w:val="none" w:sz="0" w:space="0" w:color="auto"/>
        <w:bottom w:val="none" w:sz="0" w:space="0" w:color="auto"/>
        <w:right w:val="none" w:sz="0" w:space="0" w:color="auto"/>
      </w:divBdr>
    </w:div>
    <w:div w:id="419453358">
      <w:bodyDiv w:val="1"/>
      <w:marLeft w:val="0"/>
      <w:marRight w:val="0"/>
      <w:marTop w:val="0"/>
      <w:marBottom w:val="0"/>
      <w:divBdr>
        <w:top w:val="none" w:sz="0" w:space="0" w:color="auto"/>
        <w:left w:val="none" w:sz="0" w:space="0" w:color="auto"/>
        <w:bottom w:val="none" w:sz="0" w:space="0" w:color="auto"/>
        <w:right w:val="none" w:sz="0" w:space="0" w:color="auto"/>
      </w:divBdr>
    </w:div>
    <w:div w:id="429862088">
      <w:bodyDiv w:val="1"/>
      <w:marLeft w:val="0"/>
      <w:marRight w:val="0"/>
      <w:marTop w:val="0"/>
      <w:marBottom w:val="0"/>
      <w:divBdr>
        <w:top w:val="none" w:sz="0" w:space="0" w:color="auto"/>
        <w:left w:val="none" w:sz="0" w:space="0" w:color="auto"/>
        <w:bottom w:val="none" w:sz="0" w:space="0" w:color="auto"/>
        <w:right w:val="none" w:sz="0" w:space="0" w:color="auto"/>
      </w:divBdr>
    </w:div>
    <w:div w:id="491259440">
      <w:bodyDiv w:val="1"/>
      <w:marLeft w:val="0"/>
      <w:marRight w:val="0"/>
      <w:marTop w:val="0"/>
      <w:marBottom w:val="0"/>
      <w:divBdr>
        <w:top w:val="none" w:sz="0" w:space="0" w:color="auto"/>
        <w:left w:val="none" w:sz="0" w:space="0" w:color="auto"/>
        <w:bottom w:val="none" w:sz="0" w:space="0" w:color="auto"/>
        <w:right w:val="none" w:sz="0" w:space="0" w:color="auto"/>
      </w:divBdr>
    </w:div>
    <w:div w:id="534660833">
      <w:bodyDiv w:val="1"/>
      <w:marLeft w:val="0"/>
      <w:marRight w:val="0"/>
      <w:marTop w:val="0"/>
      <w:marBottom w:val="0"/>
      <w:divBdr>
        <w:top w:val="none" w:sz="0" w:space="0" w:color="auto"/>
        <w:left w:val="none" w:sz="0" w:space="0" w:color="auto"/>
        <w:bottom w:val="none" w:sz="0" w:space="0" w:color="auto"/>
        <w:right w:val="none" w:sz="0" w:space="0" w:color="auto"/>
      </w:divBdr>
    </w:div>
    <w:div w:id="653727018">
      <w:bodyDiv w:val="1"/>
      <w:marLeft w:val="0"/>
      <w:marRight w:val="0"/>
      <w:marTop w:val="0"/>
      <w:marBottom w:val="0"/>
      <w:divBdr>
        <w:top w:val="none" w:sz="0" w:space="0" w:color="auto"/>
        <w:left w:val="none" w:sz="0" w:space="0" w:color="auto"/>
        <w:bottom w:val="none" w:sz="0" w:space="0" w:color="auto"/>
        <w:right w:val="none" w:sz="0" w:space="0" w:color="auto"/>
      </w:divBdr>
      <w:divsChild>
        <w:div w:id="1667973517">
          <w:marLeft w:val="0"/>
          <w:marRight w:val="0"/>
          <w:marTop w:val="0"/>
          <w:marBottom w:val="0"/>
          <w:divBdr>
            <w:top w:val="none" w:sz="0" w:space="0" w:color="auto"/>
            <w:left w:val="none" w:sz="0" w:space="0" w:color="auto"/>
            <w:bottom w:val="none" w:sz="0" w:space="0" w:color="auto"/>
            <w:right w:val="none" w:sz="0" w:space="0" w:color="auto"/>
          </w:divBdr>
          <w:divsChild>
            <w:div w:id="1194265937">
              <w:marLeft w:val="0"/>
              <w:marRight w:val="0"/>
              <w:marTop w:val="0"/>
              <w:marBottom w:val="0"/>
              <w:divBdr>
                <w:top w:val="none" w:sz="0" w:space="0" w:color="auto"/>
                <w:left w:val="none" w:sz="0" w:space="0" w:color="auto"/>
                <w:bottom w:val="none" w:sz="0" w:space="0" w:color="auto"/>
                <w:right w:val="none" w:sz="0" w:space="0" w:color="auto"/>
              </w:divBdr>
              <w:divsChild>
                <w:div w:id="1230386158">
                  <w:marLeft w:val="0"/>
                  <w:marRight w:val="0"/>
                  <w:marTop w:val="0"/>
                  <w:marBottom w:val="0"/>
                  <w:divBdr>
                    <w:top w:val="none" w:sz="0" w:space="0" w:color="auto"/>
                    <w:left w:val="none" w:sz="0" w:space="0" w:color="auto"/>
                    <w:bottom w:val="none" w:sz="0" w:space="0" w:color="auto"/>
                    <w:right w:val="none" w:sz="0" w:space="0" w:color="auto"/>
                  </w:divBdr>
                  <w:divsChild>
                    <w:div w:id="10169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90887">
          <w:marLeft w:val="0"/>
          <w:marRight w:val="0"/>
          <w:marTop w:val="0"/>
          <w:marBottom w:val="0"/>
          <w:divBdr>
            <w:top w:val="none" w:sz="0" w:space="0" w:color="auto"/>
            <w:left w:val="none" w:sz="0" w:space="0" w:color="auto"/>
            <w:bottom w:val="none" w:sz="0" w:space="0" w:color="auto"/>
            <w:right w:val="none" w:sz="0" w:space="0" w:color="auto"/>
          </w:divBdr>
          <w:divsChild>
            <w:div w:id="1533179557">
              <w:marLeft w:val="0"/>
              <w:marRight w:val="0"/>
              <w:marTop w:val="0"/>
              <w:marBottom w:val="0"/>
              <w:divBdr>
                <w:top w:val="none" w:sz="0" w:space="0" w:color="auto"/>
                <w:left w:val="none" w:sz="0" w:space="0" w:color="auto"/>
                <w:bottom w:val="none" w:sz="0" w:space="0" w:color="auto"/>
                <w:right w:val="none" w:sz="0" w:space="0" w:color="auto"/>
              </w:divBdr>
              <w:divsChild>
                <w:div w:id="1016076983">
                  <w:marLeft w:val="0"/>
                  <w:marRight w:val="0"/>
                  <w:marTop w:val="0"/>
                  <w:marBottom w:val="0"/>
                  <w:divBdr>
                    <w:top w:val="none" w:sz="0" w:space="0" w:color="auto"/>
                    <w:left w:val="none" w:sz="0" w:space="0" w:color="auto"/>
                    <w:bottom w:val="none" w:sz="0" w:space="0" w:color="auto"/>
                    <w:right w:val="none" w:sz="0" w:space="0" w:color="auto"/>
                  </w:divBdr>
                  <w:divsChild>
                    <w:div w:id="181039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08453">
      <w:bodyDiv w:val="1"/>
      <w:marLeft w:val="0"/>
      <w:marRight w:val="0"/>
      <w:marTop w:val="0"/>
      <w:marBottom w:val="0"/>
      <w:divBdr>
        <w:top w:val="none" w:sz="0" w:space="0" w:color="auto"/>
        <w:left w:val="none" w:sz="0" w:space="0" w:color="auto"/>
        <w:bottom w:val="none" w:sz="0" w:space="0" w:color="auto"/>
        <w:right w:val="none" w:sz="0" w:space="0" w:color="auto"/>
      </w:divBdr>
    </w:div>
    <w:div w:id="705521130">
      <w:bodyDiv w:val="1"/>
      <w:marLeft w:val="0"/>
      <w:marRight w:val="0"/>
      <w:marTop w:val="0"/>
      <w:marBottom w:val="0"/>
      <w:divBdr>
        <w:top w:val="none" w:sz="0" w:space="0" w:color="auto"/>
        <w:left w:val="none" w:sz="0" w:space="0" w:color="auto"/>
        <w:bottom w:val="none" w:sz="0" w:space="0" w:color="auto"/>
        <w:right w:val="none" w:sz="0" w:space="0" w:color="auto"/>
      </w:divBdr>
    </w:div>
    <w:div w:id="711809617">
      <w:bodyDiv w:val="1"/>
      <w:marLeft w:val="0"/>
      <w:marRight w:val="0"/>
      <w:marTop w:val="0"/>
      <w:marBottom w:val="0"/>
      <w:divBdr>
        <w:top w:val="none" w:sz="0" w:space="0" w:color="auto"/>
        <w:left w:val="none" w:sz="0" w:space="0" w:color="auto"/>
        <w:bottom w:val="none" w:sz="0" w:space="0" w:color="auto"/>
        <w:right w:val="none" w:sz="0" w:space="0" w:color="auto"/>
      </w:divBdr>
    </w:div>
    <w:div w:id="722867769">
      <w:bodyDiv w:val="1"/>
      <w:marLeft w:val="0"/>
      <w:marRight w:val="0"/>
      <w:marTop w:val="0"/>
      <w:marBottom w:val="0"/>
      <w:divBdr>
        <w:top w:val="none" w:sz="0" w:space="0" w:color="auto"/>
        <w:left w:val="none" w:sz="0" w:space="0" w:color="auto"/>
        <w:bottom w:val="none" w:sz="0" w:space="0" w:color="auto"/>
        <w:right w:val="none" w:sz="0" w:space="0" w:color="auto"/>
      </w:divBdr>
    </w:div>
    <w:div w:id="737359521">
      <w:bodyDiv w:val="1"/>
      <w:marLeft w:val="0"/>
      <w:marRight w:val="0"/>
      <w:marTop w:val="0"/>
      <w:marBottom w:val="0"/>
      <w:divBdr>
        <w:top w:val="none" w:sz="0" w:space="0" w:color="auto"/>
        <w:left w:val="none" w:sz="0" w:space="0" w:color="auto"/>
        <w:bottom w:val="none" w:sz="0" w:space="0" w:color="auto"/>
        <w:right w:val="none" w:sz="0" w:space="0" w:color="auto"/>
      </w:divBdr>
    </w:div>
    <w:div w:id="746266191">
      <w:bodyDiv w:val="1"/>
      <w:marLeft w:val="0"/>
      <w:marRight w:val="0"/>
      <w:marTop w:val="0"/>
      <w:marBottom w:val="0"/>
      <w:divBdr>
        <w:top w:val="none" w:sz="0" w:space="0" w:color="auto"/>
        <w:left w:val="none" w:sz="0" w:space="0" w:color="auto"/>
        <w:bottom w:val="none" w:sz="0" w:space="0" w:color="auto"/>
        <w:right w:val="none" w:sz="0" w:space="0" w:color="auto"/>
      </w:divBdr>
    </w:div>
    <w:div w:id="755709339">
      <w:bodyDiv w:val="1"/>
      <w:marLeft w:val="0"/>
      <w:marRight w:val="0"/>
      <w:marTop w:val="0"/>
      <w:marBottom w:val="0"/>
      <w:divBdr>
        <w:top w:val="none" w:sz="0" w:space="0" w:color="auto"/>
        <w:left w:val="none" w:sz="0" w:space="0" w:color="auto"/>
        <w:bottom w:val="none" w:sz="0" w:space="0" w:color="auto"/>
        <w:right w:val="none" w:sz="0" w:space="0" w:color="auto"/>
      </w:divBdr>
    </w:div>
    <w:div w:id="777993929">
      <w:bodyDiv w:val="1"/>
      <w:marLeft w:val="0"/>
      <w:marRight w:val="0"/>
      <w:marTop w:val="0"/>
      <w:marBottom w:val="0"/>
      <w:divBdr>
        <w:top w:val="none" w:sz="0" w:space="0" w:color="auto"/>
        <w:left w:val="none" w:sz="0" w:space="0" w:color="auto"/>
        <w:bottom w:val="none" w:sz="0" w:space="0" w:color="auto"/>
        <w:right w:val="none" w:sz="0" w:space="0" w:color="auto"/>
      </w:divBdr>
    </w:div>
    <w:div w:id="778569930">
      <w:bodyDiv w:val="1"/>
      <w:marLeft w:val="0"/>
      <w:marRight w:val="0"/>
      <w:marTop w:val="0"/>
      <w:marBottom w:val="0"/>
      <w:divBdr>
        <w:top w:val="none" w:sz="0" w:space="0" w:color="auto"/>
        <w:left w:val="none" w:sz="0" w:space="0" w:color="auto"/>
        <w:bottom w:val="none" w:sz="0" w:space="0" w:color="auto"/>
        <w:right w:val="none" w:sz="0" w:space="0" w:color="auto"/>
      </w:divBdr>
    </w:div>
    <w:div w:id="817190389">
      <w:bodyDiv w:val="1"/>
      <w:marLeft w:val="0"/>
      <w:marRight w:val="0"/>
      <w:marTop w:val="0"/>
      <w:marBottom w:val="0"/>
      <w:divBdr>
        <w:top w:val="none" w:sz="0" w:space="0" w:color="auto"/>
        <w:left w:val="none" w:sz="0" w:space="0" w:color="auto"/>
        <w:bottom w:val="none" w:sz="0" w:space="0" w:color="auto"/>
        <w:right w:val="none" w:sz="0" w:space="0" w:color="auto"/>
      </w:divBdr>
    </w:div>
    <w:div w:id="880240371">
      <w:bodyDiv w:val="1"/>
      <w:marLeft w:val="0"/>
      <w:marRight w:val="0"/>
      <w:marTop w:val="0"/>
      <w:marBottom w:val="0"/>
      <w:divBdr>
        <w:top w:val="none" w:sz="0" w:space="0" w:color="auto"/>
        <w:left w:val="none" w:sz="0" w:space="0" w:color="auto"/>
        <w:bottom w:val="none" w:sz="0" w:space="0" w:color="auto"/>
        <w:right w:val="none" w:sz="0" w:space="0" w:color="auto"/>
      </w:divBdr>
    </w:div>
    <w:div w:id="939526720">
      <w:bodyDiv w:val="1"/>
      <w:marLeft w:val="0"/>
      <w:marRight w:val="0"/>
      <w:marTop w:val="0"/>
      <w:marBottom w:val="0"/>
      <w:divBdr>
        <w:top w:val="none" w:sz="0" w:space="0" w:color="auto"/>
        <w:left w:val="none" w:sz="0" w:space="0" w:color="auto"/>
        <w:bottom w:val="none" w:sz="0" w:space="0" w:color="auto"/>
        <w:right w:val="none" w:sz="0" w:space="0" w:color="auto"/>
      </w:divBdr>
    </w:div>
    <w:div w:id="1011030803">
      <w:bodyDiv w:val="1"/>
      <w:marLeft w:val="0"/>
      <w:marRight w:val="0"/>
      <w:marTop w:val="0"/>
      <w:marBottom w:val="0"/>
      <w:divBdr>
        <w:top w:val="none" w:sz="0" w:space="0" w:color="auto"/>
        <w:left w:val="none" w:sz="0" w:space="0" w:color="auto"/>
        <w:bottom w:val="none" w:sz="0" w:space="0" w:color="auto"/>
        <w:right w:val="none" w:sz="0" w:space="0" w:color="auto"/>
      </w:divBdr>
    </w:div>
    <w:div w:id="1028095703">
      <w:bodyDiv w:val="1"/>
      <w:marLeft w:val="0"/>
      <w:marRight w:val="0"/>
      <w:marTop w:val="0"/>
      <w:marBottom w:val="0"/>
      <w:divBdr>
        <w:top w:val="none" w:sz="0" w:space="0" w:color="auto"/>
        <w:left w:val="none" w:sz="0" w:space="0" w:color="auto"/>
        <w:bottom w:val="none" w:sz="0" w:space="0" w:color="auto"/>
        <w:right w:val="none" w:sz="0" w:space="0" w:color="auto"/>
      </w:divBdr>
    </w:div>
    <w:div w:id="1098981538">
      <w:bodyDiv w:val="1"/>
      <w:marLeft w:val="0"/>
      <w:marRight w:val="0"/>
      <w:marTop w:val="0"/>
      <w:marBottom w:val="0"/>
      <w:divBdr>
        <w:top w:val="none" w:sz="0" w:space="0" w:color="auto"/>
        <w:left w:val="none" w:sz="0" w:space="0" w:color="auto"/>
        <w:bottom w:val="none" w:sz="0" w:space="0" w:color="auto"/>
        <w:right w:val="none" w:sz="0" w:space="0" w:color="auto"/>
      </w:divBdr>
    </w:div>
    <w:div w:id="1103525867">
      <w:bodyDiv w:val="1"/>
      <w:marLeft w:val="0"/>
      <w:marRight w:val="0"/>
      <w:marTop w:val="0"/>
      <w:marBottom w:val="0"/>
      <w:divBdr>
        <w:top w:val="none" w:sz="0" w:space="0" w:color="auto"/>
        <w:left w:val="none" w:sz="0" w:space="0" w:color="auto"/>
        <w:bottom w:val="none" w:sz="0" w:space="0" w:color="auto"/>
        <w:right w:val="none" w:sz="0" w:space="0" w:color="auto"/>
      </w:divBdr>
    </w:div>
    <w:div w:id="1143350877">
      <w:bodyDiv w:val="1"/>
      <w:marLeft w:val="0"/>
      <w:marRight w:val="0"/>
      <w:marTop w:val="0"/>
      <w:marBottom w:val="0"/>
      <w:divBdr>
        <w:top w:val="none" w:sz="0" w:space="0" w:color="auto"/>
        <w:left w:val="none" w:sz="0" w:space="0" w:color="auto"/>
        <w:bottom w:val="none" w:sz="0" w:space="0" w:color="auto"/>
        <w:right w:val="none" w:sz="0" w:space="0" w:color="auto"/>
      </w:divBdr>
    </w:div>
    <w:div w:id="1156721375">
      <w:bodyDiv w:val="1"/>
      <w:marLeft w:val="0"/>
      <w:marRight w:val="0"/>
      <w:marTop w:val="0"/>
      <w:marBottom w:val="0"/>
      <w:divBdr>
        <w:top w:val="none" w:sz="0" w:space="0" w:color="auto"/>
        <w:left w:val="none" w:sz="0" w:space="0" w:color="auto"/>
        <w:bottom w:val="none" w:sz="0" w:space="0" w:color="auto"/>
        <w:right w:val="none" w:sz="0" w:space="0" w:color="auto"/>
      </w:divBdr>
    </w:div>
    <w:div w:id="1187718851">
      <w:bodyDiv w:val="1"/>
      <w:marLeft w:val="0"/>
      <w:marRight w:val="0"/>
      <w:marTop w:val="0"/>
      <w:marBottom w:val="0"/>
      <w:divBdr>
        <w:top w:val="none" w:sz="0" w:space="0" w:color="auto"/>
        <w:left w:val="none" w:sz="0" w:space="0" w:color="auto"/>
        <w:bottom w:val="none" w:sz="0" w:space="0" w:color="auto"/>
        <w:right w:val="none" w:sz="0" w:space="0" w:color="auto"/>
      </w:divBdr>
    </w:div>
    <w:div w:id="1219316129">
      <w:bodyDiv w:val="1"/>
      <w:marLeft w:val="0"/>
      <w:marRight w:val="0"/>
      <w:marTop w:val="0"/>
      <w:marBottom w:val="0"/>
      <w:divBdr>
        <w:top w:val="none" w:sz="0" w:space="0" w:color="auto"/>
        <w:left w:val="none" w:sz="0" w:space="0" w:color="auto"/>
        <w:bottom w:val="none" w:sz="0" w:space="0" w:color="auto"/>
        <w:right w:val="none" w:sz="0" w:space="0" w:color="auto"/>
      </w:divBdr>
    </w:div>
    <w:div w:id="1221095451">
      <w:bodyDiv w:val="1"/>
      <w:marLeft w:val="0"/>
      <w:marRight w:val="0"/>
      <w:marTop w:val="0"/>
      <w:marBottom w:val="0"/>
      <w:divBdr>
        <w:top w:val="none" w:sz="0" w:space="0" w:color="auto"/>
        <w:left w:val="none" w:sz="0" w:space="0" w:color="auto"/>
        <w:bottom w:val="none" w:sz="0" w:space="0" w:color="auto"/>
        <w:right w:val="none" w:sz="0" w:space="0" w:color="auto"/>
      </w:divBdr>
    </w:div>
    <w:div w:id="1225600437">
      <w:bodyDiv w:val="1"/>
      <w:marLeft w:val="0"/>
      <w:marRight w:val="0"/>
      <w:marTop w:val="0"/>
      <w:marBottom w:val="0"/>
      <w:divBdr>
        <w:top w:val="none" w:sz="0" w:space="0" w:color="auto"/>
        <w:left w:val="none" w:sz="0" w:space="0" w:color="auto"/>
        <w:bottom w:val="none" w:sz="0" w:space="0" w:color="auto"/>
        <w:right w:val="none" w:sz="0" w:space="0" w:color="auto"/>
      </w:divBdr>
    </w:div>
    <w:div w:id="1226067126">
      <w:bodyDiv w:val="1"/>
      <w:marLeft w:val="0"/>
      <w:marRight w:val="0"/>
      <w:marTop w:val="0"/>
      <w:marBottom w:val="0"/>
      <w:divBdr>
        <w:top w:val="none" w:sz="0" w:space="0" w:color="auto"/>
        <w:left w:val="none" w:sz="0" w:space="0" w:color="auto"/>
        <w:bottom w:val="none" w:sz="0" w:space="0" w:color="auto"/>
        <w:right w:val="none" w:sz="0" w:space="0" w:color="auto"/>
      </w:divBdr>
    </w:div>
    <w:div w:id="1245531649">
      <w:bodyDiv w:val="1"/>
      <w:marLeft w:val="0"/>
      <w:marRight w:val="0"/>
      <w:marTop w:val="0"/>
      <w:marBottom w:val="0"/>
      <w:divBdr>
        <w:top w:val="none" w:sz="0" w:space="0" w:color="auto"/>
        <w:left w:val="none" w:sz="0" w:space="0" w:color="auto"/>
        <w:bottom w:val="none" w:sz="0" w:space="0" w:color="auto"/>
        <w:right w:val="none" w:sz="0" w:space="0" w:color="auto"/>
      </w:divBdr>
    </w:div>
    <w:div w:id="1260604211">
      <w:bodyDiv w:val="1"/>
      <w:marLeft w:val="0"/>
      <w:marRight w:val="0"/>
      <w:marTop w:val="0"/>
      <w:marBottom w:val="0"/>
      <w:divBdr>
        <w:top w:val="none" w:sz="0" w:space="0" w:color="auto"/>
        <w:left w:val="none" w:sz="0" w:space="0" w:color="auto"/>
        <w:bottom w:val="none" w:sz="0" w:space="0" w:color="auto"/>
        <w:right w:val="none" w:sz="0" w:space="0" w:color="auto"/>
      </w:divBdr>
    </w:div>
    <w:div w:id="1300502514">
      <w:bodyDiv w:val="1"/>
      <w:marLeft w:val="0"/>
      <w:marRight w:val="0"/>
      <w:marTop w:val="0"/>
      <w:marBottom w:val="0"/>
      <w:divBdr>
        <w:top w:val="none" w:sz="0" w:space="0" w:color="auto"/>
        <w:left w:val="none" w:sz="0" w:space="0" w:color="auto"/>
        <w:bottom w:val="none" w:sz="0" w:space="0" w:color="auto"/>
        <w:right w:val="none" w:sz="0" w:space="0" w:color="auto"/>
      </w:divBdr>
    </w:div>
    <w:div w:id="1322538061">
      <w:bodyDiv w:val="1"/>
      <w:marLeft w:val="0"/>
      <w:marRight w:val="0"/>
      <w:marTop w:val="0"/>
      <w:marBottom w:val="0"/>
      <w:divBdr>
        <w:top w:val="none" w:sz="0" w:space="0" w:color="auto"/>
        <w:left w:val="none" w:sz="0" w:space="0" w:color="auto"/>
        <w:bottom w:val="none" w:sz="0" w:space="0" w:color="auto"/>
        <w:right w:val="none" w:sz="0" w:space="0" w:color="auto"/>
      </w:divBdr>
    </w:div>
    <w:div w:id="1369916525">
      <w:bodyDiv w:val="1"/>
      <w:marLeft w:val="0"/>
      <w:marRight w:val="0"/>
      <w:marTop w:val="0"/>
      <w:marBottom w:val="0"/>
      <w:divBdr>
        <w:top w:val="none" w:sz="0" w:space="0" w:color="auto"/>
        <w:left w:val="none" w:sz="0" w:space="0" w:color="auto"/>
        <w:bottom w:val="none" w:sz="0" w:space="0" w:color="auto"/>
        <w:right w:val="none" w:sz="0" w:space="0" w:color="auto"/>
      </w:divBdr>
    </w:div>
    <w:div w:id="1388189726">
      <w:bodyDiv w:val="1"/>
      <w:marLeft w:val="0"/>
      <w:marRight w:val="0"/>
      <w:marTop w:val="0"/>
      <w:marBottom w:val="0"/>
      <w:divBdr>
        <w:top w:val="none" w:sz="0" w:space="0" w:color="auto"/>
        <w:left w:val="none" w:sz="0" w:space="0" w:color="auto"/>
        <w:bottom w:val="none" w:sz="0" w:space="0" w:color="auto"/>
        <w:right w:val="none" w:sz="0" w:space="0" w:color="auto"/>
      </w:divBdr>
    </w:div>
    <w:div w:id="1488741468">
      <w:bodyDiv w:val="1"/>
      <w:marLeft w:val="0"/>
      <w:marRight w:val="0"/>
      <w:marTop w:val="0"/>
      <w:marBottom w:val="0"/>
      <w:divBdr>
        <w:top w:val="none" w:sz="0" w:space="0" w:color="auto"/>
        <w:left w:val="none" w:sz="0" w:space="0" w:color="auto"/>
        <w:bottom w:val="none" w:sz="0" w:space="0" w:color="auto"/>
        <w:right w:val="none" w:sz="0" w:space="0" w:color="auto"/>
      </w:divBdr>
    </w:div>
    <w:div w:id="1493832834">
      <w:bodyDiv w:val="1"/>
      <w:marLeft w:val="0"/>
      <w:marRight w:val="0"/>
      <w:marTop w:val="0"/>
      <w:marBottom w:val="0"/>
      <w:divBdr>
        <w:top w:val="none" w:sz="0" w:space="0" w:color="auto"/>
        <w:left w:val="none" w:sz="0" w:space="0" w:color="auto"/>
        <w:bottom w:val="none" w:sz="0" w:space="0" w:color="auto"/>
        <w:right w:val="none" w:sz="0" w:space="0" w:color="auto"/>
      </w:divBdr>
      <w:divsChild>
        <w:div w:id="200674250">
          <w:marLeft w:val="0"/>
          <w:marRight w:val="0"/>
          <w:marTop w:val="0"/>
          <w:marBottom w:val="0"/>
          <w:divBdr>
            <w:top w:val="none" w:sz="0" w:space="0" w:color="auto"/>
            <w:left w:val="none" w:sz="0" w:space="0" w:color="auto"/>
            <w:bottom w:val="none" w:sz="0" w:space="0" w:color="auto"/>
            <w:right w:val="none" w:sz="0" w:space="0" w:color="auto"/>
          </w:divBdr>
          <w:divsChild>
            <w:div w:id="2141268271">
              <w:marLeft w:val="0"/>
              <w:marRight w:val="0"/>
              <w:marTop w:val="0"/>
              <w:marBottom w:val="0"/>
              <w:divBdr>
                <w:top w:val="none" w:sz="0" w:space="0" w:color="auto"/>
                <w:left w:val="none" w:sz="0" w:space="0" w:color="auto"/>
                <w:bottom w:val="none" w:sz="0" w:space="0" w:color="auto"/>
                <w:right w:val="none" w:sz="0" w:space="0" w:color="auto"/>
              </w:divBdr>
              <w:divsChild>
                <w:div w:id="153228589">
                  <w:marLeft w:val="0"/>
                  <w:marRight w:val="0"/>
                  <w:marTop w:val="0"/>
                  <w:marBottom w:val="0"/>
                  <w:divBdr>
                    <w:top w:val="none" w:sz="0" w:space="0" w:color="auto"/>
                    <w:left w:val="none" w:sz="0" w:space="0" w:color="auto"/>
                    <w:bottom w:val="none" w:sz="0" w:space="0" w:color="auto"/>
                    <w:right w:val="none" w:sz="0" w:space="0" w:color="auto"/>
                  </w:divBdr>
                  <w:divsChild>
                    <w:div w:id="715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653334">
      <w:bodyDiv w:val="1"/>
      <w:marLeft w:val="0"/>
      <w:marRight w:val="0"/>
      <w:marTop w:val="0"/>
      <w:marBottom w:val="0"/>
      <w:divBdr>
        <w:top w:val="none" w:sz="0" w:space="0" w:color="auto"/>
        <w:left w:val="none" w:sz="0" w:space="0" w:color="auto"/>
        <w:bottom w:val="none" w:sz="0" w:space="0" w:color="auto"/>
        <w:right w:val="none" w:sz="0" w:space="0" w:color="auto"/>
      </w:divBdr>
    </w:div>
    <w:div w:id="1613703789">
      <w:bodyDiv w:val="1"/>
      <w:marLeft w:val="0"/>
      <w:marRight w:val="0"/>
      <w:marTop w:val="0"/>
      <w:marBottom w:val="0"/>
      <w:divBdr>
        <w:top w:val="none" w:sz="0" w:space="0" w:color="auto"/>
        <w:left w:val="none" w:sz="0" w:space="0" w:color="auto"/>
        <w:bottom w:val="none" w:sz="0" w:space="0" w:color="auto"/>
        <w:right w:val="none" w:sz="0" w:space="0" w:color="auto"/>
      </w:divBdr>
    </w:div>
    <w:div w:id="1618217505">
      <w:bodyDiv w:val="1"/>
      <w:marLeft w:val="0"/>
      <w:marRight w:val="0"/>
      <w:marTop w:val="0"/>
      <w:marBottom w:val="0"/>
      <w:divBdr>
        <w:top w:val="none" w:sz="0" w:space="0" w:color="auto"/>
        <w:left w:val="none" w:sz="0" w:space="0" w:color="auto"/>
        <w:bottom w:val="none" w:sz="0" w:space="0" w:color="auto"/>
        <w:right w:val="none" w:sz="0" w:space="0" w:color="auto"/>
      </w:divBdr>
      <w:divsChild>
        <w:div w:id="367226074">
          <w:marLeft w:val="0"/>
          <w:marRight w:val="0"/>
          <w:marTop w:val="0"/>
          <w:marBottom w:val="0"/>
          <w:divBdr>
            <w:top w:val="single" w:sz="2" w:space="0" w:color="E3E3E3"/>
            <w:left w:val="single" w:sz="2" w:space="0" w:color="E3E3E3"/>
            <w:bottom w:val="single" w:sz="2" w:space="0" w:color="E3E3E3"/>
            <w:right w:val="single" w:sz="2" w:space="0" w:color="E3E3E3"/>
          </w:divBdr>
          <w:divsChild>
            <w:div w:id="1912740403">
              <w:marLeft w:val="0"/>
              <w:marRight w:val="0"/>
              <w:marTop w:val="0"/>
              <w:marBottom w:val="0"/>
              <w:divBdr>
                <w:top w:val="single" w:sz="2" w:space="0" w:color="E3E3E3"/>
                <w:left w:val="single" w:sz="2" w:space="0" w:color="E3E3E3"/>
                <w:bottom w:val="single" w:sz="2" w:space="0" w:color="E3E3E3"/>
                <w:right w:val="single" w:sz="2" w:space="0" w:color="E3E3E3"/>
              </w:divBdr>
              <w:divsChild>
                <w:div w:id="501627074">
                  <w:marLeft w:val="0"/>
                  <w:marRight w:val="0"/>
                  <w:marTop w:val="0"/>
                  <w:marBottom w:val="0"/>
                  <w:divBdr>
                    <w:top w:val="single" w:sz="2" w:space="0" w:color="E3E3E3"/>
                    <w:left w:val="single" w:sz="2" w:space="0" w:color="E3E3E3"/>
                    <w:bottom w:val="single" w:sz="2" w:space="0" w:color="E3E3E3"/>
                    <w:right w:val="single" w:sz="2" w:space="0" w:color="E3E3E3"/>
                  </w:divBdr>
                  <w:divsChild>
                    <w:div w:id="698552989">
                      <w:marLeft w:val="0"/>
                      <w:marRight w:val="0"/>
                      <w:marTop w:val="0"/>
                      <w:marBottom w:val="0"/>
                      <w:divBdr>
                        <w:top w:val="single" w:sz="2" w:space="0" w:color="E3E3E3"/>
                        <w:left w:val="single" w:sz="2" w:space="0" w:color="E3E3E3"/>
                        <w:bottom w:val="single" w:sz="2" w:space="0" w:color="E3E3E3"/>
                        <w:right w:val="single" w:sz="2" w:space="0" w:color="E3E3E3"/>
                      </w:divBdr>
                      <w:divsChild>
                        <w:div w:id="1435712470">
                          <w:marLeft w:val="0"/>
                          <w:marRight w:val="0"/>
                          <w:marTop w:val="0"/>
                          <w:marBottom w:val="0"/>
                          <w:divBdr>
                            <w:top w:val="single" w:sz="2" w:space="0" w:color="E3E3E3"/>
                            <w:left w:val="single" w:sz="2" w:space="0" w:color="E3E3E3"/>
                            <w:bottom w:val="single" w:sz="2" w:space="0" w:color="E3E3E3"/>
                            <w:right w:val="single" w:sz="2" w:space="0" w:color="E3E3E3"/>
                          </w:divBdr>
                          <w:divsChild>
                            <w:div w:id="187110367">
                              <w:marLeft w:val="0"/>
                              <w:marRight w:val="0"/>
                              <w:marTop w:val="0"/>
                              <w:marBottom w:val="0"/>
                              <w:divBdr>
                                <w:top w:val="single" w:sz="2" w:space="2" w:color="E3E3E3"/>
                                <w:left w:val="single" w:sz="2" w:space="0" w:color="E3E3E3"/>
                                <w:bottom w:val="single" w:sz="2" w:space="0" w:color="E3E3E3"/>
                                <w:right w:val="single" w:sz="2" w:space="0" w:color="E3E3E3"/>
                              </w:divBdr>
                              <w:divsChild>
                                <w:div w:id="6502134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11398519">
          <w:marLeft w:val="0"/>
          <w:marRight w:val="0"/>
          <w:marTop w:val="0"/>
          <w:marBottom w:val="0"/>
          <w:divBdr>
            <w:top w:val="single" w:sz="2" w:space="0" w:color="E3E3E3"/>
            <w:left w:val="single" w:sz="2" w:space="0" w:color="E3E3E3"/>
            <w:bottom w:val="single" w:sz="2" w:space="0" w:color="E3E3E3"/>
            <w:right w:val="single" w:sz="2" w:space="0" w:color="E3E3E3"/>
          </w:divBdr>
          <w:divsChild>
            <w:div w:id="972057028">
              <w:marLeft w:val="0"/>
              <w:marRight w:val="0"/>
              <w:marTop w:val="0"/>
              <w:marBottom w:val="0"/>
              <w:divBdr>
                <w:top w:val="single" w:sz="2" w:space="0" w:color="E3E3E3"/>
                <w:left w:val="single" w:sz="2" w:space="0" w:color="E3E3E3"/>
                <w:bottom w:val="single" w:sz="2" w:space="0" w:color="E3E3E3"/>
                <w:right w:val="single" w:sz="2" w:space="0" w:color="E3E3E3"/>
              </w:divBdr>
              <w:divsChild>
                <w:div w:id="404836693">
                  <w:marLeft w:val="0"/>
                  <w:marRight w:val="0"/>
                  <w:marTop w:val="0"/>
                  <w:marBottom w:val="0"/>
                  <w:divBdr>
                    <w:top w:val="single" w:sz="2" w:space="0" w:color="E3E3E3"/>
                    <w:left w:val="single" w:sz="2" w:space="0" w:color="E3E3E3"/>
                    <w:bottom w:val="single" w:sz="2" w:space="0" w:color="E3E3E3"/>
                    <w:right w:val="single" w:sz="2" w:space="0" w:color="E3E3E3"/>
                  </w:divBdr>
                  <w:divsChild>
                    <w:div w:id="529297917">
                      <w:marLeft w:val="0"/>
                      <w:marRight w:val="0"/>
                      <w:marTop w:val="0"/>
                      <w:marBottom w:val="0"/>
                      <w:divBdr>
                        <w:top w:val="single" w:sz="2" w:space="0" w:color="E3E3E3"/>
                        <w:left w:val="single" w:sz="2" w:space="0" w:color="E3E3E3"/>
                        <w:bottom w:val="single" w:sz="2" w:space="0" w:color="E3E3E3"/>
                        <w:right w:val="single" w:sz="2" w:space="0" w:color="E3E3E3"/>
                      </w:divBdr>
                      <w:divsChild>
                        <w:div w:id="2100518810">
                          <w:marLeft w:val="0"/>
                          <w:marRight w:val="0"/>
                          <w:marTop w:val="0"/>
                          <w:marBottom w:val="0"/>
                          <w:divBdr>
                            <w:top w:val="single" w:sz="2" w:space="0" w:color="E3E3E3"/>
                            <w:left w:val="single" w:sz="2" w:space="0" w:color="E3E3E3"/>
                            <w:bottom w:val="single" w:sz="2" w:space="0" w:color="E3E3E3"/>
                            <w:right w:val="single" w:sz="2" w:space="0" w:color="E3E3E3"/>
                          </w:divBdr>
                          <w:divsChild>
                            <w:div w:id="365302755">
                              <w:marLeft w:val="0"/>
                              <w:marRight w:val="0"/>
                              <w:marTop w:val="0"/>
                              <w:marBottom w:val="0"/>
                              <w:divBdr>
                                <w:top w:val="single" w:sz="2" w:space="0" w:color="E3E3E3"/>
                                <w:left w:val="single" w:sz="2" w:space="0" w:color="E3E3E3"/>
                                <w:bottom w:val="single" w:sz="2" w:space="0" w:color="E3E3E3"/>
                                <w:right w:val="single" w:sz="2" w:space="0" w:color="E3E3E3"/>
                              </w:divBdr>
                              <w:divsChild>
                                <w:div w:id="1317995157">
                                  <w:marLeft w:val="0"/>
                                  <w:marRight w:val="0"/>
                                  <w:marTop w:val="0"/>
                                  <w:marBottom w:val="0"/>
                                  <w:divBdr>
                                    <w:top w:val="none" w:sz="0" w:space="0" w:color="auto"/>
                                    <w:left w:val="none" w:sz="0" w:space="0" w:color="auto"/>
                                    <w:bottom w:val="none" w:sz="0" w:space="0" w:color="auto"/>
                                    <w:right w:val="none" w:sz="0" w:space="0" w:color="auto"/>
                                  </w:divBdr>
                                  <w:divsChild>
                                    <w:div w:id="1139765845">
                                      <w:marLeft w:val="0"/>
                                      <w:marRight w:val="0"/>
                                      <w:marTop w:val="0"/>
                                      <w:marBottom w:val="0"/>
                                      <w:divBdr>
                                        <w:top w:val="none" w:sz="0" w:space="0" w:color="auto"/>
                                        <w:left w:val="none" w:sz="0" w:space="0" w:color="auto"/>
                                        <w:bottom w:val="none" w:sz="0" w:space="0" w:color="auto"/>
                                        <w:right w:val="none" w:sz="0" w:space="0" w:color="auto"/>
                                      </w:divBdr>
                                      <w:divsChild>
                                        <w:div w:id="532116239">
                                          <w:marLeft w:val="0"/>
                                          <w:marRight w:val="0"/>
                                          <w:marTop w:val="0"/>
                                          <w:marBottom w:val="0"/>
                                          <w:divBdr>
                                            <w:top w:val="none" w:sz="0" w:space="0" w:color="auto"/>
                                            <w:left w:val="none" w:sz="0" w:space="0" w:color="auto"/>
                                            <w:bottom w:val="none" w:sz="0" w:space="0" w:color="auto"/>
                                            <w:right w:val="none" w:sz="0" w:space="0" w:color="auto"/>
                                          </w:divBdr>
                                          <w:divsChild>
                                            <w:div w:id="411853915">
                                              <w:marLeft w:val="0"/>
                                              <w:marRight w:val="0"/>
                                              <w:marTop w:val="0"/>
                                              <w:marBottom w:val="0"/>
                                              <w:divBdr>
                                                <w:top w:val="none" w:sz="0" w:space="0" w:color="auto"/>
                                                <w:left w:val="none" w:sz="0" w:space="0" w:color="auto"/>
                                                <w:bottom w:val="none" w:sz="0" w:space="0" w:color="auto"/>
                                                <w:right w:val="none" w:sz="0" w:space="0" w:color="auto"/>
                                              </w:divBdr>
                                              <w:divsChild>
                                                <w:div w:id="357242392">
                                                  <w:marLeft w:val="0"/>
                                                  <w:marRight w:val="0"/>
                                                  <w:marTop w:val="0"/>
                                                  <w:marBottom w:val="0"/>
                                                  <w:divBdr>
                                                    <w:top w:val="none" w:sz="0" w:space="0" w:color="auto"/>
                                                    <w:left w:val="none" w:sz="0" w:space="0" w:color="auto"/>
                                                    <w:bottom w:val="none" w:sz="0" w:space="0" w:color="auto"/>
                                                    <w:right w:val="none" w:sz="0" w:space="0" w:color="auto"/>
                                                  </w:divBdr>
                                                  <w:divsChild>
                                                    <w:div w:id="2037344687">
                                                      <w:marLeft w:val="0"/>
                                                      <w:marRight w:val="0"/>
                                                      <w:marTop w:val="0"/>
                                                      <w:marBottom w:val="0"/>
                                                      <w:divBdr>
                                                        <w:top w:val="none" w:sz="0" w:space="0" w:color="auto"/>
                                                        <w:left w:val="none" w:sz="0" w:space="0" w:color="auto"/>
                                                        <w:bottom w:val="none" w:sz="0" w:space="0" w:color="auto"/>
                                                        <w:right w:val="none" w:sz="0" w:space="0" w:color="auto"/>
                                                      </w:divBdr>
                                                      <w:divsChild>
                                                        <w:div w:id="492533174">
                                                          <w:marLeft w:val="0"/>
                                                          <w:marRight w:val="0"/>
                                                          <w:marTop w:val="0"/>
                                                          <w:marBottom w:val="0"/>
                                                          <w:divBdr>
                                                            <w:top w:val="none" w:sz="0" w:space="0" w:color="auto"/>
                                                            <w:left w:val="none" w:sz="0" w:space="0" w:color="auto"/>
                                                            <w:bottom w:val="none" w:sz="0" w:space="0" w:color="auto"/>
                                                            <w:right w:val="none" w:sz="0" w:space="0" w:color="auto"/>
                                                          </w:divBdr>
                                                          <w:divsChild>
                                                            <w:div w:id="550658162">
                                                              <w:marLeft w:val="0"/>
                                                              <w:marRight w:val="0"/>
                                                              <w:marTop w:val="0"/>
                                                              <w:marBottom w:val="0"/>
                                                              <w:divBdr>
                                                                <w:top w:val="none" w:sz="0" w:space="0" w:color="auto"/>
                                                                <w:left w:val="none" w:sz="0" w:space="0" w:color="auto"/>
                                                                <w:bottom w:val="none" w:sz="0" w:space="0" w:color="auto"/>
                                                                <w:right w:val="none" w:sz="0" w:space="0" w:color="auto"/>
                                                              </w:divBdr>
                                                              <w:divsChild>
                                                                <w:div w:id="1547839101">
                                                                  <w:marLeft w:val="0"/>
                                                                  <w:marRight w:val="0"/>
                                                                  <w:marTop w:val="0"/>
                                                                  <w:marBottom w:val="0"/>
                                                                  <w:divBdr>
                                                                    <w:top w:val="none" w:sz="0" w:space="0" w:color="auto"/>
                                                                    <w:left w:val="none" w:sz="0" w:space="0" w:color="auto"/>
                                                                    <w:bottom w:val="none" w:sz="0" w:space="0" w:color="auto"/>
                                                                    <w:right w:val="none" w:sz="0" w:space="0" w:color="auto"/>
                                                                  </w:divBdr>
                                                                  <w:divsChild>
                                                                    <w:div w:id="32393567">
                                                                      <w:marLeft w:val="0"/>
                                                                      <w:marRight w:val="0"/>
                                                                      <w:marTop w:val="0"/>
                                                                      <w:marBottom w:val="0"/>
                                                                      <w:divBdr>
                                                                        <w:top w:val="none" w:sz="0" w:space="0" w:color="auto"/>
                                                                        <w:left w:val="none" w:sz="0" w:space="0" w:color="auto"/>
                                                                        <w:bottom w:val="none" w:sz="0" w:space="0" w:color="auto"/>
                                                                        <w:right w:val="none" w:sz="0" w:space="0" w:color="auto"/>
                                                                      </w:divBdr>
                                                                      <w:divsChild>
                                                                        <w:div w:id="24403868">
                                                                          <w:marLeft w:val="0"/>
                                                                          <w:marRight w:val="0"/>
                                                                          <w:marTop w:val="0"/>
                                                                          <w:marBottom w:val="0"/>
                                                                          <w:divBdr>
                                                                            <w:top w:val="none" w:sz="0" w:space="0" w:color="auto"/>
                                                                            <w:left w:val="none" w:sz="0" w:space="0" w:color="auto"/>
                                                                            <w:bottom w:val="none" w:sz="0" w:space="0" w:color="auto"/>
                                                                            <w:right w:val="none" w:sz="0" w:space="0" w:color="auto"/>
                                                                          </w:divBdr>
                                                                          <w:divsChild>
                                                                            <w:div w:id="211189462">
                                                                              <w:marLeft w:val="0"/>
                                                                              <w:marRight w:val="0"/>
                                                                              <w:marTop w:val="0"/>
                                                                              <w:marBottom w:val="0"/>
                                                                              <w:divBdr>
                                                                                <w:top w:val="none" w:sz="0" w:space="0" w:color="auto"/>
                                                                                <w:left w:val="none" w:sz="0" w:space="0" w:color="auto"/>
                                                                                <w:bottom w:val="none" w:sz="0" w:space="0" w:color="auto"/>
                                                                                <w:right w:val="none" w:sz="0" w:space="0" w:color="auto"/>
                                                                              </w:divBdr>
                                                                              <w:divsChild>
                                                                                <w:div w:id="48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266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23725450">
      <w:bodyDiv w:val="1"/>
      <w:marLeft w:val="0"/>
      <w:marRight w:val="0"/>
      <w:marTop w:val="0"/>
      <w:marBottom w:val="0"/>
      <w:divBdr>
        <w:top w:val="none" w:sz="0" w:space="0" w:color="auto"/>
        <w:left w:val="none" w:sz="0" w:space="0" w:color="auto"/>
        <w:bottom w:val="none" w:sz="0" w:space="0" w:color="auto"/>
        <w:right w:val="none" w:sz="0" w:space="0" w:color="auto"/>
      </w:divBdr>
    </w:div>
    <w:div w:id="1629699648">
      <w:bodyDiv w:val="1"/>
      <w:marLeft w:val="0"/>
      <w:marRight w:val="0"/>
      <w:marTop w:val="0"/>
      <w:marBottom w:val="0"/>
      <w:divBdr>
        <w:top w:val="none" w:sz="0" w:space="0" w:color="auto"/>
        <w:left w:val="none" w:sz="0" w:space="0" w:color="auto"/>
        <w:bottom w:val="none" w:sz="0" w:space="0" w:color="auto"/>
        <w:right w:val="none" w:sz="0" w:space="0" w:color="auto"/>
      </w:divBdr>
    </w:div>
    <w:div w:id="1661611938">
      <w:bodyDiv w:val="1"/>
      <w:marLeft w:val="0"/>
      <w:marRight w:val="0"/>
      <w:marTop w:val="0"/>
      <w:marBottom w:val="0"/>
      <w:divBdr>
        <w:top w:val="none" w:sz="0" w:space="0" w:color="auto"/>
        <w:left w:val="none" w:sz="0" w:space="0" w:color="auto"/>
        <w:bottom w:val="none" w:sz="0" w:space="0" w:color="auto"/>
        <w:right w:val="none" w:sz="0" w:space="0" w:color="auto"/>
      </w:divBdr>
    </w:div>
    <w:div w:id="1662466126">
      <w:bodyDiv w:val="1"/>
      <w:marLeft w:val="0"/>
      <w:marRight w:val="0"/>
      <w:marTop w:val="0"/>
      <w:marBottom w:val="0"/>
      <w:divBdr>
        <w:top w:val="none" w:sz="0" w:space="0" w:color="auto"/>
        <w:left w:val="none" w:sz="0" w:space="0" w:color="auto"/>
        <w:bottom w:val="none" w:sz="0" w:space="0" w:color="auto"/>
        <w:right w:val="none" w:sz="0" w:space="0" w:color="auto"/>
      </w:divBdr>
    </w:div>
    <w:div w:id="1664117498">
      <w:bodyDiv w:val="1"/>
      <w:marLeft w:val="0"/>
      <w:marRight w:val="0"/>
      <w:marTop w:val="0"/>
      <w:marBottom w:val="0"/>
      <w:divBdr>
        <w:top w:val="none" w:sz="0" w:space="0" w:color="auto"/>
        <w:left w:val="none" w:sz="0" w:space="0" w:color="auto"/>
        <w:bottom w:val="none" w:sz="0" w:space="0" w:color="auto"/>
        <w:right w:val="none" w:sz="0" w:space="0" w:color="auto"/>
      </w:divBdr>
    </w:div>
    <w:div w:id="1703704699">
      <w:bodyDiv w:val="1"/>
      <w:marLeft w:val="0"/>
      <w:marRight w:val="0"/>
      <w:marTop w:val="0"/>
      <w:marBottom w:val="0"/>
      <w:divBdr>
        <w:top w:val="none" w:sz="0" w:space="0" w:color="auto"/>
        <w:left w:val="none" w:sz="0" w:space="0" w:color="auto"/>
        <w:bottom w:val="none" w:sz="0" w:space="0" w:color="auto"/>
        <w:right w:val="none" w:sz="0" w:space="0" w:color="auto"/>
      </w:divBdr>
    </w:div>
    <w:div w:id="1728138919">
      <w:bodyDiv w:val="1"/>
      <w:marLeft w:val="0"/>
      <w:marRight w:val="0"/>
      <w:marTop w:val="0"/>
      <w:marBottom w:val="0"/>
      <w:divBdr>
        <w:top w:val="none" w:sz="0" w:space="0" w:color="auto"/>
        <w:left w:val="none" w:sz="0" w:space="0" w:color="auto"/>
        <w:bottom w:val="none" w:sz="0" w:space="0" w:color="auto"/>
        <w:right w:val="none" w:sz="0" w:space="0" w:color="auto"/>
      </w:divBdr>
    </w:div>
    <w:div w:id="1757246830">
      <w:bodyDiv w:val="1"/>
      <w:marLeft w:val="0"/>
      <w:marRight w:val="0"/>
      <w:marTop w:val="0"/>
      <w:marBottom w:val="0"/>
      <w:divBdr>
        <w:top w:val="none" w:sz="0" w:space="0" w:color="auto"/>
        <w:left w:val="none" w:sz="0" w:space="0" w:color="auto"/>
        <w:bottom w:val="none" w:sz="0" w:space="0" w:color="auto"/>
        <w:right w:val="none" w:sz="0" w:space="0" w:color="auto"/>
      </w:divBdr>
    </w:div>
    <w:div w:id="1855411456">
      <w:bodyDiv w:val="1"/>
      <w:marLeft w:val="0"/>
      <w:marRight w:val="0"/>
      <w:marTop w:val="0"/>
      <w:marBottom w:val="0"/>
      <w:divBdr>
        <w:top w:val="none" w:sz="0" w:space="0" w:color="auto"/>
        <w:left w:val="none" w:sz="0" w:space="0" w:color="auto"/>
        <w:bottom w:val="none" w:sz="0" w:space="0" w:color="auto"/>
        <w:right w:val="none" w:sz="0" w:space="0" w:color="auto"/>
      </w:divBdr>
    </w:div>
    <w:div w:id="1856378468">
      <w:bodyDiv w:val="1"/>
      <w:marLeft w:val="0"/>
      <w:marRight w:val="0"/>
      <w:marTop w:val="0"/>
      <w:marBottom w:val="0"/>
      <w:divBdr>
        <w:top w:val="none" w:sz="0" w:space="0" w:color="auto"/>
        <w:left w:val="none" w:sz="0" w:space="0" w:color="auto"/>
        <w:bottom w:val="none" w:sz="0" w:space="0" w:color="auto"/>
        <w:right w:val="none" w:sz="0" w:space="0" w:color="auto"/>
      </w:divBdr>
    </w:div>
    <w:div w:id="1898544128">
      <w:bodyDiv w:val="1"/>
      <w:marLeft w:val="0"/>
      <w:marRight w:val="0"/>
      <w:marTop w:val="0"/>
      <w:marBottom w:val="0"/>
      <w:divBdr>
        <w:top w:val="none" w:sz="0" w:space="0" w:color="auto"/>
        <w:left w:val="none" w:sz="0" w:space="0" w:color="auto"/>
        <w:bottom w:val="none" w:sz="0" w:space="0" w:color="auto"/>
        <w:right w:val="none" w:sz="0" w:space="0" w:color="auto"/>
      </w:divBdr>
    </w:div>
    <w:div w:id="1898585221">
      <w:bodyDiv w:val="1"/>
      <w:marLeft w:val="0"/>
      <w:marRight w:val="0"/>
      <w:marTop w:val="0"/>
      <w:marBottom w:val="0"/>
      <w:divBdr>
        <w:top w:val="none" w:sz="0" w:space="0" w:color="auto"/>
        <w:left w:val="none" w:sz="0" w:space="0" w:color="auto"/>
        <w:bottom w:val="none" w:sz="0" w:space="0" w:color="auto"/>
        <w:right w:val="none" w:sz="0" w:space="0" w:color="auto"/>
      </w:divBdr>
    </w:div>
    <w:div w:id="1927834653">
      <w:bodyDiv w:val="1"/>
      <w:marLeft w:val="0"/>
      <w:marRight w:val="0"/>
      <w:marTop w:val="0"/>
      <w:marBottom w:val="0"/>
      <w:divBdr>
        <w:top w:val="none" w:sz="0" w:space="0" w:color="auto"/>
        <w:left w:val="none" w:sz="0" w:space="0" w:color="auto"/>
        <w:bottom w:val="none" w:sz="0" w:space="0" w:color="auto"/>
        <w:right w:val="none" w:sz="0" w:space="0" w:color="auto"/>
      </w:divBdr>
    </w:div>
    <w:div w:id="1977099542">
      <w:bodyDiv w:val="1"/>
      <w:marLeft w:val="0"/>
      <w:marRight w:val="0"/>
      <w:marTop w:val="0"/>
      <w:marBottom w:val="0"/>
      <w:divBdr>
        <w:top w:val="none" w:sz="0" w:space="0" w:color="auto"/>
        <w:left w:val="none" w:sz="0" w:space="0" w:color="auto"/>
        <w:bottom w:val="none" w:sz="0" w:space="0" w:color="auto"/>
        <w:right w:val="none" w:sz="0" w:space="0" w:color="auto"/>
      </w:divBdr>
      <w:divsChild>
        <w:div w:id="1835605631">
          <w:marLeft w:val="0"/>
          <w:marRight w:val="0"/>
          <w:marTop w:val="0"/>
          <w:marBottom w:val="0"/>
          <w:divBdr>
            <w:top w:val="none" w:sz="0" w:space="0" w:color="auto"/>
            <w:left w:val="none" w:sz="0" w:space="0" w:color="auto"/>
            <w:bottom w:val="none" w:sz="0" w:space="0" w:color="auto"/>
            <w:right w:val="none" w:sz="0" w:space="0" w:color="auto"/>
          </w:divBdr>
          <w:divsChild>
            <w:div w:id="1103377351">
              <w:marLeft w:val="0"/>
              <w:marRight w:val="0"/>
              <w:marTop w:val="0"/>
              <w:marBottom w:val="0"/>
              <w:divBdr>
                <w:top w:val="none" w:sz="0" w:space="0" w:color="auto"/>
                <w:left w:val="none" w:sz="0" w:space="0" w:color="auto"/>
                <w:bottom w:val="none" w:sz="0" w:space="0" w:color="auto"/>
                <w:right w:val="none" w:sz="0" w:space="0" w:color="auto"/>
              </w:divBdr>
              <w:divsChild>
                <w:div w:id="580531158">
                  <w:marLeft w:val="0"/>
                  <w:marRight w:val="0"/>
                  <w:marTop w:val="0"/>
                  <w:marBottom w:val="0"/>
                  <w:divBdr>
                    <w:top w:val="none" w:sz="0" w:space="0" w:color="auto"/>
                    <w:left w:val="none" w:sz="0" w:space="0" w:color="auto"/>
                    <w:bottom w:val="none" w:sz="0" w:space="0" w:color="auto"/>
                    <w:right w:val="none" w:sz="0" w:space="0" w:color="auto"/>
                  </w:divBdr>
                  <w:divsChild>
                    <w:div w:id="1728139097">
                      <w:marLeft w:val="0"/>
                      <w:marRight w:val="0"/>
                      <w:marTop w:val="0"/>
                      <w:marBottom w:val="0"/>
                      <w:divBdr>
                        <w:top w:val="none" w:sz="0" w:space="0" w:color="auto"/>
                        <w:left w:val="none" w:sz="0" w:space="0" w:color="auto"/>
                        <w:bottom w:val="none" w:sz="0" w:space="0" w:color="auto"/>
                        <w:right w:val="none" w:sz="0" w:space="0" w:color="auto"/>
                      </w:divBdr>
                      <w:divsChild>
                        <w:div w:id="2044818136">
                          <w:marLeft w:val="0"/>
                          <w:marRight w:val="0"/>
                          <w:marTop w:val="0"/>
                          <w:marBottom w:val="0"/>
                          <w:divBdr>
                            <w:top w:val="none" w:sz="0" w:space="0" w:color="auto"/>
                            <w:left w:val="none" w:sz="0" w:space="0" w:color="auto"/>
                            <w:bottom w:val="none" w:sz="0" w:space="0" w:color="auto"/>
                            <w:right w:val="none" w:sz="0" w:space="0" w:color="auto"/>
                          </w:divBdr>
                          <w:divsChild>
                            <w:div w:id="1802654605">
                              <w:marLeft w:val="0"/>
                              <w:marRight w:val="0"/>
                              <w:marTop w:val="0"/>
                              <w:marBottom w:val="0"/>
                              <w:divBdr>
                                <w:top w:val="none" w:sz="0" w:space="0" w:color="auto"/>
                                <w:left w:val="none" w:sz="0" w:space="0" w:color="auto"/>
                                <w:bottom w:val="none" w:sz="0" w:space="0" w:color="auto"/>
                                <w:right w:val="none" w:sz="0" w:space="0" w:color="auto"/>
                              </w:divBdr>
                              <w:divsChild>
                                <w:div w:id="625545914">
                                  <w:marLeft w:val="0"/>
                                  <w:marRight w:val="0"/>
                                  <w:marTop w:val="0"/>
                                  <w:marBottom w:val="0"/>
                                  <w:divBdr>
                                    <w:top w:val="none" w:sz="0" w:space="0" w:color="auto"/>
                                    <w:left w:val="none" w:sz="0" w:space="0" w:color="auto"/>
                                    <w:bottom w:val="none" w:sz="0" w:space="0" w:color="auto"/>
                                    <w:right w:val="none" w:sz="0" w:space="0" w:color="auto"/>
                                  </w:divBdr>
                                  <w:divsChild>
                                    <w:div w:id="1966497439">
                                      <w:marLeft w:val="0"/>
                                      <w:marRight w:val="0"/>
                                      <w:marTop w:val="0"/>
                                      <w:marBottom w:val="0"/>
                                      <w:divBdr>
                                        <w:top w:val="none" w:sz="0" w:space="0" w:color="auto"/>
                                        <w:left w:val="none" w:sz="0" w:space="0" w:color="auto"/>
                                        <w:bottom w:val="none" w:sz="0" w:space="0" w:color="auto"/>
                                        <w:right w:val="none" w:sz="0" w:space="0" w:color="auto"/>
                                      </w:divBdr>
                                      <w:divsChild>
                                        <w:div w:id="1245335520">
                                          <w:marLeft w:val="0"/>
                                          <w:marRight w:val="0"/>
                                          <w:marTop w:val="0"/>
                                          <w:marBottom w:val="0"/>
                                          <w:divBdr>
                                            <w:top w:val="none" w:sz="0" w:space="0" w:color="auto"/>
                                            <w:left w:val="none" w:sz="0" w:space="0" w:color="auto"/>
                                            <w:bottom w:val="none" w:sz="0" w:space="0" w:color="auto"/>
                                            <w:right w:val="none" w:sz="0" w:space="0" w:color="auto"/>
                                          </w:divBdr>
                                          <w:divsChild>
                                            <w:div w:id="391317021">
                                              <w:marLeft w:val="0"/>
                                              <w:marRight w:val="0"/>
                                              <w:marTop w:val="0"/>
                                              <w:marBottom w:val="0"/>
                                              <w:divBdr>
                                                <w:top w:val="none" w:sz="0" w:space="0" w:color="auto"/>
                                                <w:left w:val="none" w:sz="0" w:space="0" w:color="auto"/>
                                                <w:bottom w:val="none" w:sz="0" w:space="0" w:color="auto"/>
                                                <w:right w:val="none" w:sz="0" w:space="0" w:color="auto"/>
                                              </w:divBdr>
                                              <w:divsChild>
                                                <w:div w:id="139661834">
                                                  <w:marLeft w:val="0"/>
                                                  <w:marRight w:val="0"/>
                                                  <w:marTop w:val="0"/>
                                                  <w:marBottom w:val="0"/>
                                                  <w:divBdr>
                                                    <w:top w:val="none" w:sz="0" w:space="0" w:color="auto"/>
                                                    <w:left w:val="none" w:sz="0" w:space="0" w:color="auto"/>
                                                    <w:bottom w:val="none" w:sz="0" w:space="0" w:color="auto"/>
                                                    <w:right w:val="none" w:sz="0" w:space="0" w:color="auto"/>
                                                  </w:divBdr>
                                                  <w:divsChild>
                                                    <w:div w:id="326439227">
                                                      <w:marLeft w:val="0"/>
                                                      <w:marRight w:val="0"/>
                                                      <w:marTop w:val="0"/>
                                                      <w:marBottom w:val="0"/>
                                                      <w:divBdr>
                                                        <w:top w:val="none" w:sz="0" w:space="0" w:color="auto"/>
                                                        <w:left w:val="none" w:sz="0" w:space="0" w:color="auto"/>
                                                        <w:bottom w:val="none" w:sz="0" w:space="0" w:color="auto"/>
                                                        <w:right w:val="none" w:sz="0" w:space="0" w:color="auto"/>
                                                      </w:divBdr>
                                                      <w:divsChild>
                                                        <w:div w:id="18154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7724">
                                              <w:marLeft w:val="0"/>
                                              <w:marRight w:val="0"/>
                                              <w:marTop w:val="0"/>
                                              <w:marBottom w:val="0"/>
                                              <w:divBdr>
                                                <w:top w:val="none" w:sz="0" w:space="0" w:color="auto"/>
                                                <w:left w:val="none" w:sz="0" w:space="0" w:color="auto"/>
                                                <w:bottom w:val="none" w:sz="0" w:space="0" w:color="auto"/>
                                                <w:right w:val="none" w:sz="0" w:space="0" w:color="auto"/>
                                              </w:divBdr>
                                              <w:divsChild>
                                                <w:div w:id="1795948831">
                                                  <w:marLeft w:val="0"/>
                                                  <w:marRight w:val="0"/>
                                                  <w:marTop w:val="0"/>
                                                  <w:marBottom w:val="0"/>
                                                  <w:divBdr>
                                                    <w:top w:val="none" w:sz="0" w:space="0" w:color="auto"/>
                                                    <w:left w:val="none" w:sz="0" w:space="0" w:color="auto"/>
                                                    <w:bottom w:val="none" w:sz="0" w:space="0" w:color="auto"/>
                                                    <w:right w:val="none" w:sz="0" w:space="0" w:color="auto"/>
                                                  </w:divBdr>
                                                  <w:divsChild>
                                                    <w:div w:id="1510633489">
                                                      <w:marLeft w:val="0"/>
                                                      <w:marRight w:val="0"/>
                                                      <w:marTop w:val="0"/>
                                                      <w:marBottom w:val="0"/>
                                                      <w:divBdr>
                                                        <w:top w:val="none" w:sz="0" w:space="0" w:color="auto"/>
                                                        <w:left w:val="none" w:sz="0" w:space="0" w:color="auto"/>
                                                        <w:bottom w:val="none" w:sz="0" w:space="0" w:color="auto"/>
                                                        <w:right w:val="none" w:sz="0" w:space="0" w:color="auto"/>
                                                      </w:divBdr>
                                                      <w:divsChild>
                                                        <w:div w:id="45483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4576094">
          <w:marLeft w:val="0"/>
          <w:marRight w:val="0"/>
          <w:marTop w:val="0"/>
          <w:marBottom w:val="0"/>
          <w:divBdr>
            <w:top w:val="none" w:sz="0" w:space="0" w:color="auto"/>
            <w:left w:val="none" w:sz="0" w:space="0" w:color="auto"/>
            <w:bottom w:val="none" w:sz="0" w:space="0" w:color="auto"/>
            <w:right w:val="none" w:sz="0" w:space="0" w:color="auto"/>
          </w:divBdr>
          <w:divsChild>
            <w:div w:id="618075609">
              <w:marLeft w:val="0"/>
              <w:marRight w:val="0"/>
              <w:marTop w:val="0"/>
              <w:marBottom w:val="0"/>
              <w:divBdr>
                <w:top w:val="none" w:sz="0" w:space="0" w:color="auto"/>
                <w:left w:val="none" w:sz="0" w:space="0" w:color="auto"/>
                <w:bottom w:val="none" w:sz="0" w:space="0" w:color="auto"/>
                <w:right w:val="none" w:sz="0" w:space="0" w:color="auto"/>
              </w:divBdr>
              <w:divsChild>
                <w:div w:id="481197272">
                  <w:marLeft w:val="0"/>
                  <w:marRight w:val="0"/>
                  <w:marTop w:val="0"/>
                  <w:marBottom w:val="0"/>
                  <w:divBdr>
                    <w:top w:val="none" w:sz="0" w:space="0" w:color="auto"/>
                    <w:left w:val="none" w:sz="0" w:space="0" w:color="auto"/>
                    <w:bottom w:val="none" w:sz="0" w:space="0" w:color="auto"/>
                    <w:right w:val="none" w:sz="0" w:space="0" w:color="auto"/>
                  </w:divBdr>
                  <w:divsChild>
                    <w:div w:id="503595267">
                      <w:marLeft w:val="0"/>
                      <w:marRight w:val="0"/>
                      <w:marTop w:val="0"/>
                      <w:marBottom w:val="0"/>
                      <w:divBdr>
                        <w:top w:val="none" w:sz="0" w:space="0" w:color="auto"/>
                        <w:left w:val="none" w:sz="0" w:space="0" w:color="auto"/>
                        <w:bottom w:val="none" w:sz="0" w:space="0" w:color="auto"/>
                        <w:right w:val="none" w:sz="0" w:space="0" w:color="auto"/>
                      </w:divBdr>
                      <w:divsChild>
                        <w:div w:id="1468666265">
                          <w:marLeft w:val="0"/>
                          <w:marRight w:val="0"/>
                          <w:marTop w:val="0"/>
                          <w:marBottom w:val="0"/>
                          <w:divBdr>
                            <w:top w:val="none" w:sz="0" w:space="0" w:color="auto"/>
                            <w:left w:val="none" w:sz="0" w:space="0" w:color="auto"/>
                            <w:bottom w:val="none" w:sz="0" w:space="0" w:color="auto"/>
                            <w:right w:val="none" w:sz="0" w:space="0" w:color="auto"/>
                          </w:divBdr>
                          <w:divsChild>
                            <w:div w:id="1262448687">
                              <w:marLeft w:val="0"/>
                              <w:marRight w:val="0"/>
                              <w:marTop w:val="0"/>
                              <w:marBottom w:val="0"/>
                              <w:divBdr>
                                <w:top w:val="none" w:sz="0" w:space="0" w:color="auto"/>
                                <w:left w:val="none" w:sz="0" w:space="0" w:color="auto"/>
                                <w:bottom w:val="none" w:sz="0" w:space="0" w:color="auto"/>
                                <w:right w:val="none" w:sz="0" w:space="0" w:color="auto"/>
                              </w:divBdr>
                              <w:divsChild>
                                <w:div w:id="68888137">
                                  <w:marLeft w:val="0"/>
                                  <w:marRight w:val="0"/>
                                  <w:marTop w:val="0"/>
                                  <w:marBottom w:val="0"/>
                                  <w:divBdr>
                                    <w:top w:val="none" w:sz="0" w:space="0" w:color="auto"/>
                                    <w:left w:val="none" w:sz="0" w:space="0" w:color="auto"/>
                                    <w:bottom w:val="none" w:sz="0" w:space="0" w:color="auto"/>
                                    <w:right w:val="none" w:sz="0" w:space="0" w:color="auto"/>
                                  </w:divBdr>
                                  <w:divsChild>
                                    <w:div w:id="1208183342">
                                      <w:marLeft w:val="0"/>
                                      <w:marRight w:val="0"/>
                                      <w:marTop w:val="0"/>
                                      <w:marBottom w:val="0"/>
                                      <w:divBdr>
                                        <w:top w:val="none" w:sz="0" w:space="0" w:color="auto"/>
                                        <w:left w:val="none" w:sz="0" w:space="0" w:color="auto"/>
                                        <w:bottom w:val="none" w:sz="0" w:space="0" w:color="auto"/>
                                        <w:right w:val="none" w:sz="0" w:space="0" w:color="auto"/>
                                      </w:divBdr>
                                      <w:divsChild>
                                        <w:div w:id="1435664248">
                                          <w:marLeft w:val="0"/>
                                          <w:marRight w:val="0"/>
                                          <w:marTop w:val="0"/>
                                          <w:marBottom w:val="0"/>
                                          <w:divBdr>
                                            <w:top w:val="none" w:sz="0" w:space="0" w:color="auto"/>
                                            <w:left w:val="none" w:sz="0" w:space="0" w:color="auto"/>
                                            <w:bottom w:val="none" w:sz="0" w:space="0" w:color="auto"/>
                                            <w:right w:val="none" w:sz="0" w:space="0" w:color="auto"/>
                                          </w:divBdr>
                                          <w:divsChild>
                                            <w:div w:id="226037206">
                                              <w:marLeft w:val="0"/>
                                              <w:marRight w:val="0"/>
                                              <w:marTop w:val="0"/>
                                              <w:marBottom w:val="0"/>
                                              <w:divBdr>
                                                <w:top w:val="none" w:sz="0" w:space="0" w:color="auto"/>
                                                <w:left w:val="none" w:sz="0" w:space="0" w:color="auto"/>
                                                <w:bottom w:val="none" w:sz="0" w:space="0" w:color="auto"/>
                                                <w:right w:val="none" w:sz="0" w:space="0" w:color="auto"/>
                                              </w:divBdr>
                                              <w:divsChild>
                                                <w:div w:id="184879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4262898">
      <w:bodyDiv w:val="1"/>
      <w:marLeft w:val="0"/>
      <w:marRight w:val="0"/>
      <w:marTop w:val="0"/>
      <w:marBottom w:val="0"/>
      <w:divBdr>
        <w:top w:val="none" w:sz="0" w:space="0" w:color="auto"/>
        <w:left w:val="none" w:sz="0" w:space="0" w:color="auto"/>
        <w:bottom w:val="none" w:sz="0" w:space="0" w:color="auto"/>
        <w:right w:val="none" w:sz="0" w:space="0" w:color="auto"/>
      </w:divBdr>
    </w:div>
    <w:div w:id="2039772525">
      <w:bodyDiv w:val="1"/>
      <w:marLeft w:val="0"/>
      <w:marRight w:val="0"/>
      <w:marTop w:val="0"/>
      <w:marBottom w:val="0"/>
      <w:divBdr>
        <w:top w:val="none" w:sz="0" w:space="0" w:color="auto"/>
        <w:left w:val="none" w:sz="0" w:space="0" w:color="auto"/>
        <w:bottom w:val="none" w:sz="0" w:space="0" w:color="auto"/>
        <w:right w:val="none" w:sz="0" w:space="0" w:color="auto"/>
      </w:divBdr>
    </w:div>
    <w:div w:id="2068606770">
      <w:bodyDiv w:val="1"/>
      <w:marLeft w:val="0"/>
      <w:marRight w:val="0"/>
      <w:marTop w:val="0"/>
      <w:marBottom w:val="0"/>
      <w:divBdr>
        <w:top w:val="none" w:sz="0" w:space="0" w:color="auto"/>
        <w:left w:val="none" w:sz="0" w:space="0" w:color="auto"/>
        <w:bottom w:val="none" w:sz="0" w:space="0" w:color="auto"/>
        <w:right w:val="none" w:sz="0" w:space="0" w:color="auto"/>
      </w:divBdr>
    </w:div>
    <w:div w:id="2096854850">
      <w:bodyDiv w:val="1"/>
      <w:marLeft w:val="0"/>
      <w:marRight w:val="0"/>
      <w:marTop w:val="0"/>
      <w:marBottom w:val="0"/>
      <w:divBdr>
        <w:top w:val="none" w:sz="0" w:space="0" w:color="auto"/>
        <w:left w:val="none" w:sz="0" w:space="0" w:color="auto"/>
        <w:bottom w:val="none" w:sz="0" w:space="0" w:color="auto"/>
        <w:right w:val="none" w:sz="0" w:space="0" w:color="auto"/>
      </w:divBdr>
    </w:div>
    <w:div w:id="2130010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0.png"/><Relationship Id="rId159" Type="http://schemas.openxmlformats.org/officeDocument/2006/relationships/image" Target="media/image130.png"/><Relationship Id="rId170" Type="http://schemas.openxmlformats.org/officeDocument/2006/relationships/header" Target="header10.xml"/><Relationship Id="rId191" Type="http://schemas.openxmlformats.org/officeDocument/2006/relationships/image" Target="media/image159.png"/><Relationship Id="rId205" Type="http://schemas.openxmlformats.org/officeDocument/2006/relationships/image" Target="media/image172.png"/><Relationship Id="rId107" Type="http://schemas.openxmlformats.org/officeDocument/2006/relationships/image" Target="media/image80.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oleObject" Target="embeddings/oleObject2.bin"/><Relationship Id="rId74" Type="http://schemas.openxmlformats.org/officeDocument/2006/relationships/image" Target="media/image52.svg"/><Relationship Id="rId128" Type="http://schemas.openxmlformats.org/officeDocument/2006/relationships/image" Target="media/image101.jpe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1.png"/><Relationship Id="rId181" Type="http://schemas.openxmlformats.org/officeDocument/2006/relationships/image" Target="media/image149.png"/><Relationship Id="rId22" Type="http://schemas.openxmlformats.org/officeDocument/2006/relationships/image" Target="media/image7.png"/><Relationship Id="rId43" Type="http://schemas.openxmlformats.org/officeDocument/2006/relationships/image" Target="media/image28.svg"/><Relationship Id="rId64" Type="http://schemas.openxmlformats.org/officeDocument/2006/relationships/image" Target="media/image45.svg"/><Relationship Id="rId118" Type="http://schemas.openxmlformats.org/officeDocument/2006/relationships/image" Target="media/image91.jpeg"/><Relationship Id="rId139" Type="http://schemas.openxmlformats.org/officeDocument/2006/relationships/image" Target="media/image111.png"/><Relationship Id="rId85" Type="http://schemas.openxmlformats.org/officeDocument/2006/relationships/image" Target="media/image63.png"/><Relationship Id="rId150" Type="http://schemas.openxmlformats.org/officeDocument/2006/relationships/image" Target="media/image121.jpeg"/><Relationship Id="rId171" Type="http://schemas.openxmlformats.org/officeDocument/2006/relationships/header" Target="header11.xml"/><Relationship Id="rId192" Type="http://schemas.openxmlformats.org/officeDocument/2006/relationships/image" Target="media/image160.png"/><Relationship Id="rId206" Type="http://schemas.openxmlformats.org/officeDocument/2006/relationships/image" Target="media/image173.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81.png"/><Relationship Id="rId129" Type="http://schemas.openxmlformats.org/officeDocument/2006/relationships/image" Target="media/image102.jpeg"/><Relationship Id="rId54" Type="http://schemas.openxmlformats.org/officeDocument/2006/relationships/image" Target="media/image37.wmf"/><Relationship Id="rId75" Type="http://schemas.openxmlformats.org/officeDocument/2006/relationships/image" Target="media/image53.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92.jpeg"/><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4.png"/><Relationship Id="rId130" Type="http://schemas.openxmlformats.org/officeDocument/2006/relationships/header" Target="header7.xml"/><Relationship Id="rId151" Type="http://schemas.openxmlformats.org/officeDocument/2006/relationships/image" Target="media/image122.png"/><Relationship Id="rId172" Type="http://schemas.openxmlformats.org/officeDocument/2006/relationships/image" Target="media/image140.png"/><Relationship Id="rId193" Type="http://schemas.openxmlformats.org/officeDocument/2006/relationships/image" Target="media/image161.png"/><Relationship Id="rId207" Type="http://schemas.openxmlformats.org/officeDocument/2006/relationships/image" Target="media/image174.png"/><Relationship Id="rId13" Type="http://schemas.openxmlformats.org/officeDocument/2006/relationships/footer" Target="footer3.xml"/><Relationship Id="rId109" Type="http://schemas.openxmlformats.org/officeDocument/2006/relationships/image" Target="media/image82.png"/><Relationship Id="rId34" Type="http://schemas.openxmlformats.org/officeDocument/2006/relationships/image" Target="media/image19.png"/><Relationship Id="rId55" Type="http://schemas.openxmlformats.org/officeDocument/2006/relationships/oleObject" Target="embeddings/oleObject3.bin"/><Relationship Id="rId76" Type="http://schemas.openxmlformats.org/officeDocument/2006/relationships/image" Target="media/image54.svg"/><Relationship Id="rId97" Type="http://schemas.openxmlformats.org/officeDocument/2006/relationships/image" Target="media/image70.png"/><Relationship Id="rId120" Type="http://schemas.openxmlformats.org/officeDocument/2006/relationships/image" Target="media/image93.jpeg"/><Relationship Id="rId141" Type="http://schemas.openxmlformats.org/officeDocument/2006/relationships/header" Target="header8.xml"/><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1.png"/><Relationship Id="rId24" Type="http://schemas.openxmlformats.org/officeDocument/2006/relationships/image" Target="media/image9.png"/><Relationship Id="rId45" Type="http://schemas.openxmlformats.org/officeDocument/2006/relationships/image" Target="media/image30.svg"/><Relationship Id="rId66" Type="http://schemas.openxmlformats.org/officeDocument/2006/relationships/image" Target="media/image47.svg"/><Relationship Id="rId87" Type="http://schemas.openxmlformats.org/officeDocument/2006/relationships/header" Target="header6.xml"/><Relationship Id="rId110" Type="http://schemas.openxmlformats.org/officeDocument/2006/relationships/image" Target="media/image83.png"/><Relationship Id="rId131" Type="http://schemas.openxmlformats.org/officeDocument/2006/relationships/image" Target="media/image103.png"/><Relationship Id="rId152" Type="http://schemas.openxmlformats.org/officeDocument/2006/relationships/image" Target="media/image123.jpeg"/><Relationship Id="rId173" Type="http://schemas.openxmlformats.org/officeDocument/2006/relationships/image" Target="media/image141.png"/><Relationship Id="rId194" Type="http://schemas.openxmlformats.org/officeDocument/2006/relationships/image" Target="media/image162.png"/><Relationship Id="rId208" Type="http://schemas.openxmlformats.org/officeDocument/2006/relationships/image" Target="media/image175.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header" Target="header1.xml"/><Relationship Id="rId51" Type="http://schemas.openxmlformats.org/officeDocument/2006/relationships/oleObject" Target="embeddings/oleObject1.bin"/><Relationship Id="rId72" Type="http://schemas.openxmlformats.org/officeDocument/2006/relationships/oleObject" Target="embeddings/oleObject7.bin"/><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jpe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wmf"/><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5.png"/><Relationship Id="rId41" Type="http://schemas.openxmlformats.org/officeDocument/2006/relationships/image" Target="media/image26.svg"/><Relationship Id="rId62" Type="http://schemas.openxmlformats.org/officeDocument/2006/relationships/oleObject" Target="embeddings/oleObject4.bin"/><Relationship Id="rId83" Type="http://schemas.openxmlformats.org/officeDocument/2006/relationships/image" Target="media/image61.png"/><Relationship Id="rId88" Type="http://schemas.openxmlformats.org/officeDocument/2006/relationships/comments" Target="comments.xml"/><Relationship Id="rId111" Type="http://schemas.openxmlformats.org/officeDocument/2006/relationships/image" Target="media/image84.png"/><Relationship Id="rId132" Type="http://schemas.openxmlformats.org/officeDocument/2006/relationships/image" Target="media/image104.jpeg"/><Relationship Id="rId153" Type="http://schemas.openxmlformats.org/officeDocument/2006/relationships/image" Target="media/image124.jpe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3.png"/><Relationship Id="rId209" Type="http://schemas.openxmlformats.org/officeDocument/2006/relationships/image" Target="media/image176.png"/><Relationship Id="rId190" Type="http://schemas.openxmlformats.org/officeDocument/2006/relationships/image" Target="media/image158.png"/><Relationship Id="rId204" Type="http://schemas.openxmlformats.org/officeDocument/2006/relationships/image" Target="media/image171.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image" Target="media/image39.svg"/><Relationship Id="rId106" Type="http://schemas.openxmlformats.org/officeDocument/2006/relationships/image" Target="media/image79.png"/><Relationship Id="rId127" Type="http://schemas.openxmlformats.org/officeDocument/2006/relationships/image" Target="media/image100.jpeg"/><Relationship Id="rId10" Type="http://schemas.openxmlformats.org/officeDocument/2006/relationships/footer" Target="footer2.xml"/><Relationship Id="rId31" Type="http://schemas.openxmlformats.org/officeDocument/2006/relationships/image" Target="media/image16.svg"/><Relationship Id="rId52" Type="http://schemas.openxmlformats.org/officeDocument/2006/relationships/image" Target="media/image36.wmf"/><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jpeg"/><Relationship Id="rId143" Type="http://schemas.openxmlformats.org/officeDocument/2006/relationships/image" Target="media/image114.png"/><Relationship Id="rId148" Type="http://schemas.openxmlformats.org/officeDocument/2006/relationships/image" Target="media/image119.jpeg"/><Relationship Id="rId164" Type="http://schemas.openxmlformats.org/officeDocument/2006/relationships/image" Target="media/image135.png"/><Relationship Id="rId169" Type="http://schemas.openxmlformats.org/officeDocument/2006/relationships/header" Target="header9.xml"/><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48.png"/><Relationship Id="rId210" Type="http://schemas.openxmlformats.org/officeDocument/2006/relationships/header" Target="header13.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oleObject" Target="embeddings/oleObject5.bin"/><Relationship Id="rId89" Type="http://schemas.microsoft.com/office/2011/relationships/commentsExtended" Target="commentsExtended.xml"/><Relationship Id="rId112" Type="http://schemas.openxmlformats.org/officeDocument/2006/relationships/image" Target="media/image85.png"/><Relationship Id="rId133" Type="http://schemas.openxmlformats.org/officeDocument/2006/relationships/image" Target="media/image105.jpeg"/><Relationship Id="rId154" Type="http://schemas.openxmlformats.org/officeDocument/2006/relationships/image" Target="media/image125.jpeg"/><Relationship Id="rId175" Type="http://schemas.openxmlformats.org/officeDocument/2006/relationships/image" Target="media/image143.png"/><Relationship Id="rId196" Type="http://schemas.openxmlformats.org/officeDocument/2006/relationships/image" Target="media/image164.png"/><Relationship Id="rId200" Type="http://schemas.openxmlformats.org/officeDocument/2006/relationships/image" Target="media/image167.pn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75.png"/><Relationship Id="rId123" Type="http://schemas.openxmlformats.org/officeDocument/2006/relationships/image" Target="media/image96.jpeg"/><Relationship Id="rId144" Type="http://schemas.openxmlformats.org/officeDocument/2006/relationships/image" Target="media/image115.png"/><Relationship Id="rId90" Type="http://schemas.microsoft.com/office/2016/09/relationships/commentsIds" Target="commentsIds.xml"/><Relationship Id="rId165" Type="http://schemas.openxmlformats.org/officeDocument/2006/relationships/image" Target="media/image136.png"/><Relationship Id="rId186" Type="http://schemas.openxmlformats.org/officeDocument/2006/relationships/image" Target="media/image154.png"/><Relationship Id="rId211"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49.wmf"/><Relationship Id="rId113" Type="http://schemas.openxmlformats.org/officeDocument/2006/relationships/image" Target="media/image86.png"/><Relationship Id="rId134" Type="http://schemas.openxmlformats.org/officeDocument/2006/relationships/image" Target="media/image106.jpeg"/><Relationship Id="rId80" Type="http://schemas.openxmlformats.org/officeDocument/2006/relationships/image" Target="media/image58.png"/><Relationship Id="rId155" Type="http://schemas.openxmlformats.org/officeDocument/2006/relationships/image" Target="media/image126.png"/><Relationship Id="rId176" Type="http://schemas.openxmlformats.org/officeDocument/2006/relationships/image" Target="media/image144.png"/><Relationship Id="rId197" Type="http://schemas.openxmlformats.org/officeDocument/2006/relationships/image" Target="media/image165.png"/><Relationship Id="rId201" Type="http://schemas.openxmlformats.org/officeDocument/2006/relationships/image" Target="media/image168.png"/><Relationship Id="rId17" Type="http://schemas.openxmlformats.org/officeDocument/2006/relationships/image" Target="media/image3.png"/><Relationship Id="rId38" Type="http://schemas.openxmlformats.org/officeDocument/2006/relationships/image" Target="media/image23.svg"/><Relationship Id="rId59" Type="http://schemas.openxmlformats.org/officeDocument/2006/relationships/image" Target="media/image41.png"/><Relationship Id="rId103" Type="http://schemas.openxmlformats.org/officeDocument/2006/relationships/image" Target="media/image76.png"/><Relationship Id="rId124" Type="http://schemas.openxmlformats.org/officeDocument/2006/relationships/image" Target="media/image97.jpeg"/><Relationship Id="rId70" Type="http://schemas.openxmlformats.org/officeDocument/2006/relationships/oleObject" Target="embeddings/oleObject6.bin"/><Relationship Id="rId91" Type="http://schemas.microsoft.com/office/2018/08/relationships/commentsExtensible" Target="commentsExtensible.xml"/><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5.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3.png"/><Relationship Id="rId49" Type="http://schemas.openxmlformats.org/officeDocument/2006/relationships/image" Target="media/image34.svg"/><Relationship Id="rId114" Type="http://schemas.openxmlformats.org/officeDocument/2006/relationships/image" Target="media/image87.png"/><Relationship Id="rId60" Type="http://schemas.openxmlformats.org/officeDocument/2006/relationships/image" Target="media/image42.svg"/><Relationship Id="rId81" Type="http://schemas.openxmlformats.org/officeDocument/2006/relationships/image" Target="media/image59.pn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5.png"/><Relationship Id="rId198" Type="http://schemas.openxmlformats.org/officeDocument/2006/relationships/header" Target="header12.xml"/><Relationship Id="rId202" Type="http://schemas.openxmlformats.org/officeDocument/2006/relationships/image" Target="media/image169.png"/><Relationship Id="rId18" Type="http://schemas.openxmlformats.org/officeDocument/2006/relationships/header" Target="header5.xml"/><Relationship Id="rId39" Type="http://schemas.openxmlformats.org/officeDocument/2006/relationships/image" Target="media/image24.png"/><Relationship Id="rId50" Type="http://schemas.openxmlformats.org/officeDocument/2006/relationships/image" Target="media/image35.wmf"/><Relationship Id="rId104" Type="http://schemas.openxmlformats.org/officeDocument/2006/relationships/image" Target="media/image77.png"/><Relationship Id="rId125" Type="http://schemas.openxmlformats.org/officeDocument/2006/relationships/image" Target="media/image98.jpe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6.png"/><Relationship Id="rId71" Type="http://schemas.openxmlformats.org/officeDocument/2006/relationships/image" Target="media/image50.wmf"/><Relationship Id="rId92" Type="http://schemas.openxmlformats.org/officeDocument/2006/relationships/image" Target="media/image6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svg"/><Relationship Id="rId40" Type="http://schemas.openxmlformats.org/officeDocument/2006/relationships/image" Target="media/image25.png"/><Relationship Id="rId115" Type="http://schemas.openxmlformats.org/officeDocument/2006/relationships/image" Target="media/image88.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6.png"/><Relationship Id="rId61" Type="http://schemas.openxmlformats.org/officeDocument/2006/relationships/image" Target="media/image43.wmf"/><Relationship Id="rId82" Type="http://schemas.openxmlformats.org/officeDocument/2006/relationships/image" Target="media/image60.png"/><Relationship Id="rId199" Type="http://schemas.openxmlformats.org/officeDocument/2006/relationships/image" Target="media/image166.png"/><Relationship Id="rId203"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8EFFB-BBF1-D14E-B455-9FEAE689E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220</Pages>
  <Words>43354</Words>
  <Characters>247118</Characters>
  <Application>Microsoft Office Word</Application>
  <DocSecurity>0</DocSecurity>
  <Lines>2059</Lines>
  <Paragraphs>579</Paragraphs>
  <ScaleCrop>false</ScaleCrop>
  <Company/>
  <LinksUpToDate>false</LinksUpToDate>
  <CharactersWithSpaces>289893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han.yusong.53f@st.kyoto-u.ac.jp</dc:creator>
  <cp:keywords/>
  <dc:description/>
  <cp:lastModifiedBy>han.yusong.53f@st.kyoto-u.ac.jp</cp:lastModifiedBy>
  <cp:revision>75</cp:revision>
  <cp:lastPrinted>2024-12-28T01:15:00Z</cp:lastPrinted>
  <dcterms:created xsi:type="dcterms:W3CDTF">2024-12-28T01:21:00Z</dcterms:created>
  <dcterms:modified xsi:type="dcterms:W3CDTF">2025-02-15T13:48:00Z</dcterms:modified>
</cp:coreProperties>
</file>